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DF" w:rsidRDefault="00AD2FDF">
      <w:pPr>
        <w:spacing w:before="58"/>
        <w:ind w:left="3872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Blind Task Force Agenda</w:t>
      </w:r>
    </w:p>
    <w:p w:rsidR="00AD2FDF" w:rsidRDefault="00AD2FDF">
      <w:pPr>
        <w:pStyle w:val="BodyText"/>
        <w:spacing w:before="8"/>
        <w:rPr>
          <w:b/>
          <w:sz w:val="31"/>
        </w:rPr>
      </w:pPr>
    </w:p>
    <w:p w:rsidR="00AD2FDF" w:rsidRDefault="00AD2FDF">
      <w:pPr>
        <w:pStyle w:val="BodyText"/>
        <w:ind w:left="120"/>
      </w:pPr>
      <w:r>
        <w:t xml:space="preserve">Date: Tuesday, </w:t>
      </w:r>
      <w:r w:rsidR="00873700">
        <w:t>May</w:t>
      </w:r>
      <w:r w:rsidR="00AE4843">
        <w:t xml:space="preserve"> </w:t>
      </w:r>
      <w:r w:rsidR="00B32489">
        <w:t>3</w:t>
      </w:r>
      <w:r w:rsidR="00AE4843">
        <w:t>, 2022</w:t>
      </w:r>
    </w:p>
    <w:p w:rsidR="00980180" w:rsidRDefault="00A82AB2">
      <w:pPr>
        <w:pStyle w:val="BodyText"/>
        <w:ind w:left="120" w:right="1621"/>
      </w:pPr>
      <w:r>
        <w:t>Virtual Meeting</w:t>
      </w:r>
      <w:r w:rsidR="00F55BEE">
        <w:br/>
      </w:r>
      <w:r>
        <w:t>Time: 10:00 a.m. to 12:15 p.m.</w:t>
      </w:r>
    </w:p>
    <w:p w:rsidR="00AD2FDF" w:rsidRDefault="00AD2FDF">
      <w:pPr>
        <w:pStyle w:val="BodyText"/>
        <w:spacing w:before="11"/>
        <w:rPr>
          <w:sz w:val="23"/>
        </w:rPr>
      </w:pPr>
    </w:p>
    <w:p w:rsidR="00AD2FDF" w:rsidRDefault="00AD2FDF">
      <w:pPr>
        <w:pStyle w:val="ListParagraph"/>
        <w:numPr>
          <w:ilvl w:val="0"/>
          <w:numId w:val="2"/>
        </w:numPr>
        <w:tabs>
          <w:tab w:val="left" w:pos="390"/>
        </w:tabs>
        <w:rPr>
          <w:rFonts w:ascii="Symbol"/>
          <w:i/>
          <w:sz w:val="24"/>
        </w:rPr>
      </w:pPr>
      <w:r>
        <w:rPr>
          <w:sz w:val="24"/>
        </w:rPr>
        <w:t xml:space="preserve">Welcome and Introductions: </w:t>
      </w:r>
      <w:r w:rsidR="008D6F1D">
        <w:rPr>
          <w:i/>
          <w:sz w:val="24"/>
        </w:rPr>
        <w:t>C. Keirns</w:t>
      </w:r>
    </w:p>
    <w:p w:rsidR="00AD2FDF" w:rsidRDefault="00AD2FDF">
      <w:pPr>
        <w:pStyle w:val="BodyText"/>
        <w:spacing w:before="10"/>
        <w:rPr>
          <w:i/>
          <w:sz w:val="23"/>
        </w:rPr>
      </w:pPr>
    </w:p>
    <w:p w:rsidR="00AD2FDF" w:rsidRDefault="00AD2FDF">
      <w:pPr>
        <w:pStyle w:val="ListParagraph"/>
        <w:numPr>
          <w:ilvl w:val="0"/>
          <w:numId w:val="2"/>
        </w:numPr>
        <w:tabs>
          <w:tab w:val="left" w:pos="390"/>
        </w:tabs>
        <w:rPr>
          <w:rFonts w:ascii="Symbol"/>
          <w:i/>
          <w:sz w:val="24"/>
        </w:rPr>
      </w:pPr>
      <w:r>
        <w:rPr>
          <w:sz w:val="24"/>
        </w:rPr>
        <w:t xml:space="preserve">Roll call and introduction of new members and visitors: </w:t>
      </w:r>
      <w:r w:rsidR="008D6F1D">
        <w:rPr>
          <w:i/>
          <w:sz w:val="24"/>
        </w:rPr>
        <w:t>C. Keirns</w:t>
      </w:r>
    </w:p>
    <w:p w:rsidR="00AD2FDF" w:rsidRDefault="00AD2FDF">
      <w:pPr>
        <w:pStyle w:val="BodyText"/>
        <w:spacing w:before="11"/>
        <w:rPr>
          <w:i/>
          <w:sz w:val="23"/>
        </w:rPr>
      </w:pPr>
    </w:p>
    <w:p w:rsidR="00AD2FDF" w:rsidRDefault="00AD2FDF">
      <w:pPr>
        <w:pStyle w:val="ListParagraph"/>
        <w:numPr>
          <w:ilvl w:val="0"/>
          <w:numId w:val="2"/>
        </w:numPr>
        <w:tabs>
          <w:tab w:val="left" w:pos="390"/>
        </w:tabs>
        <w:rPr>
          <w:rFonts w:ascii="Symbol"/>
          <w:i/>
          <w:sz w:val="24"/>
        </w:rPr>
      </w:pPr>
      <w:r>
        <w:rPr>
          <w:sz w:val="24"/>
        </w:rPr>
        <w:t xml:space="preserve">Review and approval of </w:t>
      </w:r>
      <w:r w:rsidR="00A0087C">
        <w:rPr>
          <w:sz w:val="24"/>
        </w:rPr>
        <w:t xml:space="preserve"> </w:t>
      </w:r>
      <w:r w:rsidR="00AE4843">
        <w:rPr>
          <w:sz w:val="24"/>
        </w:rPr>
        <w:t>February 2, 2022 agenda</w:t>
      </w:r>
      <w:r>
        <w:rPr>
          <w:sz w:val="24"/>
        </w:rPr>
        <w:t xml:space="preserve">: </w:t>
      </w:r>
      <w:r w:rsidR="008D6F1D">
        <w:rPr>
          <w:i/>
          <w:sz w:val="24"/>
        </w:rPr>
        <w:t>C. Keirns</w:t>
      </w:r>
    </w:p>
    <w:p w:rsidR="00AD2FDF" w:rsidRDefault="00AD2FDF">
      <w:pPr>
        <w:pStyle w:val="BodyText"/>
        <w:rPr>
          <w:i/>
        </w:rPr>
      </w:pPr>
    </w:p>
    <w:p w:rsidR="00AD2FDF" w:rsidRDefault="00AD2FDF">
      <w:pPr>
        <w:pStyle w:val="ListParagraph"/>
        <w:numPr>
          <w:ilvl w:val="0"/>
          <w:numId w:val="2"/>
        </w:numPr>
        <w:tabs>
          <w:tab w:val="left" w:pos="390"/>
        </w:tabs>
        <w:rPr>
          <w:rFonts w:ascii="Symbol"/>
          <w:i/>
          <w:sz w:val="24"/>
        </w:rPr>
      </w:pPr>
      <w:r>
        <w:rPr>
          <w:sz w:val="24"/>
        </w:rPr>
        <w:t xml:space="preserve">Review and approval of </w:t>
      </w:r>
      <w:r w:rsidR="00A0087C">
        <w:rPr>
          <w:sz w:val="24"/>
        </w:rPr>
        <w:t xml:space="preserve"> </w:t>
      </w:r>
      <w:r w:rsidR="00AE4843">
        <w:rPr>
          <w:sz w:val="24"/>
        </w:rPr>
        <w:t>November 16, 2021</w:t>
      </w:r>
      <w:r>
        <w:rPr>
          <w:sz w:val="24"/>
        </w:rPr>
        <w:t xml:space="preserve"> minutes: </w:t>
      </w:r>
      <w:r w:rsidR="008D6F1D">
        <w:rPr>
          <w:i/>
          <w:sz w:val="24"/>
        </w:rPr>
        <w:t>C. Keirns</w:t>
      </w:r>
    </w:p>
    <w:p w:rsidR="00AD2FDF" w:rsidRDefault="00AD2FDF">
      <w:pPr>
        <w:pStyle w:val="ListParagraph"/>
        <w:rPr>
          <w:rFonts w:ascii="Symbol"/>
          <w:i/>
          <w:sz w:val="24"/>
        </w:rPr>
      </w:pPr>
    </w:p>
    <w:p w:rsidR="00AD2FDF" w:rsidRPr="00881882" w:rsidRDefault="00AD2FDF" w:rsidP="00C02197">
      <w:pPr>
        <w:pStyle w:val="ListParagraph"/>
        <w:numPr>
          <w:ilvl w:val="0"/>
          <w:numId w:val="2"/>
        </w:numPr>
        <w:tabs>
          <w:tab w:val="left" w:pos="480"/>
        </w:tabs>
        <w:spacing w:before="10"/>
        <w:rPr>
          <w:i/>
          <w:sz w:val="23"/>
        </w:rPr>
      </w:pPr>
      <w:r>
        <w:rPr>
          <w:sz w:val="24"/>
        </w:rPr>
        <w:t xml:space="preserve">    </w:t>
      </w:r>
      <w:r w:rsidR="003F5E39">
        <w:rPr>
          <w:sz w:val="24"/>
        </w:rPr>
        <w:t xml:space="preserve">DESE Update: </w:t>
      </w:r>
      <w:r w:rsidR="00E427E8">
        <w:rPr>
          <w:i/>
          <w:sz w:val="24"/>
        </w:rPr>
        <w:t>B. Bedell</w:t>
      </w:r>
    </w:p>
    <w:p w:rsidR="00881882" w:rsidRDefault="00881882" w:rsidP="00881882">
      <w:pPr>
        <w:pStyle w:val="ListParagraph"/>
        <w:ind w:left="0" w:firstLine="0"/>
        <w:rPr>
          <w:i/>
          <w:sz w:val="23"/>
        </w:rPr>
      </w:pPr>
    </w:p>
    <w:p w:rsidR="00881882" w:rsidRDefault="00E427E8" w:rsidP="00881882">
      <w:pPr>
        <w:pStyle w:val="ListParagraph"/>
        <w:numPr>
          <w:ilvl w:val="0"/>
          <w:numId w:val="2"/>
        </w:numPr>
        <w:spacing w:before="10"/>
        <w:ind w:left="360" w:firstLine="0"/>
        <w:rPr>
          <w:i/>
          <w:sz w:val="23"/>
        </w:rPr>
      </w:pPr>
      <w:r>
        <w:rPr>
          <w:sz w:val="23"/>
        </w:rPr>
        <w:t>Children’s Vision Summit</w:t>
      </w:r>
      <w:r w:rsidR="00881882">
        <w:rPr>
          <w:sz w:val="23"/>
        </w:rPr>
        <w:t xml:space="preserve"> – </w:t>
      </w:r>
      <w:r>
        <w:rPr>
          <w:sz w:val="23"/>
        </w:rPr>
        <w:t>May 7, 2022, Missouri School for the Blind - UPDATE</w:t>
      </w:r>
      <w:r w:rsidR="00881882">
        <w:rPr>
          <w:sz w:val="23"/>
        </w:rPr>
        <w:t xml:space="preserve">: </w:t>
      </w:r>
      <w:r>
        <w:rPr>
          <w:i/>
          <w:sz w:val="23"/>
        </w:rPr>
        <w:t>R. Ehresman</w:t>
      </w:r>
    </w:p>
    <w:p w:rsidR="00E41D21" w:rsidRDefault="00E41D21" w:rsidP="00E41D21">
      <w:pPr>
        <w:pStyle w:val="ListParagraph"/>
        <w:rPr>
          <w:i/>
          <w:sz w:val="23"/>
        </w:rPr>
      </w:pPr>
    </w:p>
    <w:p w:rsidR="00E427E8" w:rsidRDefault="00E41D21" w:rsidP="00E41D21">
      <w:pPr>
        <w:pStyle w:val="ListParagraph"/>
        <w:numPr>
          <w:ilvl w:val="0"/>
          <w:numId w:val="2"/>
        </w:numPr>
        <w:rPr>
          <w:i/>
          <w:sz w:val="23"/>
        </w:rPr>
      </w:pPr>
      <w:r>
        <w:rPr>
          <w:sz w:val="23"/>
        </w:rPr>
        <w:t xml:space="preserve">COVID Learning Recovery: </w:t>
      </w:r>
      <w:r w:rsidRPr="00E41D21">
        <w:rPr>
          <w:i/>
          <w:sz w:val="23"/>
        </w:rPr>
        <w:t>C. Keirns</w:t>
      </w:r>
    </w:p>
    <w:p w:rsidR="00E427E8" w:rsidRDefault="00E427E8" w:rsidP="00E427E8">
      <w:pPr>
        <w:pStyle w:val="ListParagraph"/>
        <w:rPr>
          <w:i/>
          <w:sz w:val="23"/>
        </w:rPr>
      </w:pPr>
    </w:p>
    <w:p w:rsidR="00E427E8" w:rsidRPr="00576C32" w:rsidRDefault="00E41D21" w:rsidP="00881882">
      <w:pPr>
        <w:pStyle w:val="ListParagraph"/>
        <w:numPr>
          <w:ilvl w:val="0"/>
          <w:numId w:val="2"/>
        </w:numPr>
        <w:spacing w:before="10"/>
        <w:ind w:left="360" w:firstLine="0"/>
        <w:rPr>
          <w:i/>
          <w:sz w:val="23"/>
        </w:rPr>
      </w:pPr>
      <w:r>
        <w:rPr>
          <w:sz w:val="23"/>
        </w:rPr>
        <w:t>Rehabilitation Services for the Blind:</w:t>
      </w:r>
      <w:r w:rsidR="00E427E8" w:rsidRPr="00E427E8">
        <w:rPr>
          <w:sz w:val="23"/>
        </w:rPr>
        <w:t xml:space="preserve"> SRC Update</w:t>
      </w:r>
      <w:r w:rsidR="00E427E8">
        <w:rPr>
          <w:i/>
          <w:sz w:val="23"/>
        </w:rPr>
        <w:t xml:space="preserve"> – </w:t>
      </w:r>
      <w:r w:rsidR="00576C32">
        <w:rPr>
          <w:i/>
          <w:sz w:val="23"/>
        </w:rPr>
        <w:t>S. Wright</w:t>
      </w:r>
    </w:p>
    <w:p w:rsidR="0088147A" w:rsidRDefault="0088147A" w:rsidP="0088147A">
      <w:pPr>
        <w:pStyle w:val="ListParagraph"/>
        <w:rPr>
          <w:i/>
          <w:sz w:val="23"/>
        </w:rPr>
      </w:pPr>
    </w:p>
    <w:p w:rsidR="0088147A" w:rsidRPr="003F5E39" w:rsidRDefault="0088147A" w:rsidP="00881882">
      <w:pPr>
        <w:pStyle w:val="ListParagraph"/>
        <w:numPr>
          <w:ilvl w:val="0"/>
          <w:numId w:val="2"/>
        </w:numPr>
        <w:spacing w:before="10"/>
        <w:ind w:left="360" w:firstLine="0"/>
        <w:rPr>
          <w:i/>
          <w:sz w:val="23"/>
        </w:rPr>
      </w:pPr>
      <w:r>
        <w:rPr>
          <w:sz w:val="23"/>
        </w:rPr>
        <w:t xml:space="preserve">BRITE Update – </w:t>
      </w:r>
      <w:r>
        <w:rPr>
          <w:i/>
          <w:sz w:val="23"/>
        </w:rPr>
        <w:t>C. Keirns</w:t>
      </w:r>
    </w:p>
    <w:p w:rsidR="003F5E39" w:rsidRDefault="003F5E39" w:rsidP="003F5E39">
      <w:pPr>
        <w:pStyle w:val="ListParagraph"/>
        <w:rPr>
          <w:i/>
          <w:sz w:val="23"/>
        </w:rPr>
      </w:pPr>
    </w:p>
    <w:p w:rsidR="00AD2FDF" w:rsidRPr="00E427E8" w:rsidRDefault="003F5E39" w:rsidP="00B64FC9">
      <w:pPr>
        <w:pStyle w:val="ListParagraph"/>
        <w:numPr>
          <w:ilvl w:val="0"/>
          <w:numId w:val="2"/>
        </w:numPr>
        <w:tabs>
          <w:tab w:val="left" w:pos="480"/>
        </w:tabs>
        <w:spacing w:before="10"/>
        <w:rPr>
          <w:rFonts w:ascii="Symbol"/>
          <w:i/>
          <w:sz w:val="24"/>
        </w:rPr>
      </w:pPr>
      <w:r w:rsidRPr="00E427E8">
        <w:rPr>
          <w:i/>
          <w:sz w:val="23"/>
        </w:rPr>
        <w:t xml:space="preserve"> </w:t>
      </w:r>
      <w:r w:rsidRPr="00E427E8">
        <w:rPr>
          <w:i/>
          <w:sz w:val="23"/>
        </w:rPr>
        <w:tab/>
      </w:r>
      <w:r w:rsidR="00AD2FDF" w:rsidRPr="00E427E8">
        <w:rPr>
          <w:sz w:val="24"/>
        </w:rPr>
        <w:t xml:space="preserve"> 202</w:t>
      </w:r>
      <w:r w:rsidR="009524DA" w:rsidRPr="00E427E8">
        <w:rPr>
          <w:sz w:val="24"/>
        </w:rPr>
        <w:t xml:space="preserve">2 </w:t>
      </w:r>
      <w:r w:rsidR="00AD2FDF" w:rsidRPr="00E427E8">
        <w:rPr>
          <w:sz w:val="24"/>
        </w:rPr>
        <w:t xml:space="preserve">Sub Committees: Membership and Chairpersons: </w:t>
      </w:r>
      <w:r w:rsidR="008D6F1D" w:rsidRPr="00E427E8">
        <w:rPr>
          <w:i/>
          <w:sz w:val="24"/>
        </w:rPr>
        <w:t>C. Keirns</w:t>
      </w:r>
    </w:p>
    <w:p w:rsidR="00AD2FDF" w:rsidRDefault="00AD2FDF">
      <w:pPr>
        <w:pStyle w:val="ListParagraph"/>
        <w:spacing w:before="1"/>
        <w:ind w:left="720" w:firstLine="0"/>
        <w:rPr>
          <w:i/>
          <w:sz w:val="24"/>
        </w:rPr>
      </w:pPr>
      <w:r>
        <w:rPr>
          <w:i/>
          <w:sz w:val="24"/>
        </w:rPr>
        <w:t>(Academic and Vocational Services, Children’s Vision Summit, Rules, Student Achievement)</w:t>
      </w:r>
    </w:p>
    <w:p w:rsidR="00AD2FDF" w:rsidRDefault="00AD2FDF">
      <w:pPr>
        <w:pStyle w:val="BodyText"/>
        <w:spacing w:before="9"/>
        <w:rPr>
          <w:i/>
          <w:sz w:val="23"/>
        </w:rPr>
      </w:pPr>
    </w:p>
    <w:p w:rsidR="00AD2FDF" w:rsidRDefault="00AD2FDF">
      <w:pPr>
        <w:pStyle w:val="ListParagraph"/>
        <w:numPr>
          <w:ilvl w:val="0"/>
          <w:numId w:val="2"/>
        </w:numPr>
        <w:tabs>
          <w:tab w:val="left" w:pos="480"/>
        </w:tabs>
        <w:spacing w:before="1"/>
        <w:rPr>
          <w:rFonts w:ascii="Symbol"/>
          <w:i/>
          <w:sz w:val="24"/>
        </w:rPr>
      </w:pPr>
      <w:r>
        <w:rPr>
          <w:sz w:val="24"/>
        </w:rPr>
        <w:t xml:space="preserve">    BTF New Members/Vacancies/Updates: </w:t>
      </w:r>
      <w:r w:rsidR="008D6F1D">
        <w:rPr>
          <w:i/>
          <w:sz w:val="24"/>
        </w:rPr>
        <w:t>C. Keirns</w:t>
      </w:r>
    </w:p>
    <w:p w:rsidR="00AD2FDF" w:rsidRDefault="00AD2FDF">
      <w:pPr>
        <w:pStyle w:val="BodyText"/>
        <w:spacing w:before="10"/>
        <w:rPr>
          <w:i/>
          <w:sz w:val="23"/>
        </w:rPr>
      </w:pPr>
    </w:p>
    <w:p w:rsidR="008D6F1D" w:rsidRDefault="00AD2FDF" w:rsidP="003A5865">
      <w:pPr>
        <w:pStyle w:val="ListParagraph"/>
        <w:numPr>
          <w:ilvl w:val="0"/>
          <w:numId w:val="2"/>
        </w:numPr>
        <w:tabs>
          <w:tab w:val="left" w:pos="480"/>
        </w:tabs>
        <w:spacing w:before="8"/>
      </w:pPr>
      <w:r w:rsidRPr="008D6F1D">
        <w:rPr>
          <w:sz w:val="24"/>
        </w:rPr>
        <w:t xml:space="preserve">    Current</w:t>
      </w:r>
      <w:r w:rsidRPr="008D6F1D">
        <w:rPr>
          <w:spacing w:val="-1"/>
          <w:sz w:val="24"/>
        </w:rPr>
        <w:t xml:space="preserve"> </w:t>
      </w:r>
      <w:r w:rsidRPr="008D6F1D">
        <w:rPr>
          <w:sz w:val="24"/>
        </w:rPr>
        <w:t>Workshops/Events</w:t>
      </w:r>
      <w:r w:rsidR="0046585F" w:rsidRPr="008D6F1D">
        <w:rPr>
          <w:sz w:val="24"/>
        </w:rPr>
        <w:t xml:space="preserve">: </w:t>
      </w:r>
      <w:r w:rsidR="008D6F1D" w:rsidRPr="008D6F1D">
        <w:rPr>
          <w:i/>
          <w:sz w:val="24"/>
        </w:rPr>
        <w:t>C. Keirns</w:t>
      </w:r>
      <w:r w:rsidR="00E427E8">
        <w:rPr>
          <w:i/>
          <w:sz w:val="24"/>
        </w:rPr>
        <w:t xml:space="preserve"> – </w:t>
      </w:r>
      <w:r w:rsidR="00E427E8" w:rsidRPr="00E427E8">
        <w:rPr>
          <w:sz w:val="24"/>
        </w:rPr>
        <w:t>Events Calendar now on DESE website.</w:t>
      </w:r>
    </w:p>
    <w:p w:rsidR="008D6F1D" w:rsidRDefault="008D6F1D" w:rsidP="008D6F1D">
      <w:pPr>
        <w:pStyle w:val="ListParagraph"/>
        <w:tabs>
          <w:tab w:val="left" w:pos="480"/>
        </w:tabs>
        <w:spacing w:before="8"/>
        <w:ind w:left="720" w:firstLine="0"/>
      </w:pPr>
    </w:p>
    <w:p w:rsidR="00AD2FDF" w:rsidRDefault="00AD2FDF">
      <w:pPr>
        <w:pStyle w:val="ListParagraph"/>
        <w:numPr>
          <w:ilvl w:val="0"/>
          <w:numId w:val="2"/>
        </w:numPr>
        <w:rPr>
          <w:rFonts w:ascii="Symbol"/>
          <w:sz w:val="23"/>
        </w:rPr>
      </w:pPr>
      <w:r>
        <w:rPr>
          <w:sz w:val="24"/>
        </w:rPr>
        <w:t xml:space="preserve">Agenda </w:t>
      </w:r>
      <w:r w:rsidR="0046585F">
        <w:rPr>
          <w:sz w:val="24"/>
        </w:rPr>
        <w:t xml:space="preserve">items </w:t>
      </w:r>
      <w:r>
        <w:rPr>
          <w:sz w:val="24"/>
        </w:rPr>
        <w:t>for next scheduled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 w:rsidR="0046585F">
        <w:rPr>
          <w:sz w:val="24"/>
        </w:rPr>
        <w:t xml:space="preserve">: </w:t>
      </w:r>
      <w:r w:rsidR="008D6F1D">
        <w:rPr>
          <w:i/>
          <w:sz w:val="24"/>
        </w:rPr>
        <w:t>C. Keirns</w:t>
      </w:r>
    </w:p>
    <w:sectPr w:rsidR="00AD2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00" w:right="1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90" w:rsidRDefault="00A15190" w:rsidP="00A975DA">
      <w:r>
        <w:separator/>
      </w:r>
    </w:p>
  </w:endnote>
  <w:endnote w:type="continuationSeparator" w:id="0">
    <w:p w:rsidR="00A15190" w:rsidRDefault="00A15190" w:rsidP="00A9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DA" w:rsidRDefault="00A97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DA" w:rsidRDefault="00A97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DA" w:rsidRDefault="00A97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90" w:rsidRDefault="00A15190" w:rsidP="00A975DA">
      <w:r>
        <w:separator/>
      </w:r>
    </w:p>
  </w:footnote>
  <w:footnote w:type="continuationSeparator" w:id="0">
    <w:p w:rsidR="00A15190" w:rsidRDefault="00A15190" w:rsidP="00A9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DA" w:rsidRDefault="00A97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DA" w:rsidRDefault="00A97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DA" w:rsidRDefault="00A97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4910"/>
    <w:multiLevelType w:val="hybridMultilevel"/>
    <w:tmpl w:val="5CF6A3DE"/>
    <w:lvl w:ilvl="0" w:tplc="132842B6">
      <w:numFmt w:val="bullet"/>
      <w:lvlText w:val=""/>
      <w:lvlJc w:val="left"/>
      <w:pPr>
        <w:ind w:left="390" w:hanging="270"/>
      </w:pPr>
      <w:rPr>
        <w:rFonts w:hint="default"/>
        <w:w w:val="100"/>
      </w:rPr>
    </w:lvl>
    <w:lvl w:ilvl="1" w:tplc="CE5E9196">
      <w:numFmt w:val="bullet"/>
      <w:lvlText w:val="•"/>
      <w:lvlJc w:val="left"/>
      <w:pPr>
        <w:ind w:left="1352" w:hanging="270"/>
      </w:pPr>
      <w:rPr>
        <w:rFonts w:hint="default"/>
      </w:rPr>
    </w:lvl>
    <w:lvl w:ilvl="2" w:tplc="89F061FC">
      <w:numFmt w:val="bullet"/>
      <w:lvlText w:val="•"/>
      <w:lvlJc w:val="left"/>
      <w:pPr>
        <w:ind w:left="2304" w:hanging="270"/>
      </w:pPr>
      <w:rPr>
        <w:rFonts w:hint="default"/>
      </w:rPr>
    </w:lvl>
    <w:lvl w:ilvl="3" w:tplc="818097D2">
      <w:numFmt w:val="bullet"/>
      <w:lvlText w:val="•"/>
      <w:lvlJc w:val="left"/>
      <w:pPr>
        <w:ind w:left="3256" w:hanging="270"/>
      </w:pPr>
      <w:rPr>
        <w:rFonts w:hint="default"/>
      </w:rPr>
    </w:lvl>
    <w:lvl w:ilvl="4" w:tplc="EC204862">
      <w:numFmt w:val="bullet"/>
      <w:lvlText w:val="•"/>
      <w:lvlJc w:val="left"/>
      <w:pPr>
        <w:ind w:left="4208" w:hanging="270"/>
      </w:pPr>
      <w:rPr>
        <w:rFonts w:hint="default"/>
      </w:rPr>
    </w:lvl>
    <w:lvl w:ilvl="5" w:tplc="3348D806">
      <w:numFmt w:val="bullet"/>
      <w:lvlText w:val="•"/>
      <w:lvlJc w:val="left"/>
      <w:pPr>
        <w:ind w:left="5160" w:hanging="270"/>
      </w:pPr>
      <w:rPr>
        <w:rFonts w:hint="default"/>
      </w:rPr>
    </w:lvl>
    <w:lvl w:ilvl="6" w:tplc="08026E46">
      <w:numFmt w:val="bullet"/>
      <w:lvlText w:val="•"/>
      <w:lvlJc w:val="left"/>
      <w:pPr>
        <w:ind w:left="6112" w:hanging="270"/>
      </w:pPr>
      <w:rPr>
        <w:rFonts w:hint="default"/>
      </w:rPr>
    </w:lvl>
    <w:lvl w:ilvl="7" w:tplc="EC0ABAD2">
      <w:numFmt w:val="bullet"/>
      <w:lvlText w:val="•"/>
      <w:lvlJc w:val="left"/>
      <w:pPr>
        <w:ind w:left="7064" w:hanging="270"/>
      </w:pPr>
      <w:rPr>
        <w:rFonts w:hint="default"/>
      </w:rPr>
    </w:lvl>
    <w:lvl w:ilvl="8" w:tplc="9C1C435A">
      <w:numFmt w:val="bullet"/>
      <w:lvlText w:val="•"/>
      <w:lvlJc w:val="left"/>
      <w:pPr>
        <w:ind w:left="8016" w:hanging="270"/>
      </w:pPr>
      <w:rPr>
        <w:rFonts w:hint="default"/>
      </w:rPr>
    </w:lvl>
  </w:abstractNum>
  <w:abstractNum w:abstractNumId="1" w15:restartNumberingAfterBreak="0">
    <w:nsid w:val="3DA52024"/>
    <w:multiLevelType w:val="hybridMultilevel"/>
    <w:tmpl w:val="A990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FFB"/>
    <w:rsid w:val="000B7A34"/>
    <w:rsid w:val="000C628A"/>
    <w:rsid w:val="000E4D97"/>
    <w:rsid w:val="00121835"/>
    <w:rsid w:val="00122C48"/>
    <w:rsid w:val="001436AB"/>
    <w:rsid w:val="001828A7"/>
    <w:rsid w:val="00206F59"/>
    <w:rsid w:val="0025700A"/>
    <w:rsid w:val="00293D5E"/>
    <w:rsid w:val="003A5865"/>
    <w:rsid w:val="003F5E39"/>
    <w:rsid w:val="0046585F"/>
    <w:rsid w:val="00474FFB"/>
    <w:rsid w:val="00494B58"/>
    <w:rsid w:val="00496538"/>
    <w:rsid w:val="004B44BD"/>
    <w:rsid w:val="004E6AC1"/>
    <w:rsid w:val="004F69C7"/>
    <w:rsid w:val="0050039B"/>
    <w:rsid w:val="00576C32"/>
    <w:rsid w:val="005A7020"/>
    <w:rsid w:val="005D00BE"/>
    <w:rsid w:val="0065371E"/>
    <w:rsid w:val="00774B33"/>
    <w:rsid w:val="007D7E13"/>
    <w:rsid w:val="00804D72"/>
    <w:rsid w:val="008549C6"/>
    <w:rsid w:val="00863CBE"/>
    <w:rsid w:val="00873700"/>
    <w:rsid w:val="0088147A"/>
    <w:rsid w:val="00881882"/>
    <w:rsid w:val="008B5C77"/>
    <w:rsid w:val="008D6F1D"/>
    <w:rsid w:val="0092493D"/>
    <w:rsid w:val="009524DA"/>
    <w:rsid w:val="00980180"/>
    <w:rsid w:val="009D2384"/>
    <w:rsid w:val="00A0087C"/>
    <w:rsid w:val="00A15190"/>
    <w:rsid w:val="00A82AB2"/>
    <w:rsid w:val="00A975DA"/>
    <w:rsid w:val="00AD2FDF"/>
    <w:rsid w:val="00AE4843"/>
    <w:rsid w:val="00B32489"/>
    <w:rsid w:val="00B64FC9"/>
    <w:rsid w:val="00C02197"/>
    <w:rsid w:val="00D8474F"/>
    <w:rsid w:val="00D86410"/>
    <w:rsid w:val="00DB2659"/>
    <w:rsid w:val="00DC11AF"/>
    <w:rsid w:val="00DD3152"/>
    <w:rsid w:val="00E10682"/>
    <w:rsid w:val="00E41D21"/>
    <w:rsid w:val="00E427E8"/>
    <w:rsid w:val="00E6149C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A6DC09B5-A177-4B6D-A9E6-2CE1B024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2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A97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5DA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97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5DA"/>
    <w:rPr>
      <w:rFonts w:ascii="Times New Roman" w:hAnsi="Times New Roman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55B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018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se-ep-btf-agenda_11_18</vt:lpstr>
    </vt:vector>
  </TitlesOfParts>
  <Company>State of Missouri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se-ep-btf-agenda_11_18</dc:title>
  <dc:subject/>
  <dc:creator>rmiller4</dc:creator>
  <cp:keywords/>
  <dc:description/>
  <cp:lastModifiedBy>Miller, Regina</cp:lastModifiedBy>
  <cp:revision>2</cp:revision>
  <cp:lastPrinted>2022-06-08T18:55:00Z</cp:lastPrinted>
  <dcterms:created xsi:type="dcterms:W3CDTF">2022-10-20T16:46:00Z</dcterms:created>
  <dcterms:modified xsi:type="dcterms:W3CDTF">2022-10-20T16:46:00Z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2018-11-07T05:00:00Z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2018-12-18T05:00:00Z</vt:filetime>
  </property>
</Properties>
</file>