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408527" w14:textId="77777777" w:rsidR="00CD3517" w:rsidRDefault="00F21ACC">
      <w:pPr>
        <w:widowControl w:val="0"/>
        <w:jc w:val="center"/>
        <w:rPr>
          <w:rFonts w:ascii="Calibri" w:eastAsia="Calibri" w:hAnsi="Calibri" w:cs="Calibri"/>
          <w:color w:val="434343"/>
          <w:sz w:val="28"/>
          <w:szCs w:val="28"/>
        </w:rPr>
      </w:pPr>
      <w:r>
        <w:rPr>
          <w:rFonts w:ascii="Calibri" w:eastAsia="Calibri" w:hAnsi="Calibri" w:cs="Calibri"/>
          <w:color w:val="434343"/>
          <w:sz w:val="72"/>
          <w:szCs w:val="72"/>
        </w:rPr>
        <w:t>Exemplary School Library  Program Application</w:t>
      </w:r>
    </w:p>
    <w:p w14:paraId="4E40E7CF" w14:textId="77777777" w:rsidR="00CD3517" w:rsidRDefault="00CD3517">
      <w:pPr>
        <w:widowControl w:val="0"/>
        <w:rPr>
          <w:color w:val="434343"/>
          <w:sz w:val="28"/>
          <w:szCs w:val="28"/>
        </w:rPr>
      </w:pPr>
    </w:p>
    <w:p w14:paraId="2B09C458" w14:textId="77777777" w:rsidR="00CD3517" w:rsidRDefault="00F21ACC">
      <w:pPr>
        <w:widowControl w:val="0"/>
        <w:rPr>
          <w:rFonts w:ascii="Calibri" w:eastAsia="Calibri" w:hAnsi="Calibri" w:cs="Calibri"/>
          <w:color w:val="434343"/>
          <w:sz w:val="28"/>
          <w:szCs w:val="28"/>
        </w:rPr>
      </w:pPr>
      <w:r>
        <w:rPr>
          <w:rFonts w:ascii="Calibri" w:eastAsia="Calibri" w:hAnsi="Calibri" w:cs="Calibri"/>
          <w:color w:val="434343"/>
          <w:sz w:val="28"/>
          <w:szCs w:val="28"/>
        </w:rPr>
        <w:t xml:space="preserve">Welcome to the opportunity to showcase your school library through </w:t>
      </w:r>
      <w:r w:rsidR="004865D4">
        <w:rPr>
          <w:rFonts w:ascii="Calibri" w:eastAsia="Calibri" w:hAnsi="Calibri" w:cs="Calibri"/>
          <w:color w:val="434343"/>
          <w:sz w:val="28"/>
          <w:szCs w:val="28"/>
        </w:rPr>
        <w:t>the Missouri Department of Elementary and Secondary Education’s</w:t>
      </w:r>
      <w:r>
        <w:rPr>
          <w:rFonts w:ascii="Calibri" w:eastAsia="Calibri" w:hAnsi="Calibri" w:cs="Calibri"/>
          <w:color w:val="434343"/>
          <w:sz w:val="28"/>
          <w:szCs w:val="28"/>
        </w:rPr>
        <w:t xml:space="preserve"> Exemplary School Library Program.  Please read through the application carefully.  If you have any questions, please contact Lisa Scroggs, DESE assistant director of English language arts, at </w:t>
      </w:r>
      <w:hyperlink r:id="rId8">
        <w:r>
          <w:rPr>
            <w:rFonts w:ascii="Calibri" w:eastAsia="Calibri" w:hAnsi="Calibri" w:cs="Calibri"/>
            <w:color w:val="0000FF"/>
            <w:sz w:val="28"/>
            <w:szCs w:val="28"/>
            <w:u w:val="single"/>
          </w:rPr>
          <w:t>lisa.scroggs@dese.mo.gov</w:t>
        </w:r>
      </w:hyperlink>
      <w:r>
        <w:rPr>
          <w:rFonts w:ascii="Calibri" w:eastAsia="Calibri" w:hAnsi="Calibri" w:cs="Calibri"/>
          <w:color w:val="434343"/>
          <w:sz w:val="28"/>
          <w:szCs w:val="28"/>
        </w:rPr>
        <w:t>.</w:t>
      </w:r>
    </w:p>
    <w:p w14:paraId="30BE3D22" w14:textId="77777777" w:rsidR="00CD3517" w:rsidRDefault="00CD3517">
      <w:pPr>
        <w:widowControl w:val="0"/>
        <w:rPr>
          <w:color w:val="434343"/>
          <w:sz w:val="28"/>
          <w:szCs w:val="28"/>
        </w:rPr>
      </w:pPr>
    </w:p>
    <w:p w14:paraId="0D3C210A" w14:textId="77777777" w:rsidR="00CD3517" w:rsidRDefault="00CD3517">
      <w:pPr>
        <w:widowControl w:val="0"/>
        <w:rPr>
          <w:color w:val="434343"/>
          <w:sz w:val="28"/>
          <w:szCs w:val="28"/>
        </w:rPr>
      </w:pPr>
    </w:p>
    <w:p w14:paraId="56CC2E62" w14:textId="77777777" w:rsidR="00CD3517" w:rsidRDefault="00F21ACC">
      <w:pPr>
        <w:rPr>
          <w:color w:val="434343"/>
          <w:sz w:val="28"/>
          <w:szCs w:val="28"/>
        </w:rPr>
      </w:pPr>
      <w:bookmarkStart w:id="0" w:name="_gjdgxs" w:colFirst="0" w:colLast="0"/>
      <w:bookmarkEnd w:id="0"/>
      <w:r>
        <w:br w:type="page"/>
      </w:r>
    </w:p>
    <w:p w14:paraId="721C56D1" w14:textId="77777777" w:rsidR="00CD3517" w:rsidRDefault="00CD3517">
      <w:pPr>
        <w:rPr>
          <w:color w:val="434343"/>
          <w:sz w:val="28"/>
          <w:szCs w:val="28"/>
        </w:rPr>
      </w:pPr>
    </w:p>
    <w:p w14:paraId="443B7B5F" w14:textId="77777777" w:rsidR="00CD3517" w:rsidRDefault="00CD3517">
      <w:pPr>
        <w:widowControl w:val="0"/>
        <w:rPr>
          <w:color w:val="434343"/>
          <w:sz w:val="28"/>
          <w:szCs w:val="28"/>
        </w:rPr>
      </w:pPr>
    </w:p>
    <w:tbl>
      <w:tblPr>
        <w:tblStyle w:val="a"/>
        <w:tblW w:w="10080" w:type="dxa"/>
        <w:tblBorders>
          <w:top w:val="single" w:sz="8" w:space="0" w:color="0097A7"/>
          <w:left w:val="single" w:sz="8" w:space="0" w:color="0097A7"/>
          <w:bottom w:val="single" w:sz="8" w:space="0" w:color="0097A7"/>
          <w:right w:val="single" w:sz="8" w:space="0" w:color="0097A7"/>
          <w:insideH w:val="single" w:sz="8" w:space="0" w:color="0097A7"/>
          <w:insideV w:val="single" w:sz="8" w:space="0" w:color="0097A7"/>
        </w:tblBorders>
        <w:tblLayout w:type="fixed"/>
        <w:tblLook w:val="0600" w:firstRow="0" w:lastRow="0" w:firstColumn="0" w:lastColumn="0" w:noHBand="1" w:noVBand="1"/>
      </w:tblPr>
      <w:tblGrid>
        <w:gridCol w:w="10080"/>
      </w:tblGrid>
      <w:tr w:rsidR="00CD3517" w14:paraId="3D753FD0" w14:textId="77777777">
        <w:tc>
          <w:tcPr>
            <w:tcW w:w="10080" w:type="dxa"/>
            <w:shd w:val="clear" w:color="auto" w:fill="0097A7"/>
            <w:tcMar>
              <w:top w:w="100" w:type="dxa"/>
              <w:left w:w="100" w:type="dxa"/>
              <w:bottom w:w="100" w:type="dxa"/>
              <w:right w:w="100" w:type="dxa"/>
            </w:tcMar>
          </w:tcPr>
          <w:p w14:paraId="38F8D7A2" w14:textId="77777777" w:rsidR="00CD3517" w:rsidRDefault="00F21ACC">
            <w:pPr>
              <w:pStyle w:val="Heading1"/>
              <w:widowControl w:val="0"/>
              <w:rPr>
                <w:rFonts w:ascii="Calibri" w:eastAsia="Calibri" w:hAnsi="Calibri" w:cs="Calibri"/>
                <w:color w:val="FFFFFF"/>
                <w:sz w:val="72"/>
                <w:szCs w:val="72"/>
              </w:rPr>
            </w:pPr>
            <w:bookmarkStart w:id="1" w:name="_30j0zll" w:colFirst="0" w:colLast="0"/>
            <w:bookmarkEnd w:id="1"/>
            <w:r>
              <w:rPr>
                <w:rFonts w:ascii="Calibri" w:eastAsia="Calibri" w:hAnsi="Calibri" w:cs="Calibri"/>
                <w:color w:val="FFFFFF"/>
                <w:sz w:val="72"/>
                <w:szCs w:val="72"/>
              </w:rPr>
              <w:t>Table of Contents</w:t>
            </w:r>
          </w:p>
        </w:tc>
      </w:tr>
    </w:tbl>
    <w:p w14:paraId="561DDFDC" w14:textId="77777777" w:rsidR="00CD3517" w:rsidRDefault="00CD3517"/>
    <w:sdt>
      <w:sdtPr>
        <w:id w:val="-1443457470"/>
        <w:docPartObj>
          <w:docPartGallery w:val="Table of Contents"/>
          <w:docPartUnique/>
        </w:docPartObj>
      </w:sdtPr>
      <w:sdtEndPr/>
      <w:sdtContent>
        <w:p w14:paraId="5321D7D5" w14:textId="77777777" w:rsidR="00CD3517" w:rsidRDefault="00F21ACC">
          <w:pPr>
            <w:spacing w:before="80"/>
          </w:pPr>
          <w:r>
            <w:fldChar w:fldCharType="begin"/>
          </w:r>
          <w:r>
            <w:instrText xml:space="preserve"> TOC \h \u \z \n </w:instrText>
          </w:r>
          <w:r>
            <w:fldChar w:fldCharType="separate"/>
          </w:r>
        </w:p>
        <w:tbl>
          <w:tblPr>
            <w:tblStyle w:val="a0"/>
            <w:tblW w:w="10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15"/>
            <w:gridCol w:w="8565"/>
          </w:tblGrid>
          <w:tr w:rsidR="00CD3517" w14:paraId="4B3C867F" w14:textId="77777777">
            <w:trPr>
              <w:trHeight w:val="560"/>
            </w:trPr>
            <w:tc>
              <w:tcPr>
                <w:tcW w:w="10080" w:type="dxa"/>
                <w:gridSpan w:val="2"/>
                <w:tcBorders>
                  <w:bottom w:val="single" w:sz="24" w:space="0" w:color="0097A7"/>
                </w:tcBorders>
                <w:shd w:val="clear" w:color="auto" w:fill="auto"/>
                <w:tcMar>
                  <w:top w:w="100" w:type="dxa"/>
                  <w:left w:w="100" w:type="dxa"/>
                  <w:bottom w:w="100" w:type="dxa"/>
                  <w:right w:w="100" w:type="dxa"/>
                </w:tcMar>
              </w:tcPr>
              <w:p w14:paraId="5461E935" w14:textId="77777777" w:rsidR="00CD3517" w:rsidRDefault="00DF11C2">
                <w:pPr>
                  <w:numPr>
                    <w:ilvl w:val="0"/>
                    <w:numId w:val="8"/>
                  </w:numPr>
                  <w:spacing w:before="80"/>
                  <w:rPr>
                    <w:rFonts w:ascii="Calibri" w:eastAsia="Calibri" w:hAnsi="Calibri" w:cs="Calibri"/>
                    <w:sz w:val="36"/>
                    <w:szCs w:val="36"/>
                  </w:rPr>
                </w:pPr>
                <w:hyperlink w:anchor="_1fob9te">
                  <w:r w:rsidR="00F21ACC">
                    <w:rPr>
                      <w:rFonts w:ascii="Calibri" w:eastAsia="Calibri" w:hAnsi="Calibri" w:cs="Calibri"/>
                      <w:color w:val="1155CC"/>
                      <w:sz w:val="36"/>
                      <w:szCs w:val="36"/>
                      <w:u w:val="single"/>
                    </w:rPr>
                    <w:t>Applicant Information</w:t>
                  </w:r>
                </w:hyperlink>
              </w:p>
            </w:tc>
          </w:tr>
          <w:tr w:rsidR="00CD3517" w14:paraId="6D2FF506" w14:textId="77777777">
            <w:trPr>
              <w:trHeight w:val="440"/>
            </w:trPr>
            <w:tc>
              <w:tcPr>
                <w:tcW w:w="10080" w:type="dxa"/>
                <w:gridSpan w:val="2"/>
                <w:tcBorders>
                  <w:top w:val="single" w:sz="24" w:space="0" w:color="0097A7"/>
                  <w:bottom w:val="single" w:sz="24" w:space="0" w:color="0097A7"/>
                </w:tcBorders>
                <w:shd w:val="clear" w:color="auto" w:fill="auto"/>
                <w:tcMar>
                  <w:top w:w="100" w:type="dxa"/>
                  <w:left w:w="100" w:type="dxa"/>
                  <w:bottom w:w="100" w:type="dxa"/>
                  <w:right w:w="100" w:type="dxa"/>
                </w:tcMar>
              </w:tcPr>
              <w:p w14:paraId="6C0093B8" w14:textId="77777777" w:rsidR="00CD3517" w:rsidRDefault="00F21ACC">
                <w:pPr>
                  <w:spacing w:before="200"/>
                  <w:rPr>
                    <w:rFonts w:ascii="Calibri" w:eastAsia="Calibri" w:hAnsi="Calibri" w:cs="Calibri"/>
                    <w:color w:val="1155CC"/>
                    <w:sz w:val="28"/>
                    <w:szCs w:val="28"/>
                    <w:u w:val="single"/>
                  </w:rPr>
                </w:pPr>
                <w:r>
                  <w:rPr>
                    <w:rFonts w:ascii="Calibri" w:eastAsia="Calibri" w:hAnsi="Calibri" w:cs="Calibri"/>
                    <w:sz w:val="36"/>
                    <w:szCs w:val="36"/>
                  </w:rPr>
                  <w:t xml:space="preserve">II.    </w:t>
                </w:r>
                <w:hyperlink w:anchor="_1t3h5sf">
                  <w:r>
                    <w:rPr>
                      <w:rFonts w:ascii="Calibri" w:eastAsia="Calibri" w:hAnsi="Calibri" w:cs="Calibri"/>
                      <w:color w:val="1155CC"/>
                      <w:sz w:val="36"/>
                      <w:szCs w:val="36"/>
                      <w:u w:val="single"/>
                    </w:rPr>
                    <w:t>Instruction</w:t>
                  </w:r>
                </w:hyperlink>
                <w:r>
                  <w:rPr>
                    <w:rFonts w:ascii="Calibri" w:eastAsia="Calibri" w:hAnsi="Calibri" w:cs="Calibri"/>
                    <w:color w:val="1155CC"/>
                    <w:sz w:val="36"/>
                    <w:szCs w:val="36"/>
                    <w:u w:val="single"/>
                  </w:rPr>
                  <w:t xml:space="preserve"> </w:t>
                </w:r>
                <w:r>
                  <w:rPr>
                    <w:rFonts w:ascii="Calibri" w:eastAsia="Calibri" w:hAnsi="Calibri" w:cs="Calibri"/>
                    <w:color w:val="1155CC"/>
                    <w:sz w:val="28"/>
                    <w:szCs w:val="28"/>
                    <w:u w:val="single"/>
                  </w:rPr>
                  <w:t xml:space="preserve"> </w:t>
                </w:r>
              </w:p>
            </w:tc>
          </w:tr>
          <w:tr w:rsidR="00CD3517" w14:paraId="3E64601F"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63D7D8B2" w14:textId="77777777" w:rsidR="00CD3517" w:rsidRDefault="00F21ACC">
                <w:pPr>
                  <w:spacing w:before="200"/>
                  <w:rPr>
                    <w:rFonts w:ascii="Calibri" w:eastAsia="Calibri" w:hAnsi="Calibri" w:cs="Calibri"/>
                  </w:rPr>
                </w:pPr>
                <w:r>
                  <w:rPr>
                    <w:rFonts w:ascii="Calibri" w:eastAsia="Calibri" w:hAnsi="Calibri" w:cs="Calibri"/>
                  </w:rPr>
                  <w:t>Completed</w:t>
                </w:r>
              </w:p>
            </w:tc>
            <w:tc>
              <w:tcPr>
                <w:tcW w:w="8565" w:type="dxa"/>
                <w:tcBorders>
                  <w:top w:val="single" w:sz="24" w:space="0" w:color="FFFFFF"/>
                </w:tcBorders>
                <w:shd w:val="clear" w:color="auto" w:fill="auto"/>
                <w:tcMar>
                  <w:top w:w="100" w:type="dxa"/>
                  <w:left w:w="100" w:type="dxa"/>
                  <w:bottom w:w="100" w:type="dxa"/>
                  <w:right w:w="100" w:type="dxa"/>
                </w:tcMar>
              </w:tcPr>
              <w:p w14:paraId="6AA105B2" w14:textId="77777777" w:rsidR="00CD3517" w:rsidRDefault="00CD3517">
                <w:pPr>
                  <w:spacing w:before="200"/>
                  <w:rPr>
                    <w:rFonts w:ascii="Calibri" w:eastAsia="Calibri" w:hAnsi="Calibri" w:cs="Calibri"/>
                  </w:rPr>
                </w:pPr>
              </w:p>
            </w:tc>
          </w:tr>
          <w:tr w:rsidR="00CD3517" w14:paraId="191AC071"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2BC852AA" w14:textId="77777777" w:rsidR="00CD3517" w:rsidRDefault="00CD3517">
                <w:pPr>
                  <w:widowControl w:val="0"/>
                  <w:pBdr>
                    <w:top w:val="nil"/>
                    <w:left w:val="nil"/>
                    <w:bottom w:val="nil"/>
                    <w:right w:val="nil"/>
                    <w:between w:val="nil"/>
                  </w:pBd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3F180F96" w14:textId="77777777" w:rsidR="00CD3517" w:rsidRDefault="00DF11C2">
                <w:pPr>
                  <w:spacing w:before="60"/>
                  <w:ind w:left="720"/>
                  <w:rPr>
                    <w:rFonts w:ascii="Calibri" w:eastAsia="Calibri" w:hAnsi="Calibri" w:cs="Calibri"/>
                  </w:rPr>
                </w:pPr>
                <w:hyperlink w:anchor="2s8eyo1">
                  <w:r w:rsidR="00F21ACC">
                    <w:rPr>
                      <w:rFonts w:ascii="Calibri" w:eastAsia="Calibri" w:hAnsi="Calibri" w:cs="Calibri"/>
                      <w:color w:val="1155CC"/>
                      <w:u w:val="single"/>
                    </w:rPr>
                    <w:t>Indicator 1  Differentiated Instruction</w:t>
                  </w:r>
                </w:hyperlink>
              </w:p>
            </w:tc>
          </w:tr>
          <w:tr w:rsidR="00CD3517" w14:paraId="570FB59B"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32556573" w14:textId="77777777" w:rsidR="00CD3517" w:rsidRDefault="00CD3517">
                <w:pPr>
                  <w:widowControl w:val="0"/>
                  <w:pBdr>
                    <w:top w:val="nil"/>
                    <w:left w:val="nil"/>
                    <w:bottom w:val="nil"/>
                    <w:right w:val="nil"/>
                    <w:between w:val="nil"/>
                  </w:pBd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1121C1AD" w14:textId="77777777" w:rsidR="00CD3517" w:rsidRDefault="00DF11C2">
                <w:pPr>
                  <w:spacing w:before="60"/>
                  <w:ind w:left="720"/>
                  <w:rPr>
                    <w:rFonts w:ascii="Calibri" w:eastAsia="Calibri" w:hAnsi="Calibri" w:cs="Calibri"/>
                  </w:rPr>
                </w:pPr>
                <w:hyperlink w:anchor="lnxbz9">
                  <w:r w:rsidR="00F21ACC">
                    <w:rPr>
                      <w:rFonts w:ascii="Calibri" w:eastAsia="Calibri" w:hAnsi="Calibri" w:cs="Calibri"/>
                      <w:color w:val="1155CC"/>
                      <w:u w:val="single"/>
                    </w:rPr>
                    <w:t>Indicator 2  Planning Time</w:t>
                  </w:r>
                </w:hyperlink>
              </w:p>
            </w:tc>
          </w:tr>
          <w:tr w:rsidR="00CD3517" w14:paraId="71198155"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10B6D826" w14:textId="77777777" w:rsidR="00CD3517" w:rsidRDefault="00CD3517">
                <w:pPr>
                  <w:widowControl w:val="0"/>
                  <w:pBdr>
                    <w:top w:val="nil"/>
                    <w:left w:val="nil"/>
                    <w:bottom w:val="nil"/>
                    <w:right w:val="nil"/>
                    <w:between w:val="nil"/>
                  </w:pBd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518EDF4E" w14:textId="77777777" w:rsidR="00CD3517" w:rsidRDefault="00DF11C2">
                <w:pPr>
                  <w:spacing w:before="60"/>
                  <w:ind w:left="720"/>
                  <w:rPr>
                    <w:rFonts w:ascii="Calibri" w:eastAsia="Calibri" w:hAnsi="Calibri" w:cs="Calibri"/>
                    <w:color w:val="1155CC"/>
                    <w:u w:val="single"/>
                  </w:rPr>
                </w:pPr>
                <w:hyperlink w:anchor="44sinio">
                  <w:r w:rsidR="00F21ACC">
                    <w:rPr>
                      <w:rFonts w:ascii="Calibri" w:eastAsia="Calibri" w:hAnsi="Calibri" w:cs="Calibri"/>
                      <w:color w:val="1155CC"/>
                      <w:u w:val="single"/>
                    </w:rPr>
                    <w:t>Indicator 3  Types of Literacy</w:t>
                  </w:r>
                </w:hyperlink>
                <w:r w:rsidR="00F21ACC">
                  <w:rPr>
                    <w:rFonts w:ascii="Calibri" w:eastAsia="Calibri" w:hAnsi="Calibri" w:cs="Calibri"/>
                    <w:color w:val="1155CC"/>
                    <w:u w:val="single"/>
                  </w:rPr>
                  <w:t xml:space="preserve"> </w:t>
                </w:r>
              </w:p>
            </w:tc>
          </w:tr>
          <w:tr w:rsidR="00CD3517" w14:paraId="70F5A584"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A839D73" w14:textId="77777777" w:rsidR="00CD3517" w:rsidRDefault="00CD3517">
                <w:pPr>
                  <w:widowControl w:val="0"/>
                  <w:pBdr>
                    <w:top w:val="nil"/>
                    <w:left w:val="nil"/>
                    <w:bottom w:val="nil"/>
                    <w:right w:val="nil"/>
                    <w:between w:val="nil"/>
                  </w:pBd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263C437C" w14:textId="77777777" w:rsidR="00CD3517" w:rsidRDefault="00DF11C2">
                <w:pPr>
                  <w:spacing w:before="60"/>
                  <w:ind w:left="720"/>
                  <w:rPr>
                    <w:rFonts w:ascii="Calibri" w:eastAsia="Calibri" w:hAnsi="Calibri" w:cs="Calibri"/>
                    <w:color w:val="1155CC"/>
                    <w:u w:val="single"/>
                  </w:rPr>
                </w:pPr>
                <w:hyperlink w:anchor="1y810tw">
                  <w:r w:rsidR="00F21ACC">
                    <w:rPr>
                      <w:rFonts w:ascii="Calibri" w:eastAsia="Calibri" w:hAnsi="Calibri" w:cs="Calibri"/>
                      <w:color w:val="1155CC"/>
                      <w:u w:val="single"/>
                    </w:rPr>
                    <w:t>Indicator 4  Assessment</w:t>
                  </w:r>
                </w:hyperlink>
              </w:p>
            </w:tc>
          </w:tr>
          <w:tr w:rsidR="00CD3517" w14:paraId="3AEAD92E"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1ADB9F02" w14:textId="77777777" w:rsidR="00CD3517" w:rsidRDefault="00CD3517">
                <w:pPr>
                  <w:widowControl w:val="0"/>
                  <w:rPr>
                    <w:rFonts w:ascii="Calibri" w:eastAsia="Calibri" w:hAnsi="Calibri" w:cs="Calibri"/>
                  </w:rPr>
                </w:pPr>
              </w:p>
            </w:tc>
            <w:tc>
              <w:tcPr>
                <w:tcW w:w="8565" w:type="dxa"/>
                <w:tcBorders>
                  <w:left w:val="single" w:sz="18" w:space="0" w:color="FFFFFF"/>
                </w:tcBorders>
                <w:shd w:val="clear" w:color="auto" w:fill="auto"/>
                <w:tcMar>
                  <w:top w:w="100" w:type="dxa"/>
                  <w:left w:w="100" w:type="dxa"/>
                  <w:bottom w:w="100" w:type="dxa"/>
                  <w:right w:w="100" w:type="dxa"/>
                </w:tcMar>
              </w:tcPr>
              <w:p w14:paraId="766FD27C" w14:textId="77777777" w:rsidR="00CD3517" w:rsidRDefault="00DF11C2">
                <w:pPr>
                  <w:spacing w:before="60"/>
                  <w:ind w:left="720"/>
                  <w:rPr>
                    <w:rFonts w:ascii="Calibri" w:eastAsia="Calibri" w:hAnsi="Calibri" w:cs="Calibri"/>
                    <w:color w:val="1155CC"/>
                    <w:u w:val="single"/>
                  </w:rPr>
                </w:pPr>
                <w:hyperlink w:anchor="1ci93xb">
                  <w:r w:rsidR="00F21ACC">
                    <w:rPr>
                      <w:rFonts w:ascii="Calibri" w:eastAsia="Calibri" w:hAnsi="Calibri" w:cs="Calibri"/>
                      <w:color w:val="1155CC"/>
                      <w:u w:val="single"/>
                    </w:rPr>
                    <w:t>Indicator 5  Academic Learning</w:t>
                  </w:r>
                </w:hyperlink>
              </w:p>
            </w:tc>
          </w:tr>
          <w:tr w:rsidR="00CD3517" w14:paraId="6B8E54B8" w14:textId="77777777">
            <w:trPr>
              <w:trHeight w:val="560"/>
            </w:trPr>
            <w:tc>
              <w:tcPr>
                <w:tcW w:w="10080" w:type="dxa"/>
                <w:gridSpan w:val="2"/>
                <w:tcBorders>
                  <w:top w:val="single" w:sz="18" w:space="0" w:color="FFFFFF"/>
                  <w:bottom w:val="single" w:sz="24" w:space="0" w:color="0097A7"/>
                </w:tcBorders>
                <w:shd w:val="clear" w:color="auto" w:fill="auto"/>
                <w:tcMar>
                  <w:top w:w="100" w:type="dxa"/>
                  <w:left w:w="100" w:type="dxa"/>
                  <w:bottom w:w="100" w:type="dxa"/>
                  <w:right w:w="100" w:type="dxa"/>
                </w:tcMar>
              </w:tcPr>
              <w:p w14:paraId="5E9A968C" w14:textId="77777777" w:rsidR="00CD3517" w:rsidRDefault="00F21ACC">
                <w:pPr>
                  <w:spacing w:before="200"/>
                  <w:rPr>
                    <w:rFonts w:ascii="Calibri" w:eastAsia="Calibri" w:hAnsi="Calibri" w:cs="Calibri"/>
                    <w:color w:val="1155CC"/>
                    <w:sz w:val="36"/>
                    <w:szCs w:val="36"/>
                    <w:u w:val="single"/>
                  </w:rPr>
                </w:pPr>
                <w:r>
                  <w:rPr>
                    <w:rFonts w:ascii="Calibri" w:eastAsia="Calibri" w:hAnsi="Calibri" w:cs="Calibri"/>
                    <w:sz w:val="36"/>
                    <w:szCs w:val="36"/>
                  </w:rPr>
                  <w:t xml:space="preserve">III.   </w:t>
                </w:r>
                <w:hyperlink w:anchor="_3as4poj">
                  <w:r>
                    <w:rPr>
                      <w:rFonts w:ascii="Calibri" w:eastAsia="Calibri" w:hAnsi="Calibri" w:cs="Calibri"/>
                      <w:color w:val="1155CC"/>
                      <w:sz w:val="36"/>
                      <w:szCs w:val="36"/>
                      <w:u w:val="single"/>
                    </w:rPr>
                    <w:t>Leadership</w:t>
                  </w:r>
                </w:hyperlink>
              </w:p>
            </w:tc>
          </w:tr>
          <w:tr w:rsidR="00CD3517" w14:paraId="07290672"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4E550B35" w14:textId="77777777" w:rsidR="00CD3517" w:rsidRDefault="00F21ACC">
                <w:pPr>
                  <w:spacing w:before="200"/>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2F9BCD8A" w14:textId="77777777" w:rsidR="00CD3517" w:rsidRDefault="00CD3517">
                <w:pPr>
                  <w:spacing w:before="200"/>
                  <w:rPr>
                    <w:rFonts w:ascii="Calibri" w:eastAsia="Calibri" w:hAnsi="Calibri" w:cs="Calibri"/>
                    <w:sz w:val="36"/>
                    <w:szCs w:val="36"/>
                  </w:rPr>
                </w:pPr>
              </w:p>
            </w:tc>
          </w:tr>
          <w:tr w:rsidR="00CD3517" w14:paraId="6CBAA743"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BE8F8B0" w14:textId="77777777" w:rsidR="00CD3517" w:rsidRDefault="00CD3517">
                <w:pPr>
                  <w:widowControl w:val="0"/>
                </w:pPr>
              </w:p>
            </w:tc>
            <w:tc>
              <w:tcPr>
                <w:tcW w:w="8565" w:type="dxa"/>
                <w:tcBorders>
                  <w:left w:val="single" w:sz="18" w:space="0" w:color="0097A7"/>
                </w:tcBorders>
                <w:shd w:val="clear" w:color="auto" w:fill="auto"/>
                <w:tcMar>
                  <w:top w:w="100" w:type="dxa"/>
                  <w:left w:w="100" w:type="dxa"/>
                  <w:bottom w:w="100" w:type="dxa"/>
                  <w:right w:w="100" w:type="dxa"/>
                </w:tcMar>
              </w:tcPr>
              <w:p w14:paraId="43995765" w14:textId="77777777" w:rsidR="00CD3517" w:rsidRDefault="00F21ACC">
                <w:pPr>
                  <w:spacing w:before="200"/>
                  <w:rPr>
                    <w:rFonts w:ascii="Calibri" w:eastAsia="Calibri" w:hAnsi="Calibri" w:cs="Calibri"/>
                  </w:rPr>
                </w:pPr>
                <w:r>
                  <w:rPr>
                    <w:rFonts w:ascii="Calibri" w:eastAsia="Calibri" w:hAnsi="Calibri" w:cs="Calibri"/>
                    <w:color w:val="1155CC"/>
                  </w:rPr>
                  <w:tab/>
                </w:r>
                <w:hyperlink w:anchor="2p2csry">
                  <w:r>
                    <w:rPr>
                      <w:rFonts w:ascii="Calibri" w:eastAsia="Calibri" w:hAnsi="Calibri" w:cs="Calibri"/>
                      <w:color w:val="1155CC"/>
                      <w:u w:val="single"/>
                    </w:rPr>
                    <w:t>Indicator 6  Professional Development</w:t>
                  </w:r>
                </w:hyperlink>
              </w:p>
            </w:tc>
          </w:tr>
          <w:tr w:rsidR="00CD3517" w14:paraId="35E63BD7"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FAFB2EB" w14:textId="77777777" w:rsidR="00CD3517" w:rsidRDefault="00CD3517">
                <w:pPr>
                  <w:widowControl w:val="0"/>
                </w:pPr>
              </w:p>
            </w:tc>
            <w:tc>
              <w:tcPr>
                <w:tcW w:w="8565" w:type="dxa"/>
                <w:tcBorders>
                  <w:left w:val="single" w:sz="18" w:space="0" w:color="0097A7"/>
                </w:tcBorders>
                <w:shd w:val="clear" w:color="auto" w:fill="auto"/>
                <w:tcMar>
                  <w:top w:w="100" w:type="dxa"/>
                  <w:left w:w="100" w:type="dxa"/>
                  <w:bottom w:w="100" w:type="dxa"/>
                  <w:right w:w="100" w:type="dxa"/>
                </w:tcMar>
              </w:tcPr>
              <w:p w14:paraId="226FCBB2" w14:textId="77777777" w:rsidR="00CD3517" w:rsidRDefault="00DF11C2">
                <w:pPr>
                  <w:spacing w:before="60"/>
                  <w:ind w:left="720"/>
                  <w:rPr>
                    <w:rFonts w:ascii="Calibri" w:eastAsia="Calibri" w:hAnsi="Calibri" w:cs="Calibri"/>
                    <w:color w:val="1155CC"/>
                    <w:u w:val="single"/>
                  </w:rPr>
                </w:pPr>
                <w:hyperlink w:anchor="23ckvvd">
                  <w:r w:rsidR="00F21ACC">
                    <w:rPr>
                      <w:rFonts w:ascii="Calibri" w:eastAsia="Calibri" w:hAnsi="Calibri" w:cs="Calibri"/>
                      <w:color w:val="1155CC"/>
                      <w:u w:val="single"/>
                    </w:rPr>
                    <w:t>Indicator 7  Professional Development Opportunities</w:t>
                  </w:r>
                </w:hyperlink>
              </w:p>
            </w:tc>
          </w:tr>
          <w:tr w:rsidR="00CD3517" w14:paraId="75D7F4F6"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C926837" w14:textId="77777777" w:rsidR="00CD3517" w:rsidRDefault="00CD3517">
                <w:pPr>
                  <w:widowControl w:val="0"/>
                </w:pPr>
              </w:p>
            </w:tc>
            <w:tc>
              <w:tcPr>
                <w:tcW w:w="8565" w:type="dxa"/>
                <w:tcBorders>
                  <w:left w:val="single" w:sz="18" w:space="0" w:color="0097A7"/>
                </w:tcBorders>
                <w:shd w:val="clear" w:color="auto" w:fill="auto"/>
                <w:tcMar>
                  <w:top w:w="100" w:type="dxa"/>
                  <w:left w:w="100" w:type="dxa"/>
                  <w:bottom w:w="100" w:type="dxa"/>
                  <w:right w:w="100" w:type="dxa"/>
                </w:tcMar>
              </w:tcPr>
              <w:p w14:paraId="77B50043" w14:textId="77777777" w:rsidR="00CD3517" w:rsidRDefault="00DF11C2">
                <w:pPr>
                  <w:spacing w:before="60"/>
                  <w:ind w:left="720"/>
                  <w:rPr>
                    <w:rFonts w:ascii="Calibri" w:eastAsia="Calibri" w:hAnsi="Calibri" w:cs="Calibri"/>
                    <w:color w:val="1155CC"/>
                    <w:u w:val="single"/>
                  </w:rPr>
                </w:pPr>
                <w:hyperlink w:anchor="1hmsyys">
                  <w:r w:rsidR="00F21ACC">
                    <w:rPr>
                      <w:rFonts w:ascii="Calibri" w:eastAsia="Calibri" w:hAnsi="Calibri" w:cs="Calibri"/>
                      <w:color w:val="1155CC"/>
                      <w:u w:val="single"/>
                    </w:rPr>
                    <w:t>Indicator 8  Educational Leader</w:t>
                  </w:r>
                </w:hyperlink>
              </w:p>
            </w:tc>
          </w:tr>
          <w:tr w:rsidR="00CD3517" w14:paraId="58A217C1"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8DD6D7C" w14:textId="77777777" w:rsidR="00CD3517" w:rsidRDefault="00CD3517">
                <w:pPr>
                  <w:widowControl w:val="0"/>
                </w:pPr>
              </w:p>
            </w:tc>
            <w:tc>
              <w:tcPr>
                <w:tcW w:w="8565" w:type="dxa"/>
                <w:tcBorders>
                  <w:left w:val="single" w:sz="18" w:space="0" w:color="0097A7"/>
                </w:tcBorders>
                <w:shd w:val="clear" w:color="auto" w:fill="auto"/>
                <w:tcMar>
                  <w:top w:w="100" w:type="dxa"/>
                  <w:left w:w="100" w:type="dxa"/>
                  <w:bottom w:w="100" w:type="dxa"/>
                  <w:right w:w="100" w:type="dxa"/>
                </w:tcMar>
              </w:tcPr>
              <w:p w14:paraId="61BE3272" w14:textId="77777777" w:rsidR="00CD3517" w:rsidRDefault="00DF11C2">
                <w:pPr>
                  <w:spacing w:before="60"/>
                  <w:ind w:left="720"/>
                  <w:rPr>
                    <w:rFonts w:ascii="Calibri" w:eastAsia="Calibri" w:hAnsi="Calibri" w:cs="Calibri"/>
                  </w:rPr>
                </w:pPr>
                <w:hyperlink w:anchor="2grqrue">
                  <w:r w:rsidR="00F21ACC">
                    <w:rPr>
                      <w:rFonts w:ascii="Calibri" w:eastAsia="Calibri" w:hAnsi="Calibri" w:cs="Calibri"/>
                      <w:color w:val="1155CC"/>
                      <w:u w:val="single"/>
                    </w:rPr>
                    <w:t>Indicator 9  Communication and Collaboration</w:t>
                  </w:r>
                </w:hyperlink>
              </w:p>
            </w:tc>
          </w:tr>
          <w:tr w:rsidR="00CD3517" w14:paraId="4FAF3DD0"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D7626DF" w14:textId="77777777" w:rsidR="00CD3517" w:rsidRDefault="00CD3517">
                <w:pPr>
                  <w:widowControl w:val="0"/>
                </w:pPr>
              </w:p>
            </w:tc>
            <w:tc>
              <w:tcPr>
                <w:tcW w:w="8565" w:type="dxa"/>
                <w:tcBorders>
                  <w:left w:val="single" w:sz="18" w:space="0" w:color="0097A7"/>
                </w:tcBorders>
                <w:shd w:val="clear" w:color="auto" w:fill="auto"/>
                <w:tcMar>
                  <w:top w:w="100" w:type="dxa"/>
                  <w:left w:w="100" w:type="dxa"/>
                  <w:bottom w:w="100" w:type="dxa"/>
                  <w:right w:w="100" w:type="dxa"/>
                </w:tcMar>
              </w:tcPr>
              <w:p w14:paraId="18BE1819" w14:textId="77777777" w:rsidR="00CD3517" w:rsidRDefault="00DF11C2">
                <w:pPr>
                  <w:spacing w:before="60"/>
                  <w:ind w:left="720"/>
                  <w:rPr>
                    <w:rFonts w:ascii="Calibri" w:eastAsia="Calibri" w:hAnsi="Calibri" w:cs="Calibri"/>
                    <w:color w:val="1155CC"/>
                    <w:u w:val="single"/>
                  </w:rPr>
                </w:pPr>
                <w:hyperlink w:anchor="1v1yuxt">
                  <w:r w:rsidR="00F21ACC">
                    <w:rPr>
                      <w:rFonts w:ascii="Calibri" w:eastAsia="Calibri" w:hAnsi="Calibri" w:cs="Calibri"/>
                      <w:color w:val="1155CC"/>
                      <w:u w:val="single"/>
                    </w:rPr>
                    <w:t>Indicator 10  Stakeholder Relationships</w:t>
                  </w:r>
                </w:hyperlink>
              </w:p>
            </w:tc>
          </w:tr>
          <w:tr w:rsidR="00CD3517" w14:paraId="55524C81"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10E34063" w14:textId="77777777" w:rsidR="00CD3517" w:rsidRDefault="00CD3517">
                <w:pPr>
                  <w:widowControl w:val="0"/>
                </w:pPr>
              </w:p>
            </w:tc>
            <w:tc>
              <w:tcPr>
                <w:tcW w:w="8565" w:type="dxa"/>
                <w:tcBorders>
                  <w:left w:val="single" w:sz="18" w:space="0" w:color="0097A7"/>
                </w:tcBorders>
                <w:shd w:val="clear" w:color="auto" w:fill="auto"/>
                <w:tcMar>
                  <w:top w:w="100" w:type="dxa"/>
                  <w:left w:w="100" w:type="dxa"/>
                  <w:bottom w:w="100" w:type="dxa"/>
                  <w:right w:w="100" w:type="dxa"/>
                </w:tcMar>
              </w:tcPr>
              <w:p w14:paraId="7929D80C" w14:textId="77777777" w:rsidR="00CD3517" w:rsidRDefault="00DF11C2">
                <w:pPr>
                  <w:spacing w:before="60"/>
                  <w:ind w:left="720"/>
                  <w:rPr>
                    <w:rFonts w:ascii="Calibri" w:eastAsia="Calibri" w:hAnsi="Calibri" w:cs="Calibri"/>
                    <w:color w:val="1155CC"/>
                    <w:u w:val="single"/>
                  </w:rPr>
                </w:pPr>
                <w:hyperlink w:anchor="19c6y18">
                  <w:r w:rsidR="00F21ACC">
                    <w:rPr>
                      <w:rFonts w:ascii="Calibri" w:eastAsia="Calibri" w:hAnsi="Calibri" w:cs="Calibri"/>
                      <w:color w:val="1155CC"/>
                      <w:u w:val="single"/>
                    </w:rPr>
                    <w:t>Indicator 11  School Improvement Plan</w:t>
                  </w:r>
                </w:hyperlink>
              </w:p>
            </w:tc>
          </w:tr>
          <w:tr w:rsidR="00CD3517" w14:paraId="30A56A38" w14:textId="77777777">
            <w:trPr>
              <w:trHeight w:val="560"/>
            </w:trPr>
            <w:tc>
              <w:tcPr>
                <w:tcW w:w="10080" w:type="dxa"/>
                <w:gridSpan w:val="2"/>
                <w:tcBorders>
                  <w:top w:val="single" w:sz="18" w:space="0" w:color="FFFFFF"/>
                  <w:bottom w:val="single" w:sz="24" w:space="0" w:color="0097A7"/>
                </w:tcBorders>
                <w:shd w:val="clear" w:color="auto" w:fill="auto"/>
                <w:tcMar>
                  <w:top w:w="100" w:type="dxa"/>
                  <w:left w:w="100" w:type="dxa"/>
                  <w:bottom w:w="100" w:type="dxa"/>
                  <w:right w:w="100" w:type="dxa"/>
                </w:tcMar>
              </w:tcPr>
              <w:p w14:paraId="514DCC5A" w14:textId="77777777" w:rsidR="00CD3517" w:rsidRDefault="00F21ACC">
                <w:pPr>
                  <w:spacing w:before="60"/>
                  <w:rPr>
                    <w:rFonts w:ascii="Calibri" w:eastAsia="Calibri" w:hAnsi="Calibri" w:cs="Calibri"/>
                    <w:color w:val="1155CC"/>
                    <w:sz w:val="36"/>
                    <w:szCs w:val="36"/>
                    <w:u w:val="single"/>
                  </w:rPr>
                </w:pPr>
                <w:r>
                  <w:rPr>
                    <w:rFonts w:ascii="Calibri" w:eastAsia="Calibri" w:hAnsi="Calibri" w:cs="Calibri"/>
                    <w:sz w:val="36"/>
                    <w:szCs w:val="36"/>
                  </w:rPr>
                  <w:t xml:space="preserve">IV.   </w:t>
                </w:r>
                <w:hyperlink w:anchor="_28h4qwu">
                  <w:r>
                    <w:rPr>
                      <w:rFonts w:ascii="Calibri" w:eastAsia="Calibri" w:hAnsi="Calibri" w:cs="Calibri"/>
                      <w:color w:val="1155CC"/>
                      <w:sz w:val="36"/>
                      <w:szCs w:val="36"/>
                      <w:u w:val="single"/>
                    </w:rPr>
                    <w:t>Library Environment</w:t>
                  </w:r>
                </w:hyperlink>
              </w:p>
            </w:tc>
          </w:tr>
          <w:tr w:rsidR="00CD3517" w14:paraId="6FB7B9C4"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54E8B1CC" w14:textId="77777777" w:rsidR="00CD3517" w:rsidRDefault="00F21ACC">
                <w:pPr>
                  <w:spacing w:before="200"/>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7DF9B593" w14:textId="77777777" w:rsidR="00CD3517" w:rsidRDefault="00CD3517">
                <w:pPr>
                  <w:spacing w:before="60"/>
                  <w:rPr>
                    <w:rFonts w:ascii="Calibri" w:eastAsia="Calibri" w:hAnsi="Calibri" w:cs="Calibri"/>
                    <w:sz w:val="36"/>
                    <w:szCs w:val="36"/>
                  </w:rPr>
                </w:pPr>
              </w:p>
            </w:tc>
          </w:tr>
          <w:tr w:rsidR="00CD3517" w14:paraId="16818052"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65E8DA9" w14:textId="77777777" w:rsidR="00CD3517" w:rsidRDefault="00CD3517">
                <w:pP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246D772B" w14:textId="77777777" w:rsidR="00CD3517" w:rsidRDefault="00F21ACC">
                <w:pPr>
                  <w:spacing w:before="200"/>
                  <w:rPr>
                    <w:rFonts w:ascii="Calibri" w:eastAsia="Calibri" w:hAnsi="Calibri" w:cs="Calibri"/>
                    <w:color w:val="1155CC"/>
                    <w:u w:val="single"/>
                  </w:rPr>
                </w:pPr>
                <w:r>
                  <w:rPr>
                    <w:rFonts w:ascii="Calibri" w:eastAsia="Calibri" w:hAnsi="Calibri" w:cs="Calibri"/>
                    <w:color w:val="1155CC"/>
                  </w:rPr>
                  <w:tab/>
                </w:r>
                <w:hyperlink w:anchor="1mrcu09">
                  <w:r>
                    <w:rPr>
                      <w:rFonts w:ascii="Calibri" w:eastAsia="Calibri" w:hAnsi="Calibri" w:cs="Calibri"/>
                      <w:color w:val="1155CC"/>
                      <w:u w:val="single"/>
                    </w:rPr>
                    <w:t>Indicator 12  Physical Space</w:t>
                  </w:r>
                </w:hyperlink>
              </w:p>
            </w:tc>
          </w:tr>
          <w:tr w:rsidR="00CD3517" w14:paraId="44915B47"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1247926"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6F48527C" w14:textId="77777777" w:rsidR="00CD3517" w:rsidRDefault="00DF11C2">
                <w:pPr>
                  <w:spacing w:before="60"/>
                  <w:ind w:left="720"/>
                  <w:rPr>
                    <w:rFonts w:ascii="Calibri" w:eastAsia="Calibri" w:hAnsi="Calibri" w:cs="Calibri"/>
                    <w:color w:val="1155CC"/>
                    <w:u w:val="single"/>
                  </w:rPr>
                </w:pPr>
                <w:hyperlink w:anchor="3l18frh">
                  <w:r w:rsidR="00F21ACC">
                    <w:rPr>
                      <w:rFonts w:ascii="Calibri" w:eastAsia="Calibri" w:hAnsi="Calibri" w:cs="Calibri"/>
                      <w:color w:val="1155CC"/>
                      <w:u w:val="single"/>
                    </w:rPr>
                    <w:t>Indicator 13  Program Opportunities</w:t>
                  </w:r>
                </w:hyperlink>
              </w:p>
            </w:tc>
          </w:tr>
          <w:tr w:rsidR="00CD3517" w14:paraId="68BD3043"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17679E51"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7D315600" w14:textId="77777777" w:rsidR="00CD3517" w:rsidRDefault="00DF11C2">
                <w:pPr>
                  <w:spacing w:before="60"/>
                  <w:ind w:left="720"/>
                  <w:rPr>
                    <w:rFonts w:ascii="Calibri" w:eastAsia="Calibri" w:hAnsi="Calibri" w:cs="Calibri"/>
                    <w:color w:val="1155CC"/>
                    <w:u w:val="single"/>
                  </w:rPr>
                </w:pPr>
                <w:hyperlink w:anchor="2zbgiuw">
                  <w:r w:rsidR="00F21ACC">
                    <w:rPr>
                      <w:rFonts w:ascii="Calibri" w:eastAsia="Calibri" w:hAnsi="Calibri" w:cs="Calibri"/>
                      <w:color w:val="1155CC"/>
                      <w:u w:val="single"/>
                    </w:rPr>
                    <w:t>Indicator 14  Current Technologies</w:t>
                  </w:r>
                </w:hyperlink>
              </w:p>
            </w:tc>
          </w:tr>
          <w:tr w:rsidR="00CD3517" w14:paraId="16FCB7EA" w14:textId="77777777">
            <w:trPr>
              <w:trHeight w:val="440"/>
            </w:trPr>
            <w:tc>
              <w:tcPr>
                <w:tcW w:w="10080" w:type="dxa"/>
                <w:gridSpan w:val="2"/>
                <w:tcBorders>
                  <w:top w:val="single" w:sz="18" w:space="0" w:color="0097A7"/>
                  <w:bottom w:val="single" w:sz="24" w:space="0" w:color="0097A7"/>
                </w:tcBorders>
                <w:shd w:val="clear" w:color="auto" w:fill="auto"/>
                <w:tcMar>
                  <w:top w:w="100" w:type="dxa"/>
                  <w:left w:w="100" w:type="dxa"/>
                  <w:bottom w:w="100" w:type="dxa"/>
                  <w:right w:w="100" w:type="dxa"/>
                </w:tcMar>
              </w:tcPr>
              <w:p w14:paraId="3CF17AB1" w14:textId="77777777" w:rsidR="00CD3517" w:rsidRDefault="00F21ACC">
                <w:pPr>
                  <w:spacing w:before="60"/>
                  <w:rPr>
                    <w:rFonts w:ascii="Calibri" w:eastAsia="Calibri" w:hAnsi="Calibri" w:cs="Calibri"/>
                    <w:color w:val="1155CC"/>
                    <w:sz w:val="36"/>
                    <w:szCs w:val="36"/>
                    <w:u w:val="single"/>
                  </w:rPr>
                </w:pPr>
                <w:r>
                  <w:rPr>
                    <w:rFonts w:ascii="Calibri" w:eastAsia="Calibri" w:hAnsi="Calibri" w:cs="Calibri"/>
                    <w:sz w:val="36"/>
                    <w:szCs w:val="36"/>
                  </w:rPr>
                  <w:t xml:space="preserve">V.   </w:t>
                </w:r>
                <w:hyperlink w:anchor="_2dlolyb">
                  <w:r>
                    <w:rPr>
                      <w:rFonts w:ascii="Calibri" w:eastAsia="Calibri" w:hAnsi="Calibri" w:cs="Calibri"/>
                      <w:color w:val="1155CC"/>
                      <w:sz w:val="36"/>
                      <w:szCs w:val="36"/>
                      <w:u w:val="single"/>
                    </w:rPr>
                    <w:t>Library Management</w:t>
                  </w:r>
                </w:hyperlink>
              </w:p>
            </w:tc>
          </w:tr>
          <w:tr w:rsidR="00CD3517" w14:paraId="35E8F611"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782836CA" w14:textId="77777777" w:rsidR="00CD3517" w:rsidRDefault="00F21ACC">
                <w:pPr>
                  <w:spacing w:before="200"/>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39CAD8B9" w14:textId="77777777" w:rsidR="00CD3517" w:rsidRDefault="00CD3517">
                <w:pPr>
                  <w:spacing w:before="60"/>
                  <w:rPr>
                    <w:rFonts w:ascii="Calibri" w:eastAsia="Calibri" w:hAnsi="Calibri" w:cs="Calibri"/>
                    <w:color w:val="1155CC"/>
                    <w:u w:val="single"/>
                  </w:rPr>
                </w:pPr>
              </w:p>
            </w:tc>
          </w:tr>
          <w:tr w:rsidR="00CD3517" w14:paraId="03C81A10"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534C13E" w14:textId="77777777" w:rsidR="00CD3517" w:rsidRDefault="00CD3517">
                <w:pP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13E643EA" w14:textId="77777777" w:rsidR="00CD3517" w:rsidRDefault="00DF11C2">
                <w:pPr>
                  <w:spacing w:before="200"/>
                  <w:ind w:firstLine="720"/>
                  <w:rPr>
                    <w:rFonts w:ascii="Calibri" w:eastAsia="Calibri" w:hAnsi="Calibri" w:cs="Calibri"/>
                    <w:color w:val="1155CC"/>
                    <w:u w:val="single"/>
                  </w:rPr>
                </w:pPr>
                <w:hyperlink w:anchor="3cqmetx">
                  <w:r w:rsidR="00F21ACC">
                    <w:rPr>
                      <w:rFonts w:ascii="Calibri" w:eastAsia="Calibri" w:hAnsi="Calibri" w:cs="Calibri"/>
                      <w:color w:val="1155CC"/>
                      <w:u w:val="single"/>
                    </w:rPr>
                    <w:t>Indicator 15  Flexible Scheduling</w:t>
                  </w:r>
                </w:hyperlink>
              </w:p>
            </w:tc>
          </w:tr>
          <w:tr w:rsidR="00CD3517" w14:paraId="7718B12B"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2E9C982D"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4886D14F" w14:textId="77777777" w:rsidR="00CD3517" w:rsidRDefault="00DF11C2">
                <w:pPr>
                  <w:spacing w:before="60"/>
                  <w:ind w:left="720"/>
                  <w:rPr>
                    <w:rFonts w:ascii="Calibri" w:eastAsia="Calibri" w:hAnsi="Calibri" w:cs="Calibri"/>
                    <w:color w:val="1155CC"/>
                    <w:u w:val="single"/>
                  </w:rPr>
                </w:pPr>
                <w:hyperlink w:anchor="4bvk7pj">
                  <w:r w:rsidR="00F21ACC">
                    <w:rPr>
                      <w:rFonts w:ascii="Calibri" w:eastAsia="Calibri" w:hAnsi="Calibri" w:cs="Calibri"/>
                      <w:color w:val="1155CC"/>
                      <w:u w:val="single"/>
                    </w:rPr>
                    <w:t>Indicator 16  Program Evaluation</w:t>
                  </w:r>
                </w:hyperlink>
              </w:p>
            </w:tc>
          </w:tr>
          <w:tr w:rsidR="00CD3517" w14:paraId="1594346C"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951A6ED"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1C7D7F95" w14:textId="77777777" w:rsidR="00CD3517" w:rsidRDefault="00DF11C2">
                <w:pPr>
                  <w:spacing w:before="60"/>
                  <w:ind w:left="720"/>
                  <w:rPr>
                    <w:rFonts w:ascii="Calibri" w:eastAsia="Calibri" w:hAnsi="Calibri" w:cs="Calibri"/>
                    <w:color w:val="1155CC"/>
                    <w:u w:val="single"/>
                  </w:rPr>
                </w:pPr>
                <w:hyperlink w:anchor="1664s55">
                  <w:r w:rsidR="00F21ACC">
                    <w:rPr>
                      <w:rFonts w:ascii="Calibri" w:eastAsia="Calibri" w:hAnsi="Calibri" w:cs="Calibri"/>
                      <w:color w:val="1155CC"/>
                      <w:u w:val="single"/>
                    </w:rPr>
                    <w:t>Indicator 17  Budget</w:t>
                  </w:r>
                </w:hyperlink>
              </w:p>
            </w:tc>
          </w:tr>
          <w:tr w:rsidR="00CD3517" w14:paraId="15293331"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1ABDD09"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694B9F3F" w14:textId="77777777" w:rsidR="00CD3517" w:rsidRDefault="00DF11C2">
                <w:pPr>
                  <w:spacing w:before="60"/>
                  <w:ind w:left="720"/>
                  <w:rPr>
                    <w:rFonts w:ascii="Calibri" w:eastAsia="Calibri" w:hAnsi="Calibri" w:cs="Calibri"/>
                    <w:color w:val="1155CC"/>
                    <w:u w:val="single"/>
                  </w:rPr>
                </w:pPr>
                <w:hyperlink w:anchor="kgcv8k">
                  <w:r w:rsidR="00F21ACC">
                    <w:rPr>
                      <w:rFonts w:ascii="Calibri" w:eastAsia="Calibri" w:hAnsi="Calibri" w:cs="Calibri"/>
                      <w:color w:val="1155CC"/>
                      <w:u w:val="single"/>
                    </w:rPr>
                    <w:t>Indicator 18  Collection</w:t>
                  </w:r>
                </w:hyperlink>
              </w:p>
            </w:tc>
          </w:tr>
          <w:tr w:rsidR="00CD3517" w14:paraId="4C0E759E"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89DA994"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037F7740" w14:textId="77777777" w:rsidR="00CD3517" w:rsidRDefault="00DF11C2">
                <w:pPr>
                  <w:spacing w:before="60"/>
                  <w:ind w:left="720"/>
                  <w:rPr>
                    <w:rFonts w:ascii="Calibri" w:eastAsia="Calibri" w:hAnsi="Calibri" w:cs="Calibri"/>
                    <w:color w:val="1155CC"/>
                    <w:u w:val="single"/>
                  </w:rPr>
                </w:pPr>
                <w:hyperlink w:anchor="1jlao46">
                  <w:r w:rsidR="00F21ACC">
                    <w:rPr>
                      <w:rFonts w:ascii="Calibri" w:eastAsia="Calibri" w:hAnsi="Calibri" w:cs="Calibri"/>
                      <w:color w:val="1155CC"/>
                      <w:u w:val="single"/>
                    </w:rPr>
                    <w:t>Indicator 19  Policies and Procedures</w:t>
                  </w:r>
                </w:hyperlink>
              </w:p>
            </w:tc>
          </w:tr>
          <w:tr w:rsidR="00CD3517" w14:paraId="1098EF6C" w14:textId="77777777">
            <w:trPr>
              <w:trHeight w:val="440"/>
            </w:trPr>
            <w:tc>
              <w:tcPr>
                <w:tcW w:w="10080" w:type="dxa"/>
                <w:gridSpan w:val="2"/>
                <w:tcBorders>
                  <w:top w:val="single" w:sz="18" w:space="0" w:color="0097A7"/>
                  <w:bottom w:val="single" w:sz="24" w:space="0" w:color="0097A7"/>
                </w:tcBorders>
                <w:shd w:val="clear" w:color="auto" w:fill="auto"/>
                <w:tcMar>
                  <w:top w:w="100" w:type="dxa"/>
                  <w:left w:w="100" w:type="dxa"/>
                  <w:bottom w:w="100" w:type="dxa"/>
                  <w:right w:w="100" w:type="dxa"/>
                </w:tcMar>
              </w:tcPr>
              <w:p w14:paraId="61C2FE0C" w14:textId="77777777" w:rsidR="00CD3517" w:rsidRDefault="00F21ACC">
                <w:pPr>
                  <w:spacing w:before="60"/>
                  <w:rPr>
                    <w:rFonts w:ascii="Calibri" w:eastAsia="Calibri" w:hAnsi="Calibri" w:cs="Calibri"/>
                    <w:color w:val="1155CC"/>
                    <w:sz w:val="36"/>
                    <w:szCs w:val="36"/>
                    <w:u w:val="single"/>
                  </w:rPr>
                </w:pPr>
                <w:r>
                  <w:rPr>
                    <w:rFonts w:ascii="Calibri" w:eastAsia="Calibri" w:hAnsi="Calibri" w:cs="Calibri"/>
                    <w:sz w:val="36"/>
                    <w:szCs w:val="36"/>
                  </w:rPr>
                  <w:t xml:space="preserve">VI.  </w:t>
                </w:r>
                <w:hyperlink w:anchor="_2iq8gzs">
                  <w:r>
                    <w:rPr>
                      <w:rFonts w:ascii="Calibri" w:eastAsia="Calibri" w:hAnsi="Calibri" w:cs="Calibri"/>
                      <w:color w:val="1155CC"/>
                      <w:sz w:val="36"/>
                      <w:szCs w:val="36"/>
                      <w:u w:val="single"/>
                    </w:rPr>
                    <w:t>Staffing</w:t>
                  </w:r>
                </w:hyperlink>
              </w:p>
            </w:tc>
          </w:tr>
          <w:tr w:rsidR="00CD3517" w14:paraId="418C2951"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5625CCA3" w14:textId="77777777" w:rsidR="00CD3517" w:rsidRDefault="00F21ACC">
                <w:pPr>
                  <w:spacing w:before="200"/>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03287138" w14:textId="77777777" w:rsidR="00CD3517" w:rsidRDefault="00CD3517">
                <w:pPr>
                  <w:spacing w:before="60"/>
                  <w:rPr>
                    <w:rFonts w:ascii="Calibri" w:eastAsia="Calibri" w:hAnsi="Calibri" w:cs="Calibri"/>
                    <w:color w:val="1155CC"/>
                    <w:u w:val="single"/>
                  </w:rPr>
                </w:pPr>
              </w:p>
            </w:tc>
          </w:tr>
          <w:tr w:rsidR="00CD3517" w14:paraId="1519482B"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3919D634" w14:textId="77777777" w:rsidR="00CD3517" w:rsidRDefault="00CD3517">
                <w:pP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2F3B6833" w14:textId="77777777" w:rsidR="00CD3517" w:rsidRDefault="00DF11C2">
                <w:pPr>
                  <w:spacing w:before="200"/>
                  <w:ind w:firstLine="720"/>
                  <w:rPr>
                    <w:rFonts w:ascii="Calibri" w:eastAsia="Calibri" w:hAnsi="Calibri" w:cs="Calibri"/>
                    <w:color w:val="1155CC"/>
                    <w:u w:val="single"/>
                  </w:rPr>
                </w:pPr>
                <w:hyperlink w:anchor="1x0gk37">
                  <w:r w:rsidR="00F21ACC">
                    <w:rPr>
                      <w:rFonts w:ascii="Calibri" w:eastAsia="Calibri" w:hAnsi="Calibri" w:cs="Calibri"/>
                      <w:color w:val="1155CC"/>
                      <w:u w:val="single"/>
                    </w:rPr>
                    <w:t>Indicator 20  Librarian-to-Student Ratio</w:t>
                  </w:r>
                </w:hyperlink>
              </w:p>
            </w:tc>
          </w:tr>
          <w:tr w:rsidR="00CD3517" w14:paraId="3546904E"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5F252B8"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3C5C200E" w14:textId="77777777" w:rsidR="00CD3517" w:rsidRDefault="00DF11C2">
                <w:pPr>
                  <w:spacing w:before="60"/>
                  <w:ind w:left="720"/>
                  <w:rPr>
                    <w:rFonts w:ascii="Calibri" w:eastAsia="Calibri" w:hAnsi="Calibri" w:cs="Calibri"/>
                    <w:color w:val="1155CC"/>
                    <w:u w:val="single"/>
                  </w:rPr>
                </w:pPr>
                <w:hyperlink w:anchor="1baon6m">
                  <w:r w:rsidR="00F21ACC">
                    <w:rPr>
                      <w:rFonts w:ascii="Calibri" w:eastAsia="Calibri" w:hAnsi="Calibri" w:cs="Calibri"/>
                      <w:color w:val="1155CC"/>
                      <w:u w:val="single"/>
                    </w:rPr>
                    <w:t>Indicator 21  Library Support Staff-to-LMS Ratio</w:t>
                  </w:r>
                </w:hyperlink>
              </w:p>
            </w:tc>
          </w:tr>
          <w:tr w:rsidR="00CD3517" w14:paraId="70E967C8" w14:textId="77777777">
            <w:trPr>
              <w:trHeight w:val="440"/>
            </w:trPr>
            <w:tc>
              <w:tcPr>
                <w:tcW w:w="10080" w:type="dxa"/>
                <w:gridSpan w:val="2"/>
                <w:tcBorders>
                  <w:top w:val="single" w:sz="18" w:space="0" w:color="0097A7"/>
                </w:tcBorders>
                <w:shd w:val="clear" w:color="auto" w:fill="auto"/>
                <w:tcMar>
                  <w:top w:w="100" w:type="dxa"/>
                  <w:left w:w="100" w:type="dxa"/>
                  <w:bottom w:w="100" w:type="dxa"/>
                  <w:right w:w="100" w:type="dxa"/>
                </w:tcMar>
              </w:tcPr>
              <w:p w14:paraId="6F1AC44B" w14:textId="77777777" w:rsidR="00CD3517" w:rsidRDefault="00F21ACC">
                <w:pPr>
                  <w:spacing w:before="60"/>
                  <w:rPr>
                    <w:rFonts w:ascii="Calibri" w:eastAsia="Calibri" w:hAnsi="Calibri" w:cs="Calibri"/>
                    <w:color w:val="1155CC"/>
                    <w:sz w:val="36"/>
                    <w:szCs w:val="36"/>
                    <w:u w:val="single"/>
                  </w:rPr>
                </w:pPr>
                <w:r>
                  <w:rPr>
                    <w:rFonts w:ascii="Calibri" w:eastAsia="Calibri" w:hAnsi="Calibri" w:cs="Calibri"/>
                    <w:sz w:val="36"/>
                    <w:szCs w:val="36"/>
                  </w:rPr>
                  <w:t xml:space="preserve">VII.  </w:t>
                </w:r>
                <w:hyperlink w:anchor="_39kk8xu">
                  <w:r>
                    <w:rPr>
                      <w:rFonts w:ascii="Calibri" w:eastAsia="Calibri" w:hAnsi="Calibri" w:cs="Calibri"/>
                      <w:color w:val="1155CC"/>
                      <w:sz w:val="36"/>
                      <w:szCs w:val="36"/>
                      <w:u w:val="single"/>
                    </w:rPr>
                    <w:t>Appendix</w:t>
                  </w:r>
                </w:hyperlink>
              </w:p>
            </w:tc>
          </w:tr>
        </w:tbl>
        <w:p w14:paraId="453F4B48" w14:textId="77777777" w:rsidR="00CD3517" w:rsidRDefault="00F21ACC">
          <w:pPr>
            <w:spacing w:before="60"/>
            <w:rPr>
              <w:color w:val="1155CC"/>
              <w:u w:val="single"/>
            </w:rPr>
          </w:pPr>
          <w:r>
            <w:fldChar w:fldCharType="end"/>
          </w:r>
        </w:p>
      </w:sdtContent>
    </w:sdt>
    <w:p w14:paraId="2837EB17" w14:textId="77777777" w:rsidR="00CD3517" w:rsidRDefault="00CD3517"/>
    <w:p w14:paraId="04429458" w14:textId="77777777" w:rsidR="00CD3517" w:rsidRDefault="00F21ACC">
      <w:r>
        <w:br w:type="page"/>
      </w:r>
    </w:p>
    <w:p w14:paraId="0941B649" w14:textId="77777777" w:rsidR="00CD3517" w:rsidRDefault="00CD3517"/>
    <w:tbl>
      <w:tblPr>
        <w:tblStyle w:val="a1"/>
        <w:tblW w:w="10080" w:type="dxa"/>
        <w:tblBorders>
          <w:top w:val="single" w:sz="8" w:space="0" w:color="0097A7"/>
          <w:left w:val="single" w:sz="8" w:space="0" w:color="0097A7"/>
          <w:bottom w:val="single" w:sz="8" w:space="0" w:color="0097A7"/>
          <w:right w:val="single" w:sz="8" w:space="0" w:color="0097A7"/>
          <w:insideH w:val="single" w:sz="8" w:space="0" w:color="0097A7"/>
          <w:insideV w:val="single" w:sz="8" w:space="0" w:color="0097A7"/>
        </w:tblBorders>
        <w:tblLayout w:type="fixed"/>
        <w:tblLook w:val="0600" w:firstRow="0" w:lastRow="0" w:firstColumn="0" w:lastColumn="0" w:noHBand="1" w:noVBand="1"/>
      </w:tblPr>
      <w:tblGrid>
        <w:gridCol w:w="10080"/>
      </w:tblGrid>
      <w:tr w:rsidR="00CD3517" w14:paraId="058415BD" w14:textId="77777777">
        <w:tc>
          <w:tcPr>
            <w:tcW w:w="10080" w:type="dxa"/>
            <w:shd w:val="clear" w:color="auto" w:fill="0097A7"/>
            <w:tcMar>
              <w:top w:w="100" w:type="dxa"/>
              <w:left w:w="100" w:type="dxa"/>
              <w:bottom w:w="100" w:type="dxa"/>
              <w:right w:w="100" w:type="dxa"/>
            </w:tcMar>
          </w:tcPr>
          <w:p w14:paraId="38FAB87B" w14:textId="77777777" w:rsidR="00CD3517" w:rsidRDefault="00F21ACC">
            <w:pPr>
              <w:widowControl w:val="0"/>
              <w:pBdr>
                <w:top w:val="nil"/>
                <w:left w:val="nil"/>
                <w:bottom w:val="nil"/>
                <w:right w:val="nil"/>
                <w:between w:val="nil"/>
              </w:pBdr>
              <w:rPr>
                <w:rFonts w:ascii="Calibri" w:eastAsia="Calibri" w:hAnsi="Calibri" w:cs="Calibri"/>
                <w:color w:val="FFFFFF"/>
                <w:sz w:val="72"/>
                <w:szCs w:val="72"/>
              </w:rPr>
            </w:pPr>
            <w:r>
              <w:rPr>
                <w:rFonts w:ascii="Calibri" w:eastAsia="Calibri" w:hAnsi="Calibri" w:cs="Calibri"/>
                <w:color w:val="FFFFFF"/>
                <w:sz w:val="72"/>
                <w:szCs w:val="72"/>
              </w:rPr>
              <w:t>Form</w:t>
            </w:r>
          </w:p>
        </w:tc>
      </w:tr>
    </w:tbl>
    <w:p w14:paraId="374298FA" w14:textId="77777777" w:rsidR="00CD3517" w:rsidRDefault="00F21ACC">
      <w:pPr>
        <w:pStyle w:val="Heading1"/>
        <w:rPr>
          <w:rFonts w:ascii="Calibri" w:eastAsia="Calibri" w:hAnsi="Calibri" w:cs="Calibri"/>
        </w:rPr>
      </w:pPr>
      <w:bookmarkStart w:id="2" w:name="_1fob9te" w:colFirst="0" w:colLast="0"/>
      <w:bookmarkEnd w:id="2"/>
      <w:r>
        <w:rPr>
          <w:rFonts w:ascii="Calibri" w:eastAsia="Calibri" w:hAnsi="Calibri" w:cs="Calibri"/>
        </w:rPr>
        <w:t>Applicant Information</w:t>
      </w:r>
    </w:p>
    <w:p w14:paraId="10F373D5" w14:textId="77777777" w:rsidR="00CD3517" w:rsidRDefault="00CE312B">
      <w:pPr>
        <w:rPr>
          <w:rFonts w:ascii="Calibri" w:eastAsia="Calibri" w:hAnsi="Calibri" w:cs="Calibri"/>
        </w:rPr>
      </w:pPr>
      <w:r>
        <w:rPr>
          <w:rFonts w:ascii="Calibri" w:eastAsia="Calibri" w:hAnsi="Calibri" w:cs="Calibri"/>
        </w:rPr>
        <w:t>Librarian First and Last Names</w:t>
      </w:r>
      <w:r w:rsidR="00F21ACC">
        <w:rPr>
          <w:rFonts w:ascii="Calibri" w:eastAsia="Calibri" w:hAnsi="Calibri" w:cs="Calibri"/>
        </w:rPr>
        <w:t xml:space="preserve">: </w:t>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p>
    <w:tbl>
      <w:tblPr>
        <w:tblStyle w:val="a2"/>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738FA0F5" w14:textId="77777777">
        <w:tc>
          <w:tcPr>
            <w:tcW w:w="2970" w:type="dxa"/>
            <w:shd w:val="clear" w:color="auto" w:fill="D1F1F3"/>
            <w:tcMar>
              <w:top w:w="100" w:type="dxa"/>
              <w:left w:w="100" w:type="dxa"/>
              <w:bottom w:w="100" w:type="dxa"/>
              <w:right w:w="100" w:type="dxa"/>
            </w:tcMar>
          </w:tcPr>
          <w:p w14:paraId="66AF7104" w14:textId="159A63E8" w:rsidR="00CD3517" w:rsidRDefault="00B93CBE">
            <w:pPr>
              <w:widowControl w:val="0"/>
              <w:pBdr>
                <w:top w:val="nil"/>
                <w:left w:val="nil"/>
                <w:bottom w:val="nil"/>
                <w:right w:val="nil"/>
                <w:between w:val="nil"/>
              </w:pBdr>
              <w:rPr>
                <w:rFonts w:ascii="Calibri" w:eastAsia="Calibri" w:hAnsi="Calibri" w:cs="Calibri"/>
              </w:rPr>
            </w:pPr>
            <w:r>
              <w:rPr>
                <w:rFonts w:ascii="Calibri" w:eastAsia="Calibri" w:hAnsi="Calibri" w:cs="Calibri"/>
              </w:rPr>
              <w:t>Beth Marley</w:t>
            </w:r>
          </w:p>
        </w:tc>
      </w:tr>
    </w:tbl>
    <w:p w14:paraId="681ED688" w14:textId="77777777" w:rsidR="00CD3517" w:rsidRDefault="00CD3517">
      <w:pPr>
        <w:rPr>
          <w:rFonts w:ascii="Calibri" w:eastAsia="Calibri" w:hAnsi="Calibri" w:cs="Calibri"/>
        </w:rPr>
      </w:pPr>
    </w:p>
    <w:p w14:paraId="0218FF3E" w14:textId="77777777" w:rsidR="00CD3517" w:rsidRDefault="00CE312B">
      <w:pPr>
        <w:rPr>
          <w:rFonts w:ascii="Calibri" w:eastAsia="Calibri" w:hAnsi="Calibri" w:cs="Calibri"/>
        </w:rPr>
      </w:pPr>
      <w:r>
        <w:rPr>
          <w:rFonts w:ascii="Calibri" w:eastAsia="Calibri" w:hAnsi="Calibri" w:cs="Calibri"/>
        </w:rPr>
        <w:t>Co-Librarian First and Last Names</w:t>
      </w:r>
      <w:r w:rsidR="00F21ACC">
        <w:rPr>
          <w:rFonts w:ascii="Calibri" w:eastAsia="Calibri" w:hAnsi="Calibri" w:cs="Calibri"/>
        </w:rPr>
        <w:t xml:space="preserve">: </w:t>
      </w:r>
    </w:p>
    <w:tbl>
      <w:tblPr>
        <w:tblStyle w:val="a3"/>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1275D999" w14:textId="77777777">
        <w:tc>
          <w:tcPr>
            <w:tcW w:w="2970" w:type="dxa"/>
            <w:shd w:val="clear" w:color="auto" w:fill="D1F1F3"/>
            <w:tcMar>
              <w:top w:w="100" w:type="dxa"/>
              <w:left w:w="100" w:type="dxa"/>
              <w:bottom w:w="100" w:type="dxa"/>
              <w:right w:w="100" w:type="dxa"/>
            </w:tcMar>
          </w:tcPr>
          <w:p w14:paraId="1404AD37" w14:textId="77777777" w:rsidR="00CD3517" w:rsidRDefault="00CD3517">
            <w:pPr>
              <w:widowControl w:val="0"/>
              <w:rPr>
                <w:rFonts w:ascii="Calibri" w:eastAsia="Calibri" w:hAnsi="Calibri" w:cs="Calibri"/>
              </w:rPr>
            </w:pPr>
          </w:p>
        </w:tc>
      </w:tr>
    </w:tbl>
    <w:p w14:paraId="4E29790E" w14:textId="77777777" w:rsidR="00CD3517" w:rsidRDefault="00CD3517">
      <w:pPr>
        <w:rPr>
          <w:rFonts w:ascii="Calibri" w:eastAsia="Calibri" w:hAnsi="Calibri" w:cs="Calibri"/>
        </w:rPr>
      </w:pPr>
    </w:p>
    <w:p w14:paraId="2815E9F3" w14:textId="77777777" w:rsidR="00CD3517" w:rsidRDefault="00F21ACC">
      <w:pPr>
        <w:rPr>
          <w:rFonts w:ascii="Calibri" w:eastAsia="Calibri" w:hAnsi="Calibri" w:cs="Calibri"/>
        </w:rPr>
      </w:pPr>
      <w:r>
        <w:rPr>
          <w:rFonts w:ascii="Calibri" w:eastAsia="Calibri" w:hAnsi="Calibri" w:cs="Calibri"/>
        </w:rPr>
        <w:t>School Contact Email</w:t>
      </w:r>
      <w:r w:rsidR="00CE312B">
        <w:rPr>
          <w:rFonts w:ascii="Calibri" w:eastAsia="Calibri" w:hAnsi="Calibri" w:cs="Calibri"/>
        </w:rPr>
        <w:t xml:space="preserve"> for Librarian</w:t>
      </w:r>
      <w:r>
        <w:rPr>
          <w:rFonts w:ascii="Calibri" w:eastAsia="Calibri" w:hAnsi="Calibri" w:cs="Calibri"/>
        </w:rPr>
        <w:t>:</w:t>
      </w:r>
    </w:p>
    <w:tbl>
      <w:tblPr>
        <w:tblStyle w:val="a4"/>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4781CA01" w14:textId="77777777">
        <w:tc>
          <w:tcPr>
            <w:tcW w:w="2970" w:type="dxa"/>
            <w:shd w:val="clear" w:color="auto" w:fill="D1F1F3"/>
            <w:tcMar>
              <w:top w:w="100" w:type="dxa"/>
              <w:left w:w="100" w:type="dxa"/>
              <w:bottom w:w="100" w:type="dxa"/>
              <w:right w:w="100" w:type="dxa"/>
            </w:tcMar>
          </w:tcPr>
          <w:p w14:paraId="6BBCDD46" w14:textId="6C9F5242" w:rsidR="00CD3517" w:rsidRDefault="00B93CBE">
            <w:pPr>
              <w:widowControl w:val="0"/>
              <w:rPr>
                <w:rFonts w:ascii="Calibri" w:eastAsia="Calibri" w:hAnsi="Calibri" w:cs="Calibri"/>
              </w:rPr>
            </w:pPr>
            <w:r>
              <w:rPr>
                <w:rFonts w:ascii="Calibri" w:eastAsia="Calibri" w:hAnsi="Calibri" w:cs="Calibri"/>
              </w:rPr>
              <w:t>beth.marley@lps53.org</w:t>
            </w:r>
          </w:p>
        </w:tc>
      </w:tr>
    </w:tbl>
    <w:p w14:paraId="592F60B4" w14:textId="77777777" w:rsidR="00CD3517" w:rsidRDefault="00CD3517">
      <w:pPr>
        <w:rPr>
          <w:rFonts w:ascii="Calibri" w:eastAsia="Calibri" w:hAnsi="Calibri" w:cs="Calibri"/>
        </w:rPr>
      </w:pPr>
    </w:p>
    <w:p w14:paraId="099DB927" w14:textId="77777777" w:rsidR="00CD3517" w:rsidRDefault="00CE312B">
      <w:pPr>
        <w:rPr>
          <w:rFonts w:ascii="Calibri" w:eastAsia="Calibri" w:hAnsi="Calibri" w:cs="Calibri"/>
        </w:rPr>
      </w:pPr>
      <w:r>
        <w:rPr>
          <w:rFonts w:ascii="Calibri" w:eastAsia="Calibri" w:hAnsi="Calibri" w:cs="Calibri"/>
        </w:rPr>
        <w:t>School Contact Email for Co-Librarian</w:t>
      </w:r>
      <w:r w:rsidR="00F21ACC">
        <w:rPr>
          <w:rFonts w:ascii="Calibri" w:eastAsia="Calibri" w:hAnsi="Calibri" w:cs="Calibri"/>
        </w:rPr>
        <w:t>:</w:t>
      </w:r>
    </w:p>
    <w:tbl>
      <w:tblPr>
        <w:tblStyle w:val="a5"/>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37B88290" w14:textId="77777777">
        <w:tc>
          <w:tcPr>
            <w:tcW w:w="2970" w:type="dxa"/>
            <w:shd w:val="clear" w:color="auto" w:fill="D1F1F3"/>
            <w:tcMar>
              <w:top w:w="100" w:type="dxa"/>
              <w:left w:w="100" w:type="dxa"/>
              <w:bottom w:w="100" w:type="dxa"/>
              <w:right w:w="100" w:type="dxa"/>
            </w:tcMar>
          </w:tcPr>
          <w:p w14:paraId="02D4C5E5" w14:textId="77777777" w:rsidR="00CD3517" w:rsidRDefault="00CD3517">
            <w:pPr>
              <w:widowControl w:val="0"/>
              <w:rPr>
                <w:rFonts w:ascii="Calibri" w:eastAsia="Calibri" w:hAnsi="Calibri" w:cs="Calibri"/>
              </w:rPr>
            </w:pPr>
          </w:p>
        </w:tc>
      </w:tr>
    </w:tbl>
    <w:p w14:paraId="3C7593C6" w14:textId="77777777" w:rsidR="00CD3517" w:rsidRDefault="00CD3517">
      <w:pPr>
        <w:rPr>
          <w:rFonts w:ascii="Calibri" w:eastAsia="Calibri" w:hAnsi="Calibri" w:cs="Calibri"/>
        </w:rPr>
      </w:pPr>
    </w:p>
    <w:p w14:paraId="05B2EC06" w14:textId="77777777" w:rsidR="00CD3517" w:rsidRDefault="00F21ACC">
      <w:pPr>
        <w:rPr>
          <w:rFonts w:ascii="Calibri" w:eastAsia="Calibri" w:hAnsi="Calibri" w:cs="Calibri"/>
        </w:rPr>
      </w:pPr>
      <w:r>
        <w:rPr>
          <w:rFonts w:ascii="Calibri" w:eastAsia="Calibri" w:hAnsi="Calibri" w:cs="Calibri"/>
        </w:rPr>
        <w:t>School District:</w:t>
      </w:r>
    </w:p>
    <w:tbl>
      <w:tblPr>
        <w:tblStyle w:val="a6"/>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1958C1A5" w14:textId="77777777">
        <w:tc>
          <w:tcPr>
            <w:tcW w:w="2970" w:type="dxa"/>
            <w:shd w:val="clear" w:color="auto" w:fill="D1F1F3"/>
            <w:tcMar>
              <w:top w:w="100" w:type="dxa"/>
              <w:left w:w="100" w:type="dxa"/>
              <w:bottom w:w="100" w:type="dxa"/>
              <w:right w:w="100" w:type="dxa"/>
            </w:tcMar>
          </w:tcPr>
          <w:p w14:paraId="3C155488" w14:textId="2D2B5957" w:rsidR="00CD3517" w:rsidRDefault="00B93CBE">
            <w:pPr>
              <w:widowControl w:val="0"/>
              <w:rPr>
                <w:rFonts w:ascii="Calibri" w:eastAsia="Calibri" w:hAnsi="Calibri" w:cs="Calibri"/>
              </w:rPr>
            </w:pPr>
            <w:r>
              <w:rPr>
                <w:rFonts w:ascii="Calibri" w:eastAsia="Calibri" w:hAnsi="Calibri" w:cs="Calibri"/>
              </w:rPr>
              <w:t>Liberty Public Schools</w:t>
            </w:r>
          </w:p>
        </w:tc>
      </w:tr>
    </w:tbl>
    <w:p w14:paraId="7D09A16B" w14:textId="77777777" w:rsidR="00CD3517" w:rsidRDefault="00CD3517">
      <w:pPr>
        <w:rPr>
          <w:rFonts w:ascii="Calibri" w:eastAsia="Calibri" w:hAnsi="Calibri" w:cs="Calibri"/>
        </w:rPr>
      </w:pPr>
    </w:p>
    <w:p w14:paraId="758274D6" w14:textId="77777777" w:rsidR="00CD3517" w:rsidRDefault="00F21ACC">
      <w:pPr>
        <w:rPr>
          <w:rFonts w:ascii="Calibri" w:eastAsia="Calibri" w:hAnsi="Calibri" w:cs="Calibri"/>
        </w:rPr>
      </w:pPr>
      <w:r>
        <w:rPr>
          <w:rFonts w:ascii="Calibri" w:eastAsia="Calibri" w:hAnsi="Calibri" w:cs="Calibri"/>
        </w:rPr>
        <w:t>School:</w:t>
      </w:r>
    </w:p>
    <w:tbl>
      <w:tblPr>
        <w:tblStyle w:val="a7"/>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4A3895E2" w14:textId="77777777">
        <w:tc>
          <w:tcPr>
            <w:tcW w:w="2970" w:type="dxa"/>
            <w:shd w:val="clear" w:color="auto" w:fill="D1F1F3"/>
            <w:tcMar>
              <w:top w:w="100" w:type="dxa"/>
              <w:left w:w="100" w:type="dxa"/>
              <w:bottom w:w="100" w:type="dxa"/>
              <w:right w:w="100" w:type="dxa"/>
            </w:tcMar>
          </w:tcPr>
          <w:p w14:paraId="28C93665" w14:textId="4EFDE9FA" w:rsidR="00CD3517" w:rsidRDefault="00B93CBE">
            <w:pPr>
              <w:widowControl w:val="0"/>
              <w:rPr>
                <w:rFonts w:ascii="Calibri" w:eastAsia="Calibri" w:hAnsi="Calibri" w:cs="Calibri"/>
              </w:rPr>
            </w:pPr>
            <w:r>
              <w:rPr>
                <w:rFonts w:ascii="Calibri" w:eastAsia="Calibri" w:hAnsi="Calibri" w:cs="Calibri"/>
              </w:rPr>
              <w:t>Heritage Middle School</w:t>
            </w:r>
          </w:p>
        </w:tc>
      </w:tr>
    </w:tbl>
    <w:p w14:paraId="77DAED18" w14:textId="77777777" w:rsidR="00CD3517" w:rsidRDefault="00CD3517">
      <w:pPr>
        <w:rPr>
          <w:rFonts w:ascii="Calibri" w:eastAsia="Calibri" w:hAnsi="Calibri" w:cs="Calibri"/>
        </w:rPr>
      </w:pPr>
    </w:p>
    <w:p w14:paraId="24C6A470" w14:textId="77777777" w:rsidR="00CD3517" w:rsidRDefault="00F21ACC">
      <w:pPr>
        <w:rPr>
          <w:rFonts w:ascii="Calibri" w:eastAsia="Calibri" w:hAnsi="Calibri" w:cs="Calibri"/>
        </w:rPr>
      </w:pPr>
      <w:r>
        <w:rPr>
          <w:rFonts w:ascii="Calibri" w:eastAsia="Calibri" w:hAnsi="Calibri" w:cs="Calibri"/>
        </w:rPr>
        <w:t>School Address:</w:t>
      </w:r>
    </w:p>
    <w:tbl>
      <w:tblPr>
        <w:tblStyle w:val="a8"/>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38C5E6B9" w14:textId="77777777">
        <w:tc>
          <w:tcPr>
            <w:tcW w:w="2970" w:type="dxa"/>
            <w:shd w:val="clear" w:color="auto" w:fill="D1F1F3"/>
            <w:tcMar>
              <w:top w:w="100" w:type="dxa"/>
              <w:left w:w="100" w:type="dxa"/>
              <w:bottom w:w="100" w:type="dxa"/>
              <w:right w:w="100" w:type="dxa"/>
            </w:tcMar>
          </w:tcPr>
          <w:p w14:paraId="739F13C2" w14:textId="2507EC95" w:rsidR="00CD3517" w:rsidRDefault="00B93CBE">
            <w:pPr>
              <w:widowControl w:val="0"/>
              <w:rPr>
                <w:rFonts w:ascii="Calibri" w:eastAsia="Calibri" w:hAnsi="Calibri" w:cs="Calibri"/>
              </w:rPr>
            </w:pPr>
            <w:r>
              <w:rPr>
                <w:rFonts w:ascii="Calibri" w:eastAsia="Calibri" w:hAnsi="Calibri" w:cs="Calibri"/>
              </w:rPr>
              <w:t>600 W Kansas St, Liberty, MO 64068</w:t>
            </w:r>
            <w:r w:rsidR="00F21ACC">
              <w:rPr>
                <w:rFonts w:ascii="Calibri" w:eastAsia="Calibri" w:hAnsi="Calibri" w:cs="Calibri"/>
              </w:rPr>
              <w:t xml:space="preserve">     </w:t>
            </w:r>
          </w:p>
        </w:tc>
      </w:tr>
    </w:tbl>
    <w:p w14:paraId="1B311AC1" w14:textId="77777777" w:rsidR="00CD3517" w:rsidRDefault="00CD3517">
      <w:pPr>
        <w:rPr>
          <w:rFonts w:ascii="Calibri" w:eastAsia="Calibri" w:hAnsi="Calibri" w:cs="Calibri"/>
        </w:rPr>
      </w:pPr>
    </w:p>
    <w:p w14:paraId="45DC25E5" w14:textId="77777777" w:rsidR="00CD3517" w:rsidRDefault="00F21ACC">
      <w:pPr>
        <w:rPr>
          <w:rFonts w:ascii="Calibri" w:eastAsia="Calibri" w:hAnsi="Calibri" w:cs="Calibri"/>
        </w:rPr>
      </w:pPr>
      <w:r>
        <w:rPr>
          <w:rFonts w:ascii="Calibri" w:eastAsia="Calibri" w:hAnsi="Calibri" w:cs="Calibri"/>
        </w:rPr>
        <w:t xml:space="preserve">Link to School Librarian’s DESE Library Certification (access your certification account portal at </w:t>
      </w:r>
      <w:hyperlink r:id="rId9">
        <w:r>
          <w:rPr>
            <w:rFonts w:ascii="Calibri" w:eastAsia="Calibri" w:hAnsi="Calibri" w:cs="Calibri"/>
            <w:color w:val="0000FF"/>
            <w:u w:val="single"/>
          </w:rPr>
          <w:t>https://apps.dese.mo.gov/weblogin/login.aspx</w:t>
        </w:r>
      </w:hyperlink>
      <w:r>
        <w:rPr>
          <w:rFonts w:ascii="Calibri" w:eastAsia="Calibri" w:hAnsi="Calibri" w:cs="Calibri"/>
        </w:rPr>
        <w:t>). Please do not provide link to your certificate through your portal as evaluators will not be able to access it without your password. Instead, either save your certificate to an accessible link or provide a screenshot of your certificate below:</w:t>
      </w:r>
    </w:p>
    <w:tbl>
      <w:tblPr>
        <w:tblStyle w:val="a9"/>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0"/>
      </w:tblGrid>
      <w:tr w:rsidR="00CD3517" w14:paraId="77CDEFCD" w14:textId="77777777" w:rsidTr="001728EE">
        <w:trPr>
          <w:trHeight w:val="4224"/>
        </w:trPr>
        <w:tc>
          <w:tcPr>
            <w:tcW w:w="10180" w:type="dxa"/>
            <w:shd w:val="clear" w:color="auto" w:fill="D1F1F3"/>
            <w:tcMar>
              <w:top w:w="100" w:type="dxa"/>
              <w:left w:w="100" w:type="dxa"/>
              <w:bottom w:w="100" w:type="dxa"/>
              <w:right w:w="100" w:type="dxa"/>
            </w:tcMar>
          </w:tcPr>
          <w:p w14:paraId="29A69C7B" w14:textId="6D301BF3" w:rsidR="00CD3517" w:rsidRDefault="00DF11C2">
            <w:pPr>
              <w:widowControl w:val="0"/>
            </w:pPr>
            <w:r>
              <w:lastRenderedPageBreak/>
              <w:t>Certificate</w:t>
            </w:r>
            <w:r>
              <w:t xml:space="preserve"> removed prior to publication of this application on DESE website.</w:t>
            </w:r>
          </w:p>
        </w:tc>
        <w:bookmarkStart w:id="3" w:name="_GoBack"/>
        <w:bookmarkEnd w:id="3"/>
      </w:tr>
    </w:tbl>
    <w:p w14:paraId="32757280" w14:textId="77777777" w:rsidR="00CD3517" w:rsidRDefault="00CD3517"/>
    <w:p w14:paraId="5EB6690C" w14:textId="77777777" w:rsidR="00CD3517" w:rsidRDefault="00CD3517"/>
    <w:bookmarkStart w:id="4" w:name="_3znysh7" w:colFirst="0" w:colLast="0"/>
    <w:bookmarkEnd w:id="4"/>
    <w:p w14:paraId="16E8D551"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bookmarkStart w:id="5" w:name="_2et92p0" w:colFirst="0" w:colLast="0"/>
    <w:bookmarkEnd w:id="5"/>
    <w:p w14:paraId="7D4C43BD" w14:textId="77777777" w:rsidR="00CD3517" w:rsidRDefault="00F21ACC">
      <w:pPr>
        <w:pStyle w:val="Heading1"/>
      </w:pPr>
      <w:r>
        <w:fldChar w:fldCharType="end"/>
      </w:r>
    </w:p>
    <w:p w14:paraId="71CF9627" w14:textId="77777777" w:rsidR="00CD3517" w:rsidRDefault="00F21ACC">
      <w:pPr>
        <w:pStyle w:val="Heading1"/>
      </w:pPr>
      <w:bookmarkStart w:id="6" w:name="_tyjcwt" w:colFirst="0" w:colLast="0"/>
      <w:bookmarkEnd w:id="6"/>
      <w:r>
        <w:br w:type="page"/>
      </w:r>
    </w:p>
    <w:p w14:paraId="43C056F8" w14:textId="77777777" w:rsidR="00CD3517" w:rsidRDefault="00CD3517">
      <w:pPr>
        <w:pStyle w:val="Heading1"/>
      </w:pPr>
      <w:bookmarkStart w:id="7" w:name="_3dy6vkm" w:colFirst="0" w:colLast="0"/>
      <w:bookmarkEnd w:id="7"/>
    </w:p>
    <w:tbl>
      <w:tblPr>
        <w:tblStyle w:val="a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5B3AF76" w14:textId="77777777">
        <w:tc>
          <w:tcPr>
            <w:tcW w:w="10080" w:type="dxa"/>
            <w:shd w:val="clear" w:color="auto" w:fill="0097A7"/>
            <w:tcMar>
              <w:top w:w="100" w:type="dxa"/>
              <w:left w:w="100" w:type="dxa"/>
              <w:bottom w:w="100" w:type="dxa"/>
              <w:right w:w="100" w:type="dxa"/>
            </w:tcMar>
          </w:tcPr>
          <w:p w14:paraId="44D54B39" w14:textId="77777777" w:rsidR="00CD3517" w:rsidRDefault="00F21ACC">
            <w:pPr>
              <w:pStyle w:val="Heading1"/>
              <w:widowControl w:val="0"/>
              <w:rPr>
                <w:rFonts w:ascii="Calibri" w:eastAsia="Calibri" w:hAnsi="Calibri" w:cs="Calibri"/>
                <w:color w:val="FFFFFF"/>
                <w:sz w:val="72"/>
                <w:szCs w:val="72"/>
              </w:rPr>
            </w:pPr>
            <w:bookmarkStart w:id="8" w:name="_1t3h5sf" w:colFirst="0" w:colLast="0"/>
            <w:bookmarkEnd w:id="8"/>
            <w:r>
              <w:rPr>
                <w:rFonts w:ascii="Calibri" w:eastAsia="Calibri" w:hAnsi="Calibri" w:cs="Calibri"/>
                <w:color w:val="FFFFFF"/>
                <w:sz w:val="72"/>
                <w:szCs w:val="72"/>
              </w:rPr>
              <w:t>Instruction</w:t>
            </w:r>
          </w:p>
        </w:tc>
      </w:tr>
    </w:tbl>
    <w:p w14:paraId="195F0EF9" w14:textId="77777777" w:rsidR="00CD3517" w:rsidRDefault="00CD3517">
      <w:pPr>
        <w:pStyle w:val="Heading3"/>
      </w:pPr>
      <w:bookmarkStart w:id="9" w:name="_4d34og8" w:colFirst="0" w:colLast="0"/>
      <w:bookmarkEnd w:id="9"/>
    </w:p>
    <w:tbl>
      <w:tblPr>
        <w:tblStyle w:val="a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5728633D" w14:textId="77777777">
        <w:tc>
          <w:tcPr>
            <w:tcW w:w="10080" w:type="dxa"/>
            <w:shd w:val="clear" w:color="auto" w:fill="auto"/>
            <w:tcMar>
              <w:top w:w="100" w:type="dxa"/>
              <w:left w:w="100" w:type="dxa"/>
              <w:bottom w:w="100" w:type="dxa"/>
              <w:right w:w="100" w:type="dxa"/>
            </w:tcMar>
          </w:tcPr>
          <w:p w14:paraId="6ECE1669" w14:textId="77777777" w:rsidR="00CD3517" w:rsidRDefault="00F21ACC">
            <w:pPr>
              <w:widowControl w:val="0"/>
              <w:pBdr>
                <w:top w:val="nil"/>
                <w:left w:val="nil"/>
                <w:bottom w:val="nil"/>
                <w:right w:val="nil"/>
                <w:between w:val="nil"/>
              </w:pBdr>
              <w:rPr>
                <w:rFonts w:ascii="Calibri" w:eastAsia="Calibri" w:hAnsi="Calibri" w:cs="Calibri"/>
                <w:b/>
                <w:color w:val="434343"/>
              </w:rPr>
            </w:pPr>
            <w:bookmarkStart w:id="10" w:name="2s8eyo1" w:colFirst="0" w:colLast="0"/>
            <w:bookmarkEnd w:id="10"/>
            <w:r>
              <w:rPr>
                <w:rFonts w:ascii="Calibri" w:eastAsia="Calibri" w:hAnsi="Calibri" w:cs="Calibri"/>
                <w:b/>
                <w:color w:val="434343"/>
              </w:rPr>
              <w:t>Indicator #1:</w:t>
            </w:r>
          </w:p>
          <w:p w14:paraId="733E9D92" w14:textId="77777777" w:rsidR="00CD3517" w:rsidRDefault="00F21ACC">
            <w:pPr>
              <w:widowControl w:val="0"/>
              <w:pBdr>
                <w:top w:val="nil"/>
                <w:left w:val="nil"/>
                <w:bottom w:val="nil"/>
                <w:right w:val="nil"/>
                <w:between w:val="nil"/>
              </w:pBdr>
              <w:rPr>
                <w:rFonts w:ascii="Calibri" w:eastAsia="Calibri" w:hAnsi="Calibri" w:cs="Calibri"/>
                <w:b/>
                <w:color w:val="434343"/>
                <w:sz w:val="16"/>
                <w:szCs w:val="16"/>
              </w:rPr>
            </w:pPr>
            <w:r>
              <w:rPr>
                <w:rFonts w:ascii="Calibri" w:eastAsia="Calibri" w:hAnsi="Calibri" w:cs="Calibri"/>
                <w:b/>
                <w:color w:val="434343"/>
              </w:rPr>
              <w:t>Program regularly delivers differentiated instruction, either directly provided by the librarian or in collaboration with the classroom teacher</w:t>
            </w:r>
          </w:p>
          <w:p w14:paraId="442FEBBD" w14:textId="77777777" w:rsidR="00CD3517" w:rsidRDefault="00CD3517">
            <w:pPr>
              <w:widowControl w:val="0"/>
              <w:pBdr>
                <w:top w:val="nil"/>
                <w:left w:val="nil"/>
                <w:bottom w:val="nil"/>
                <w:right w:val="nil"/>
                <w:between w:val="nil"/>
              </w:pBdr>
              <w:rPr>
                <w:rFonts w:ascii="Calibri" w:eastAsia="Calibri" w:hAnsi="Calibri" w:cs="Calibri"/>
                <w:b/>
                <w:color w:val="434343"/>
                <w:sz w:val="16"/>
                <w:szCs w:val="16"/>
              </w:rPr>
            </w:pPr>
          </w:p>
          <w:p w14:paraId="7D739BAE" w14:textId="77777777" w:rsidR="00CD3517" w:rsidRDefault="00F21ACC">
            <w:pPr>
              <w:widowControl w:val="0"/>
              <w:pBdr>
                <w:top w:val="nil"/>
                <w:left w:val="nil"/>
                <w:bottom w:val="nil"/>
                <w:right w:val="nil"/>
                <w:between w:val="nil"/>
              </w:pBdr>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engage, explore, inquire</w:t>
            </w:r>
            <w:r>
              <w:rPr>
                <w:rFonts w:ascii="Calibri" w:eastAsia="Calibri" w:hAnsi="Calibri" w:cs="Calibri"/>
                <w:color w:val="666666"/>
              </w:rPr>
              <w:t>)</w:t>
            </w:r>
          </w:p>
        </w:tc>
      </w:tr>
      <w:tr w:rsidR="00CD3517" w14:paraId="727D8C1B" w14:textId="77777777">
        <w:tc>
          <w:tcPr>
            <w:tcW w:w="10080" w:type="dxa"/>
            <w:shd w:val="clear" w:color="auto" w:fill="auto"/>
            <w:tcMar>
              <w:top w:w="100" w:type="dxa"/>
              <w:left w:w="100" w:type="dxa"/>
              <w:bottom w:w="100" w:type="dxa"/>
              <w:right w:w="100" w:type="dxa"/>
            </w:tcMar>
          </w:tcPr>
          <w:p w14:paraId="4373ECE8" w14:textId="77777777" w:rsidR="00CD3517" w:rsidRDefault="00CD3517">
            <w:pPr>
              <w:widowControl w:val="0"/>
              <w:pBdr>
                <w:top w:val="nil"/>
                <w:left w:val="nil"/>
                <w:bottom w:val="nil"/>
                <w:right w:val="nil"/>
                <w:between w:val="nil"/>
              </w:pBdr>
              <w:rPr>
                <w:rFonts w:ascii="Calibri" w:eastAsia="Calibri" w:hAnsi="Calibri" w:cs="Calibri"/>
                <w:b/>
                <w:color w:val="434343"/>
              </w:rPr>
            </w:pPr>
          </w:p>
          <w:p w14:paraId="515460A3" w14:textId="77777777" w:rsidR="00CD3517" w:rsidRDefault="00F21ACC">
            <w:pPr>
              <w:widowControl w:val="0"/>
              <w:pBdr>
                <w:top w:val="nil"/>
                <w:left w:val="nil"/>
                <w:bottom w:val="nil"/>
                <w:right w:val="nil"/>
                <w:between w:val="nil"/>
              </w:pBdr>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Exhibits research-based instructional practices in the consistent application of differentiated instructional design</w:t>
            </w:r>
          </w:p>
          <w:p w14:paraId="2D0C3DAF" w14:textId="77777777" w:rsidR="00CD3517" w:rsidRDefault="00CD3517">
            <w:pPr>
              <w:widowControl w:val="0"/>
              <w:pBdr>
                <w:top w:val="nil"/>
                <w:left w:val="nil"/>
                <w:bottom w:val="nil"/>
                <w:right w:val="nil"/>
                <w:between w:val="nil"/>
              </w:pBdr>
              <w:rPr>
                <w:rFonts w:ascii="Calibri" w:eastAsia="Calibri" w:hAnsi="Calibri" w:cs="Calibri"/>
                <w:b/>
                <w:color w:val="434343"/>
              </w:rPr>
            </w:pPr>
          </w:p>
          <w:p w14:paraId="49A72EB3" w14:textId="77777777" w:rsidR="00CD3517" w:rsidRDefault="00F21ACC">
            <w:pPr>
              <w:widowControl w:val="0"/>
              <w:pBdr>
                <w:top w:val="nil"/>
                <w:left w:val="nil"/>
                <w:bottom w:val="nil"/>
                <w:right w:val="nil"/>
                <w:between w:val="nil"/>
              </w:pBdr>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Exhibits research-based instructional practices in the application of differentiated instructional design</w:t>
            </w:r>
          </w:p>
          <w:p w14:paraId="2DB777D9" w14:textId="77777777" w:rsidR="00CD3517" w:rsidRDefault="00CD3517">
            <w:pPr>
              <w:widowControl w:val="0"/>
              <w:pBdr>
                <w:top w:val="nil"/>
                <w:left w:val="nil"/>
                <w:bottom w:val="nil"/>
                <w:right w:val="nil"/>
                <w:between w:val="nil"/>
              </w:pBdr>
              <w:rPr>
                <w:rFonts w:ascii="Calibri" w:eastAsia="Calibri" w:hAnsi="Calibri" w:cs="Calibri"/>
                <w:color w:val="434343"/>
              </w:rPr>
            </w:pPr>
          </w:p>
        </w:tc>
      </w:tr>
      <w:tr w:rsidR="00CD3517" w14:paraId="0A6496E2" w14:textId="77777777">
        <w:tc>
          <w:tcPr>
            <w:tcW w:w="10080" w:type="dxa"/>
            <w:shd w:val="clear" w:color="auto" w:fill="auto"/>
            <w:tcMar>
              <w:top w:w="100" w:type="dxa"/>
              <w:left w:w="100" w:type="dxa"/>
              <w:bottom w:w="100" w:type="dxa"/>
              <w:right w:w="100" w:type="dxa"/>
            </w:tcMar>
          </w:tcPr>
          <w:p w14:paraId="5574E490" w14:textId="77777777" w:rsidR="00CD3517" w:rsidRDefault="00F21ACC">
            <w:pPr>
              <w:widowControl w:val="0"/>
              <w:pBdr>
                <w:top w:val="nil"/>
                <w:left w:val="nil"/>
                <w:bottom w:val="nil"/>
                <w:right w:val="nil"/>
                <w:between w:val="nil"/>
              </w:pBdr>
              <w:rPr>
                <w:rFonts w:ascii="Calibri" w:eastAsia="Calibri" w:hAnsi="Calibri" w:cs="Calibri"/>
                <w:b/>
                <w:color w:val="434343"/>
                <w:sz w:val="16"/>
                <w:szCs w:val="16"/>
              </w:rPr>
            </w:pPr>
            <w:r>
              <w:rPr>
                <w:rFonts w:ascii="Calibri" w:eastAsia="Calibri" w:hAnsi="Calibri" w:cs="Calibri"/>
                <w:b/>
                <w:color w:val="434343"/>
              </w:rPr>
              <w:t>Required Documentation/Evidence</w:t>
            </w:r>
          </w:p>
          <w:p w14:paraId="007152CA" w14:textId="77777777" w:rsidR="00CD3517" w:rsidRDefault="00CD3517">
            <w:pPr>
              <w:widowControl w:val="0"/>
              <w:pBdr>
                <w:top w:val="nil"/>
                <w:left w:val="nil"/>
                <w:bottom w:val="nil"/>
                <w:right w:val="nil"/>
                <w:between w:val="nil"/>
              </w:pBdr>
              <w:rPr>
                <w:rFonts w:ascii="Calibri" w:eastAsia="Calibri" w:hAnsi="Calibri" w:cs="Calibri"/>
                <w:b/>
                <w:color w:val="434343"/>
                <w:sz w:val="16"/>
                <w:szCs w:val="16"/>
              </w:rPr>
            </w:pPr>
          </w:p>
          <w:p w14:paraId="1681C722" w14:textId="77777777" w:rsidR="00CD3517" w:rsidRDefault="00F21ACC">
            <w:pPr>
              <w:widowControl w:val="0"/>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Lesson plans or anecdotal evidence exhibiting instructional theory or practices including differentiation, i.e. physical needs, learning styles, skill levels, etc. (Examples: Marzano instructional practices, Kagan cooperative strategies, assistive technology in use, multiple intelligences)</w:t>
            </w:r>
          </w:p>
          <w:p w14:paraId="0BC11C3A" w14:textId="77777777" w:rsidR="00CD3517" w:rsidRDefault="00CD3517">
            <w:pPr>
              <w:widowControl w:val="0"/>
              <w:pBdr>
                <w:top w:val="nil"/>
                <w:left w:val="nil"/>
                <w:bottom w:val="nil"/>
                <w:right w:val="nil"/>
                <w:between w:val="nil"/>
              </w:pBdr>
              <w:rPr>
                <w:rFonts w:ascii="Calibri" w:eastAsia="Calibri" w:hAnsi="Calibri" w:cs="Calibri"/>
                <w:color w:val="434343"/>
              </w:rPr>
            </w:pPr>
          </w:p>
        </w:tc>
      </w:tr>
    </w:tbl>
    <w:p w14:paraId="4FFD019A" w14:textId="77777777" w:rsidR="00CD3517" w:rsidRDefault="00CD3517">
      <w:pPr>
        <w:pStyle w:val="Heading3"/>
      </w:pPr>
      <w:bookmarkStart w:id="11" w:name="_17dp8vu" w:colFirst="0" w:colLast="0"/>
      <w:bookmarkEnd w:id="11"/>
    </w:p>
    <w:p w14:paraId="38335A8F"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C862ADE" w14:textId="77777777">
        <w:tc>
          <w:tcPr>
            <w:tcW w:w="10080" w:type="dxa"/>
            <w:shd w:val="clear" w:color="auto" w:fill="D1F1F3"/>
            <w:tcMar>
              <w:top w:w="100" w:type="dxa"/>
              <w:left w:w="100" w:type="dxa"/>
              <w:bottom w:w="100" w:type="dxa"/>
              <w:right w:w="100" w:type="dxa"/>
            </w:tcMar>
          </w:tcPr>
          <w:p w14:paraId="2525E76F" w14:textId="2628E70F" w:rsidR="00CD3517" w:rsidRDefault="00F21ACC">
            <w:pPr>
              <w:widowControl w:val="0"/>
              <w:pBdr>
                <w:top w:val="nil"/>
                <w:left w:val="nil"/>
                <w:bottom w:val="nil"/>
                <w:right w:val="nil"/>
                <w:between w:val="nil"/>
              </w:pBdr>
              <w:rPr>
                <w:rFonts w:ascii="Calibri" w:eastAsia="Calibri" w:hAnsi="Calibri" w:cs="Calibri"/>
                <w:b/>
                <w:color w:val="434343"/>
              </w:rPr>
            </w:pPr>
            <w:r>
              <w:rPr>
                <w:rFonts w:ascii="Calibri" w:eastAsia="Calibri" w:hAnsi="Calibri" w:cs="Calibri"/>
                <w:b/>
                <w:color w:val="434343"/>
              </w:rPr>
              <w:t>Insert Applicable Links Here:</w:t>
            </w:r>
          </w:p>
          <w:p w14:paraId="59CDBA06" w14:textId="7BA72007" w:rsidR="003D1459" w:rsidRDefault="003D1459">
            <w:pPr>
              <w:widowControl w:val="0"/>
              <w:pBdr>
                <w:top w:val="nil"/>
                <w:left w:val="nil"/>
                <w:bottom w:val="nil"/>
                <w:right w:val="nil"/>
                <w:between w:val="nil"/>
              </w:pBdr>
              <w:rPr>
                <w:rFonts w:ascii="Calibri" w:eastAsia="Calibri" w:hAnsi="Calibri" w:cs="Calibri"/>
                <w:bCs/>
                <w:color w:val="434343"/>
              </w:rPr>
            </w:pPr>
            <w:r w:rsidRPr="003D1459">
              <w:rPr>
                <w:rFonts w:ascii="Calibri" w:eastAsia="Calibri" w:hAnsi="Calibri" w:cs="Calibri"/>
                <w:bCs/>
                <w:color w:val="434343"/>
              </w:rPr>
              <w:t xml:space="preserve">#1. </w:t>
            </w:r>
            <w:hyperlink r:id="rId10" w:history="1">
              <w:r w:rsidRPr="003D1459">
                <w:rPr>
                  <w:rStyle w:val="Hyperlink"/>
                  <w:rFonts w:ascii="Calibri" w:eastAsia="Calibri" w:hAnsi="Calibri" w:cs="Calibri"/>
                  <w:bCs/>
                </w:rPr>
                <w:t>Historical Fiction book list</w:t>
              </w:r>
            </w:hyperlink>
          </w:p>
          <w:p w14:paraId="64261972" w14:textId="579A3D5A" w:rsidR="003D1459" w:rsidRDefault="003D1459">
            <w:pPr>
              <w:widowControl w:val="0"/>
              <w:pBdr>
                <w:top w:val="nil"/>
                <w:left w:val="nil"/>
                <w:bottom w:val="nil"/>
                <w:right w:val="nil"/>
                <w:between w:val="nil"/>
              </w:pBdr>
              <w:rPr>
                <w:rFonts w:ascii="Calibri" w:eastAsia="Calibri" w:hAnsi="Calibri" w:cs="Calibri"/>
                <w:bCs/>
                <w:color w:val="434343"/>
              </w:rPr>
            </w:pPr>
            <w:r>
              <w:rPr>
                <w:rFonts w:ascii="Calibri" w:eastAsia="Calibri" w:hAnsi="Calibri" w:cs="Calibri"/>
                <w:bCs/>
                <w:color w:val="434343"/>
              </w:rPr>
              <w:t xml:space="preserve">#2. </w:t>
            </w:r>
            <w:hyperlink r:id="rId11" w:history="1">
              <w:r w:rsidR="00AD4C6C" w:rsidRPr="00AD4C6C">
                <w:rPr>
                  <w:rStyle w:val="Hyperlink"/>
                  <w:rFonts w:ascii="Calibri" w:eastAsia="Calibri" w:hAnsi="Calibri" w:cs="Calibri"/>
                  <w:bCs/>
                </w:rPr>
                <w:t>Beanstack</w:t>
              </w:r>
            </w:hyperlink>
          </w:p>
          <w:p w14:paraId="533087ED" w14:textId="4BE4FB86" w:rsidR="00AD4C6C" w:rsidRPr="00BB75D8" w:rsidRDefault="00AD4C6C" w:rsidP="00BB75D8">
            <w:r>
              <w:rPr>
                <w:rFonts w:ascii="Calibri" w:eastAsia="Calibri" w:hAnsi="Calibri" w:cs="Calibri"/>
                <w:bCs/>
                <w:color w:val="434343"/>
              </w:rPr>
              <w:t>#3.</w:t>
            </w:r>
            <w:r w:rsidR="0027038A" w:rsidRPr="00BB75D8">
              <w:rPr>
                <w:rFonts w:asciiTheme="majorHAnsi" w:eastAsia="Calibri" w:hAnsiTheme="majorHAnsi" w:cstheme="majorHAnsi"/>
                <w:bCs/>
                <w:color w:val="434343"/>
              </w:rPr>
              <w:t xml:space="preserve"> </w:t>
            </w:r>
            <w:hyperlink r:id="rId12" w:history="1">
              <w:r w:rsidR="00BB75D8" w:rsidRPr="00BB75D8">
                <w:rPr>
                  <w:rStyle w:val="Hyperlink"/>
                  <w:rFonts w:asciiTheme="majorHAnsi" w:hAnsiTheme="majorHAnsi" w:cstheme="majorHAnsi"/>
                  <w:color w:val="1155CC"/>
                </w:rPr>
                <w:t>HMS Book Gallery Walk</w:t>
              </w:r>
            </w:hyperlink>
          </w:p>
          <w:p w14:paraId="3A2C4BBD" w14:textId="29C86E9C" w:rsidR="00CD3517" w:rsidRDefault="00C94BD9">
            <w:pPr>
              <w:widowControl w:val="0"/>
              <w:pBdr>
                <w:top w:val="nil"/>
                <w:left w:val="nil"/>
                <w:bottom w:val="nil"/>
                <w:right w:val="nil"/>
                <w:between w:val="nil"/>
              </w:pBdr>
              <w:rPr>
                <w:rFonts w:ascii="Calibri" w:eastAsia="Calibri" w:hAnsi="Calibri" w:cs="Calibri"/>
                <w:bCs/>
              </w:rPr>
            </w:pPr>
            <w:r w:rsidRPr="003D1459">
              <w:rPr>
                <w:rFonts w:ascii="Calibri" w:eastAsia="Calibri" w:hAnsi="Calibri" w:cs="Calibri"/>
                <w:bCs/>
              </w:rPr>
              <w:t xml:space="preserve">#4. </w:t>
            </w:r>
            <w:hyperlink r:id="rId13" w:history="1">
              <w:r w:rsidRPr="003D1459">
                <w:rPr>
                  <w:rStyle w:val="Hyperlink"/>
                  <w:rFonts w:ascii="Calibri" w:eastAsia="Calibri" w:hAnsi="Calibri" w:cs="Calibri"/>
                  <w:bCs/>
                  <w:u w:val="none"/>
                </w:rPr>
                <w:t>Opposing Viewpoints database</w:t>
              </w:r>
            </w:hyperlink>
          </w:p>
          <w:p w14:paraId="09482919" w14:textId="255A9B46" w:rsidR="0027038A" w:rsidRDefault="0027038A">
            <w:pPr>
              <w:widowControl w:val="0"/>
              <w:pBdr>
                <w:top w:val="nil"/>
                <w:left w:val="nil"/>
                <w:bottom w:val="nil"/>
                <w:right w:val="nil"/>
                <w:between w:val="nil"/>
              </w:pBdr>
              <w:rPr>
                <w:rFonts w:ascii="Calibri" w:eastAsia="Calibri" w:hAnsi="Calibri" w:cs="Calibri"/>
                <w:bCs/>
              </w:rPr>
            </w:pPr>
            <w:r>
              <w:rPr>
                <w:rFonts w:ascii="Calibri" w:eastAsia="Calibri" w:hAnsi="Calibri" w:cs="Calibri"/>
                <w:bCs/>
              </w:rPr>
              <w:t xml:space="preserve">#5. </w:t>
            </w:r>
            <w:hyperlink r:id="rId14" w:history="1">
              <w:r w:rsidR="005F572E" w:rsidRPr="005F572E">
                <w:rPr>
                  <w:rStyle w:val="Hyperlink"/>
                  <w:rFonts w:ascii="Calibri" w:eastAsia="Calibri" w:hAnsi="Calibri" w:cs="Calibri"/>
                  <w:bCs/>
                </w:rPr>
                <w:t>Book Bingo</w:t>
              </w:r>
            </w:hyperlink>
          </w:p>
          <w:p w14:paraId="20039BB5" w14:textId="2414E89E" w:rsidR="005F572E" w:rsidRDefault="005F572E">
            <w:pPr>
              <w:widowControl w:val="0"/>
              <w:pBdr>
                <w:top w:val="nil"/>
                <w:left w:val="nil"/>
                <w:bottom w:val="nil"/>
                <w:right w:val="nil"/>
                <w:between w:val="nil"/>
              </w:pBdr>
              <w:rPr>
                <w:rFonts w:ascii="Calibri" w:eastAsia="Calibri" w:hAnsi="Calibri" w:cs="Calibri"/>
                <w:bCs/>
              </w:rPr>
            </w:pPr>
            <w:r>
              <w:rPr>
                <w:rFonts w:ascii="Calibri" w:eastAsia="Calibri" w:hAnsi="Calibri" w:cs="Calibri"/>
                <w:bCs/>
              </w:rPr>
              <w:t xml:space="preserve">#6. </w:t>
            </w:r>
            <w:hyperlink r:id="rId15" w:history="1">
              <w:r w:rsidR="00242B5C" w:rsidRPr="00242B5C">
                <w:rPr>
                  <w:rStyle w:val="Hyperlink"/>
                  <w:rFonts w:ascii="Calibri" w:eastAsia="Calibri" w:hAnsi="Calibri" w:cs="Calibri"/>
                  <w:bCs/>
                </w:rPr>
                <w:t>Science databases</w:t>
              </w:r>
            </w:hyperlink>
          </w:p>
          <w:p w14:paraId="50627743" w14:textId="77777777" w:rsidR="00CD3517" w:rsidRDefault="00CD3517">
            <w:pPr>
              <w:widowControl w:val="0"/>
              <w:pBdr>
                <w:top w:val="nil"/>
                <w:left w:val="nil"/>
                <w:bottom w:val="nil"/>
                <w:right w:val="nil"/>
                <w:between w:val="nil"/>
              </w:pBdr>
              <w:rPr>
                <w:rFonts w:ascii="Calibri" w:eastAsia="Calibri" w:hAnsi="Calibri" w:cs="Calibri"/>
              </w:rPr>
            </w:pPr>
          </w:p>
        </w:tc>
      </w:tr>
      <w:tr w:rsidR="00CD3517" w14:paraId="63B2368A" w14:textId="77777777">
        <w:tc>
          <w:tcPr>
            <w:tcW w:w="10080" w:type="dxa"/>
            <w:shd w:val="clear" w:color="auto" w:fill="D1F1F3"/>
            <w:tcMar>
              <w:top w:w="100" w:type="dxa"/>
              <w:left w:w="100" w:type="dxa"/>
              <w:bottom w:w="100" w:type="dxa"/>
              <w:right w:w="100" w:type="dxa"/>
            </w:tcMar>
          </w:tcPr>
          <w:p w14:paraId="72276535" w14:textId="15A908BC" w:rsidR="00CD3517" w:rsidRDefault="00F21ACC">
            <w:pPr>
              <w:widowControl w:val="0"/>
              <w:pBdr>
                <w:top w:val="nil"/>
                <w:left w:val="nil"/>
                <w:bottom w:val="nil"/>
                <w:right w:val="nil"/>
                <w:between w:val="nil"/>
              </w:pBdr>
              <w:rPr>
                <w:rFonts w:ascii="Calibri" w:eastAsia="Calibri" w:hAnsi="Calibri" w:cs="Calibri"/>
                <w:b/>
                <w:color w:val="434343"/>
              </w:rPr>
            </w:pPr>
            <w:r>
              <w:rPr>
                <w:rFonts w:ascii="Calibri" w:eastAsia="Calibri" w:hAnsi="Calibri" w:cs="Calibri"/>
                <w:b/>
                <w:color w:val="434343"/>
              </w:rPr>
              <w:t>Insert Documents/Narratives:</w:t>
            </w:r>
          </w:p>
          <w:p w14:paraId="09CCCE3D" w14:textId="2AF21458" w:rsidR="002323F3" w:rsidRPr="002323F3" w:rsidRDefault="002323F3" w:rsidP="002323F3">
            <w:pPr>
              <w:widowControl w:val="0"/>
              <w:pBdr>
                <w:top w:val="nil"/>
                <w:left w:val="nil"/>
                <w:bottom w:val="nil"/>
                <w:right w:val="nil"/>
                <w:between w:val="nil"/>
              </w:pBdr>
              <w:rPr>
                <w:rFonts w:ascii="Calibri" w:eastAsia="Calibri" w:hAnsi="Calibri" w:cs="Calibri"/>
                <w:bCs/>
                <w:color w:val="434343"/>
                <w:sz w:val="16"/>
                <w:szCs w:val="16"/>
              </w:rPr>
            </w:pPr>
            <w:r w:rsidRPr="002323F3">
              <w:rPr>
                <w:rFonts w:ascii="Calibri" w:eastAsia="Calibri" w:hAnsi="Calibri" w:cs="Calibri"/>
                <w:bCs/>
                <w:color w:val="434343"/>
              </w:rPr>
              <w:t>The HMS Library meets the expectations of a score of exemplary on indicator #1 because the program regularly delivers differentiated instruction, either directly provided by the librarian or in collaboration with the classroom teacher</w:t>
            </w:r>
            <w:r>
              <w:rPr>
                <w:rFonts w:ascii="Calibri" w:eastAsia="Calibri" w:hAnsi="Calibri" w:cs="Calibri"/>
                <w:bCs/>
                <w:color w:val="434343"/>
              </w:rPr>
              <w:t>.</w:t>
            </w:r>
          </w:p>
          <w:p w14:paraId="10C0CB86" w14:textId="1110A15A" w:rsidR="002323F3" w:rsidRDefault="002323F3">
            <w:pPr>
              <w:widowControl w:val="0"/>
              <w:pBdr>
                <w:top w:val="nil"/>
                <w:left w:val="nil"/>
                <w:bottom w:val="nil"/>
                <w:right w:val="nil"/>
                <w:between w:val="nil"/>
              </w:pBdr>
              <w:rPr>
                <w:rFonts w:ascii="Calibri" w:eastAsia="Calibri" w:hAnsi="Calibri" w:cs="Calibri"/>
                <w:b/>
                <w:color w:val="434343"/>
              </w:rPr>
            </w:pPr>
          </w:p>
          <w:p w14:paraId="7D69C8D0" w14:textId="5FA125A7" w:rsidR="00145E71" w:rsidRDefault="009F3948" w:rsidP="009F3948">
            <w:pPr>
              <w:widowControl w:val="0"/>
              <w:pBdr>
                <w:top w:val="nil"/>
                <w:left w:val="nil"/>
                <w:bottom w:val="nil"/>
                <w:right w:val="nil"/>
                <w:between w:val="nil"/>
              </w:pBdr>
              <w:rPr>
                <w:rFonts w:ascii="Calibri" w:eastAsia="Calibri" w:hAnsi="Calibri" w:cs="Calibri"/>
              </w:rPr>
            </w:pPr>
            <w:r>
              <w:rPr>
                <w:rFonts w:ascii="Calibri" w:eastAsia="Calibri" w:hAnsi="Calibri" w:cs="Calibri"/>
              </w:rPr>
              <w:t>#1. 7</w:t>
            </w:r>
            <w:r w:rsidRPr="009F3948">
              <w:rPr>
                <w:rFonts w:ascii="Calibri" w:eastAsia="Calibri" w:hAnsi="Calibri" w:cs="Calibri"/>
                <w:vertAlign w:val="superscript"/>
              </w:rPr>
              <w:t>th</w:t>
            </w:r>
            <w:r>
              <w:rPr>
                <w:rFonts w:ascii="Calibri" w:eastAsia="Calibri" w:hAnsi="Calibri" w:cs="Calibri"/>
              </w:rPr>
              <w:t xml:space="preserve"> grade ELA class. The librarian curated a book list of Historical Fiction books for the teacher.  </w:t>
            </w:r>
            <w:r>
              <w:rPr>
                <w:rFonts w:ascii="Calibri" w:eastAsia="Calibri" w:hAnsi="Calibri" w:cs="Calibri"/>
              </w:rPr>
              <w:lastRenderedPageBreak/>
              <w:t xml:space="preserve">Books were pulled </w:t>
            </w:r>
            <w:r w:rsidR="006E1B8A">
              <w:rPr>
                <w:rFonts w:ascii="Calibri" w:eastAsia="Calibri" w:hAnsi="Calibri" w:cs="Calibri"/>
              </w:rPr>
              <w:t>and</w:t>
            </w:r>
            <w:r>
              <w:rPr>
                <w:rFonts w:ascii="Calibri" w:eastAsia="Calibri" w:hAnsi="Calibri" w:cs="Calibri"/>
              </w:rPr>
              <w:t xml:space="preserve"> put on tables for students to do a Book Pass</w:t>
            </w:r>
            <w:r w:rsidR="007A574C">
              <w:rPr>
                <w:rFonts w:ascii="Calibri" w:eastAsia="Calibri" w:hAnsi="Calibri" w:cs="Calibri"/>
              </w:rPr>
              <w:t>,</w:t>
            </w:r>
            <w:r>
              <w:rPr>
                <w:rFonts w:ascii="Calibri" w:eastAsia="Calibri" w:hAnsi="Calibri" w:cs="Calibri"/>
              </w:rPr>
              <w:t xml:space="preserve"> reading the summary of the book </w:t>
            </w:r>
            <w:r w:rsidR="006E1B8A">
              <w:rPr>
                <w:rFonts w:ascii="Calibri" w:eastAsia="Calibri" w:hAnsi="Calibri" w:cs="Calibri"/>
              </w:rPr>
              <w:t>and</w:t>
            </w:r>
            <w:r>
              <w:rPr>
                <w:rFonts w:ascii="Calibri" w:eastAsia="Calibri" w:hAnsi="Calibri" w:cs="Calibri"/>
              </w:rPr>
              <w:t xml:space="preserve"> the first chapter.  Students could choose the book that suited their interest </w:t>
            </w:r>
            <w:r w:rsidR="006E1B8A">
              <w:rPr>
                <w:rFonts w:ascii="Calibri" w:eastAsia="Calibri" w:hAnsi="Calibri" w:cs="Calibri"/>
              </w:rPr>
              <w:t>and</w:t>
            </w:r>
            <w:r>
              <w:rPr>
                <w:rFonts w:ascii="Calibri" w:eastAsia="Calibri" w:hAnsi="Calibri" w:cs="Calibri"/>
              </w:rPr>
              <w:t xml:space="preserve"> reading level for the unit.  (</w:t>
            </w:r>
            <w:r w:rsidR="006E1B8A">
              <w:rPr>
                <w:rFonts w:ascii="Calibri" w:eastAsia="Calibri" w:hAnsi="Calibri" w:cs="Calibri"/>
              </w:rPr>
              <w:t>c</w:t>
            </w:r>
            <w:r w:rsidR="00145E71">
              <w:rPr>
                <w:rFonts w:ascii="Calibri" w:eastAsia="Calibri" w:hAnsi="Calibri" w:cs="Calibri"/>
              </w:rPr>
              <w:t>hoice, skill level)</w:t>
            </w:r>
          </w:p>
          <w:p w14:paraId="4EE99392" w14:textId="77777777" w:rsidR="00145E71" w:rsidRDefault="00145E71" w:rsidP="009F3948">
            <w:pPr>
              <w:widowControl w:val="0"/>
              <w:pBdr>
                <w:top w:val="nil"/>
                <w:left w:val="nil"/>
                <w:bottom w:val="nil"/>
                <w:right w:val="nil"/>
                <w:between w:val="nil"/>
              </w:pBdr>
              <w:rPr>
                <w:rFonts w:ascii="Calibri" w:eastAsia="Calibri" w:hAnsi="Calibri" w:cs="Calibri"/>
              </w:rPr>
            </w:pPr>
          </w:p>
          <w:p w14:paraId="6E1AB007" w14:textId="65C00F76" w:rsidR="0027038A" w:rsidRDefault="00145E71" w:rsidP="009F394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#2. Beanstack was introduced to students in all ELA classes as a means to individually track their reading for the year.  The librarian set up a Minutes Read challenge (any book they want to read), a Mark Twain reading challenge </w:t>
            </w:r>
            <w:r w:rsidR="006E1B8A">
              <w:rPr>
                <w:rFonts w:ascii="Calibri" w:eastAsia="Calibri" w:hAnsi="Calibri" w:cs="Calibri"/>
              </w:rPr>
              <w:t>and</w:t>
            </w:r>
            <w:r>
              <w:rPr>
                <w:rFonts w:ascii="Calibri" w:eastAsia="Calibri" w:hAnsi="Calibri" w:cs="Calibri"/>
              </w:rPr>
              <w:t xml:space="preserve"> a Truman reading challenge.  Students </w:t>
            </w:r>
            <w:r w:rsidR="00502465">
              <w:rPr>
                <w:rFonts w:ascii="Calibri" w:eastAsia="Calibri" w:hAnsi="Calibri" w:cs="Calibri"/>
              </w:rPr>
              <w:t>track</w:t>
            </w:r>
            <w:r>
              <w:rPr>
                <w:rFonts w:ascii="Calibri" w:eastAsia="Calibri" w:hAnsi="Calibri" w:cs="Calibri"/>
              </w:rPr>
              <w:t xml:space="preserve"> their reading </w:t>
            </w:r>
            <w:r w:rsidR="006E1B8A">
              <w:rPr>
                <w:rFonts w:ascii="Calibri" w:eastAsia="Calibri" w:hAnsi="Calibri" w:cs="Calibri"/>
              </w:rPr>
              <w:t>and</w:t>
            </w:r>
            <w:r>
              <w:rPr>
                <w:rFonts w:ascii="Calibri" w:eastAsia="Calibri" w:hAnsi="Calibri" w:cs="Calibri"/>
              </w:rPr>
              <w:t xml:space="preserve"> have earned digital badges.  During library checkout days the librarian celebrates individual improvement by having students share out loud or in a private conversation their </w:t>
            </w:r>
            <w:r w:rsidR="009A666B">
              <w:rPr>
                <w:rFonts w:ascii="Calibri" w:eastAsia="Calibri" w:hAnsi="Calibri" w:cs="Calibri"/>
              </w:rPr>
              <w:t xml:space="preserve">progress. </w:t>
            </w:r>
            <w:r w:rsidR="00132183">
              <w:rPr>
                <w:rFonts w:ascii="Calibri" w:eastAsia="Calibri" w:hAnsi="Calibri" w:cs="Calibri"/>
              </w:rPr>
              <w:t>(</w:t>
            </w:r>
            <w:r w:rsidR="006E1B8A">
              <w:rPr>
                <w:rFonts w:ascii="Calibri" w:eastAsia="Calibri" w:hAnsi="Calibri" w:cs="Calibri"/>
              </w:rPr>
              <w:t>c</w:t>
            </w:r>
            <w:r w:rsidR="00132183">
              <w:rPr>
                <w:rFonts w:ascii="Calibri" w:eastAsia="Calibri" w:hAnsi="Calibri" w:cs="Calibri"/>
              </w:rPr>
              <w:t>hoice,</w:t>
            </w:r>
            <w:r w:rsidR="0027038A">
              <w:rPr>
                <w:rFonts w:ascii="Calibri" w:eastAsia="Calibri" w:hAnsi="Calibri" w:cs="Calibri"/>
              </w:rPr>
              <w:t xml:space="preserve"> skill level)</w:t>
            </w:r>
            <w:r w:rsidR="00132183">
              <w:rPr>
                <w:rFonts w:ascii="Calibri" w:eastAsia="Calibri" w:hAnsi="Calibri" w:cs="Calibri"/>
              </w:rPr>
              <w:t xml:space="preserve"> </w:t>
            </w:r>
          </w:p>
          <w:p w14:paraId="10FD9FF6" w14:textId="1EDF0DA2" w:rsidR="009A666B" w:rsidRDefault="009A666B" w:rsidP="009F394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14:paraId="1DCEE193" w14:textId="7885E2F9" w:rsidR="001C30C0" w:rsidRDefault="009A666B" w:rsidP="009F394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#3. The librarian </w:t>
            </w:r>
            <w:r w:rsidR="006E1B8A">
              <w:rPr>
                <w:rFonts w:ascii="Calibri" w:eastAsia="Calibri" w:hAnsi="Calibri" w:cs="Calibri"/>
              </w:rPr>
              <w:t>and</w:t>
            </w:r>
            <w:r>
              <w:rPr>
                <w:rFonts w:ascii="Calibri" w:eastAsia="Calibri" w:hAnsi="Calibri" w:cs="Calibri"/>
              </w:rPr>
              <w:t xml:space="preserve"> 6</w:t>
            </w:r>
            <w:r w:rsidRPr="009A666B">
              <w:rPr>
                <w:rFonts w:ascii="Calibri" w:eastAsia="Calibri" w:hAnsi="Calibri" w:cs="Calibri"/>
                <w:vertAlign w:val="superscript"/>
              </w:rPr>
              <w:t>th</w:t>
            </w:r>
            <w:r>
              <w:rPr>
                <w:rFonts w:ascii="Calibri" w:eastAsia="Calibri" w:hAnsi="Calibri" w:cs="Calibri"/>
              </w:rPr>
              <w:t xml:space="preserve"> grade teacher chose </w:t>
            </w:r>
            <w:r w:rsidR="006E1B8A">
              <w:rPr>
                <w:rFonts w:ascii="Calibri" w:eastAsia="Calibri" w:hAnsi="Calibri" w:cs="Calibri"/>
              </w:rPr>
              <w:t>three</w:t>
            </w:r>
            <w:r>
              <w:rPr>
                <w:rFonts w:ascii="Calibri" w:eastAsia="Calibri" w:hAnsi="Calibri" w:cs="Calibri"/>
              </w:rPr>
              <w:t xml:space="preserve"> books for literature circles that have characters who came to the United States from another country.  The </w:t>
            </w:r>
            <w:r w:rsidR="003D1459">
              <w:rPr>
                <w:rFonts w:ascii="Calibri" w:eastAsia="Calibri" w:hAnsi="Calibri" w:cs="Calibri"/>
              </w:rPr>
              <w:t>students</w:t>
            </w:r>
            <w:r>
              <w:rPr>
                <w:rFonts w:ascii="Calibri" w:eastAsia="Calibri" w:hAnsi="Calibri" w:cs="Calibri"/>
              </w:rPr>
              <w:t xml:space="preserve"> chose the book they wanted to read</w:t>
            </w:r>
            <w:r w:rsidR="003D1459">
              <w:rPr>
                <w:rFonts w:ascii="Calibri" w:eastAsia="Calibri" w:hAnsi="Calibri" w:cs="Calibri"/>
              </w:rPr>
              <w:t xml:space="preserve"> after</w:t>
            </w:r>
            <w:r w:rsidR="00132183">
              <w:rPr>
                <w:rFonts w:ascii="Calibri" w:eastAsia="Calibri" w:hAnsi="Calibri" w:cs="Calibri"/>
              </w:rPr>
              <w:t xml:space="preserve"> moving around the room to a display of the </w:t>
            </w:r>
            <w:r w:rsidR="006E1B8A">
              <w:rPr>
                <w:rFonts w:ascii="Calibri" w:eastAsia="Calibri" w:hAnsi="Calibri" w:cs="Calibri"/>
              </w:rPr>
              <w:t>three</w:t>
            </w:r>
            <w:r w:rsidR="00132183">
              <w:rPr>
                <w:rFonts w:ascii="Calibri" w:eastAsia="Calibri" w:hAnsi="Calibri" w:cs="Calibri"/>
              </w:rPr>
              <w:t xml:space="preserve"> books.  </w:t>
            </w:r>
            <w:r w:rsidR="003D1459">
              <w:rPr>
                <w:rFonts w:ascii="Calibri" w:eastAsia="Calibri" w:hAnsi="Calibri" w:cs="Calibri"/>
              </w:rPr>
              <w:t>The displays contained a</w:t>
            </w:r>
            <w:r w:rsidR="00132183">
              <w:rPr>
                <w:rFonts w:ascii="Calibri" w:eastAsia="Calibri" w:hAnsi="Calibri" w:cs="Calibri"/>
              </w:rPr>
              <w:t xml:space="preserve"> book trailer,</w:t>
            </w:r>
            <w:r w:rsidR="003D1459">
              <w:rPr>
                <w:rFonts w:ascii="Calibri" w:eastAsia="Calibri" w:hAnsi="Calibri" w:cs="Calibri"/>
              </w:rPr>
              <w:t xml:space="preserve"> images of the home country of the main character </w:t>
            </w:r>
            <w:r w:rsidR="006E1B8A">
              <w:rPr>
                <w:rFonts w:ascii="Calibri" w:eastAsia="Calibri" w:hAnsi="Calibri" w:cs="Calibri"/>
              </w:rPr>
              <w:t>and</w:t>
            </w:r>
            <w:r w:rsidR="003D1459">
              <w:rPr>
                <w:rFonts w:ascii="Calibri" w:eastAsia="Calibri" w:hAnsi="Calibri" w:cs="Calibri"/>
              </w:rPr>
              <w:t xml:space="preserve"> read a summary of the book. (</w:t>
            </w:r>
            <w:r w:rsidR="00502465">
              <w:rPr>
                <w:rFonts w:ascii="Calibri" w:eastAsia="Calibri" w:hAnsi="Calibri" w:cs="Calibri"/>
              </w:rPr>
              <w:t>Multiple</w:t>
            </w:r>
            <w:r w:rsidR="003D1459">
              <w:rPr>
                <w:rFonts w:ascii="Calibri" w:eastAsia="Calibri" w:hAnsi="Calibri" w:cs="Calibri"/>
              </w:rPr>
              <w:t xml:space="preserve"> intelligence</w:t>
            </w:r>
            <w:r w:rsidR="00502465">
              <w:rPr>
                <w:rFonts w:ascii="Calibri" w:eastAsia="Calibri" w:hAnsi="Calibri" w:cs="Calibri"/>
              </w:rPr>
              <w:t>s</w:t>
            </w:r>
            <w:r w:rsidR="003D1459">
              <w:rPr>
                <w:rFonts w:ascii="Calibri" w:eastAsia="Calibri" w:hAnsi="Calibri" w:cs="Calibri"/>
              </w:rPr>
              <w:t xml:space="preserve">). </w:t>
            </w:r>
            <w:r>
              <w:rPr>
                <w:rFonts w:ascii="Calibri" w:eastAsia="Calibri" w:hAnsi="Calibri" w:cs="Calibri"/>
              </w:rPr>
              <w:t xml:space="preserve">  The teacher identified 10 students who would need extra support during their reading</w:t>
            </w:r>
            <w:r w:rsidR="00132183">
              <w:rPr>
                <w:rFonts w:ascii="Calibri" w:eastAsia="Calibri" w:hAnsi="Calibri" w:cs="Calibri"/>
              </w:rPr>
              <w:t>. T</w:t>
            </w:r>
            <w:r>
              <w:rPr>
                <w:rFonts w:ascii="Calibri" w:eastAsia="Calibri" w:hAnsi="Calibri" w:cs="Calibri"/>
              </w:rPr>
              <w:t xml:space="preserve">he librarian showed those students how to download an audiobook </w:t>
            </w:r>
            <w:r w:rsidR="003C7E85">
              <w:rPr>
                <w:rFonts w:ascii="Calibri" w:eastAsia="Calibri" w:hAnsi="Calibri" w:cs="Calibri"/>
              </w:rPr>
              <w:t xml:space="preserve">from Sora </w:t>
            </w:r>
            <w:r>
              <w:rPr>
                <w:rFonts w:ascii="Calibri" w:eastAsia="Calibri" w:hAnsi="Calibri" w:cs="Calibri"/>
              </w:rPr>
              <w:t>of the</w:t>
            </w:r>
            <w:r w:rsidR="00132183">
              <w:rPr>
                <w:rFonts w:ascii="Calibri" w:eastAsia="Calibri" w:hAnsi="Calibri" w:cs="Calibri"/>
              </w:rPr>
              <w:t xml:space="preserve">ir </w:t>
            </w:r>
            <w:r>
              <w:rPr>
                <w:rFonts w:ascii="Calibri" w:eastAsia="Calibri" w:hAnsi="Calibri" w:cs="Calibri"/>
              </w:rPr>
              <w:t>book to listen to while they followed along in the book. (</w:t>
            </w:r>
            <w:r w:rsidR="006E1B8A">
              <w:rPr>
                <w:rFonts w:ascii="Calibri" w:eastAsia="Calibri" w:hAnsi="Calibri" w:cs="Calibri"/>
              </w:rPr>
              <w:t>c</w:t>
            </w:r>
            <w:r w:rsidR="001C30C0">
              <w:rPr>
                <w:rFonts w:ascii="Calibri" w:eastAsia="Calibri" w:hAnsi="Calibri" w:cs="Calibri"/>
              </w:rPr>
              <w:t>hoice, skill level)</w:t>
            </w:r>
          </w:p>
          <w:p w14:paraId="212A61F5" w14:textId="77777777" w:rsidR="001C30C0" w:rsidRDefault="001C30C0" w:rsidP="009F3948">
            <w:pPr>
              <w:widowControl w:val="0"/>
              <w:pBdr>
                <w:top w:val="nil"/>
                <w:left w:val="nil"/>
                <w:bottom w:val="nil"/>
                <w:right w:val="nil"/>
                <w:between w:val="nil"/>
              </w:pBdr>
              <w:rPr>
                <w:rFonts w:ascii="Calibri" w:eastAsia="Calibri" w:hAnsi="Calibri" w:cs="Calibri"/>
              </w:rPr>
            </w:pPr>
          </w:p>
          <w:p w14:paraId="50969A47" w14:textId="53441BC1" w:rsidR="00C94BD9" w:rsidRDefault="001C30C0" w:rsidP="009F394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#4. </w:t>
            </w:r>
            <w:r w:rsidR="009A666B">
              <w:rPr>
                <w:rFonts w:ascii="Calibri" w:eastAsia="Calibri" w:hAnsi="Calibri" w:cs="Calibri"/>
              </w:rPr>
              <w:t xml:space="preserve"> </w:t>
            </w:r>
            <w:r>
              <w:rPr>
                <w:rFonts w:ascii="Calibri" w:eastAsia="Calibri" w:hAnsi="Calibri" w:cs="Calibri"/>
              </w:rPr>
              <w:t>The librarian collaborated with a 7</w:t>
            </w:r>
            <w:r w:rsidRPr="001C30C0">
              <w:rPr>
                <w:rFonts w:ascii="Calibri" w:eastAsia="Calibri" w:hAnsi="Calibri" w:cs="Calibri"/>
                <w:vertAlign w:val="superscript"/>
              </w:rPr>
              <w:t>th</w:t>
            </w:r>
            <w:r>
              <w:rPr>
                <w:rFonts w:ascii="Calibri" w:eastAsia="Calibri" w:hAnsi="Calibri" w:cs="Calibri"/>
              </w:rPr>
              <w:t xml:space="preserve"> grade ELA class on their Argumentative Essay unit.   The librarian showed the students how to access the database Opposing Viewpoints from the Mid-Continent Public Library.  Students learned how to filter articles by Lexile &amp; adjust the reading level on articles.  The librarian also showed students</w:t>
            </w:r>
            <w:r w:rsidR="00C94BD9">
              <w:rPr>
                <w:rFonts w:ascii="Calibri" w:eastAsia="Calibri" w:hAnsi="Calibri" w:cs="Calibri"/>
              </w:rPr>
              <w:t xml:space="preserve"> the icon that would have the article read to them. (</w:t>
            </w:r>
            <w:r w:rsidR="006E1B8A">
              <w:rPr>
                <w:rFonts w:ascii="Calibri" w:eastAsia="Calibri" w:hAnsi="Calibri" w:cs="Calibri"/>
              </w:rPr>
              <w:t>s</w:t>
            </w:r>
            <w:r w:rsidR="00C94BD9">
              <w:rPr>
                <w:rFonts w:ascii="Calibri" w:eastAsia="Calibri" w:hAnsi="Calibri" w:cs="Calibri"/>
              </w:rPr>
              <w:t>kill level</w:t>
            </w:r>
            <w:r w:rsidR="006E1B8A">
              <w:rPr>
                <w:rFonts w:ascii="Calibri" w:eastAsia="Calibri" w:hAnsi="Calibri" w:cs="Calibri"/>
              </w:rPr>
              <w:t>, assistive technology</w:t>
            </w:r>
            <w:r w:rsidR="00C94BD9">
              <w:rPr>
                <w:rFonts w:ascii="Calibri" w:eastAsia="Calibri" w:hAnsi="Calibri" w:cs="Calibri"/>
              </w:rPr>
              <w:t>)</w:t>
            </w:r>
          </w:p>
          <w:p w14:paraId="4CF856D5" w14:textId="77777777" w:rsidR="00C94BD9" w:rsidRDefault="00C94BD9" w:rsidP="009F3948">
            <w:pPr>
              <w:widowControl w:val="0"/>
              <w:pBdr>
                <w:top w:val="nil"/>
                <w:left w:val="nil"/>
                <w:bottom w:val="nil"/>
                <w:right w:val="nil"/>
                <w:between w:val="nil"/>
              </w:pBdr>
              <w:rPr>
                <w:rFonts w:ascii="Calibri" w:eastAsia="Calibri" w:hAnsi="Calibri" w:cs="Calibri"/>
              </w:rPr>
            </w:pPr>
          </w:p>
          <w:p w14:paraId="65EDE1A0" w14:textId="0BAD227D" w:rsidR="003C7E85" w:rsidRDefault="00C94BD9" w:rsidP="009F394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#5. </w:t>
            </w:r>
            <w:r w:rsidR="001C30C0">
              <w:rPr>
                <w:rFonts w:ascii="Calibri" w:eastAsia="Calibri" w:hAnsi="Calibri" w:cs="Calibri"/>
              </w:rPr>
              <w:t xml:space="preserve"> </w:t>
            </w:r>
            <w:r w:rsidR="00145E71">
              <w:rPr>
                <w:rFonts w:ascii="Calibri" w:eastAsia="Calibri" w:hAnsi="Calibri" w:cs="Calibri"/>
              </w:rPr>
              <w:t xml:space="preserve"> </w:t>
            </w:r>
            <w:r w:rsidR="003C7E85">
              <w:rPr>
                <w:rFonts w:ascii="Calibri" w:eastAsia="Calibri" w:hAnsi="Calibri" w:cs="Calibri"/>
              </w:rPr>
              <w:t xml:space="preserve">Book Bingo – The librarian helped a </w:t>
            </w:r>
            <w:r w:rsidR="000E07B3">
              <w:rPr>
                <w:rFonts w:ascii="Calibri" w:eastAsia="Calibri" w:hAnsi="Calibri" w:cs="Calibri"/>
              </w:rPr>
              <w:t>6</w:t>
            </w:r>
            <w:r w:rsidR="000E07B3" w:rsidRPr="000E07B3">
              <w:rPr>
                <w:rFonts w:ascii="Calibri" w:eastAsia="Calibri" w:hAnsi="Calibri" w:cs="Calibri"/>
              </w:rPr>
              <w:t>th</w:t>
            </w:r>
            <w:r w:rsidR="003C7E85">
              <w:rPr>
                <w:rFonts w:ascii="Calibri" w:eastAsia="Calibri" w:hAnsi="Calibri" w:cs="Calibri"/>
              </w:rPr>
              <w:t xml:space="preserve"> grade ELA teacher &amp; 7</w:t>
            </w:r>
            <w:r w:rsidR="003C7E85" w:rsidRPr="003C7E85">
              <w:rPr>
                <w:rFonts w:ascii="Calibri" w:eastAsia="Calibri" w:hAnsi="Calibri" w:cs="Calibri"/>
                <w:vertAlign w:val="superscript"/>
              </w:rPr>
              <w:t>th</w:t>
            </w:r>
            <w:r w:rsidR="003C7E85">
              <w:rPr>
                <w:rFonts w:ascii="Calibri" w:eastAsia="Calibri" w:hAnsi="Calibri" w:cs="Calibri"/>
              </w:rPr>
              <w:t xml:space="preserve"> grade ELA teacher create a Book Bingo card that would be used to encourage students to read different types of books throughout the school year.  Each square contained a different variety of books so students could choose a book that fit the category &amp; also choose which squares to fill in to get their Bingo.  (</w:t>
            </w:r>
            <w:r w:rsidR="006E1B8A">
              <w:rPr>
                <w:rFonts w:ascii="Calibri" w:eastAsia="Calibri" w:hAnsi="Calibri" w:cs="Calibri"/>
              </w:rPr>
              <w:t>c</w:t>
            </w:r>
            <w:r w:rsidR="003C7E85">
              <w:rPr>
                <w:rFonts w:ascii="Calibri" w:eastAsia="Calibri" w:hAnsi="Calibri" w:cs="Calibri"/>
              </w:rPr>
              <w:t>hoice, skill level)</w:t>
            </w:r>
          </w:p>
          <w:p w14:paraId="75BE5A47" w14:textId="77777777" w:rsidR="003C7E85" w:rsidRDefault="003C7E85" w:rsidP="009F3948">
            <w:pPr>
              <w:widowControl w:val="0"/>
              <w:pBdr>
                <w:top w:val="nil"/>
                <w:left w:val="nil"/>
                <w:bottom w:val="nil"/>
                <w:right w:val="nil"/>
                <w:between w:val="nil"/>
              </w:pBdr>
              <w:rPr>
                <w:rFonts w:ascii="Calibri" w:eastAsia="Calibri" w:hAnsi="Calibri" w:cs="Calibri"/>
              </w:rPr>
            </w:pPr>
          </w:p>
          <w:p w14:paraId="6C628515" w14:textId="7CB50A16" w:rsidR="00CD3517" w:rsidRPr="009F3948" w:rsidRDefault="003C7E85" w:rsidP="009F3948">
            <w:pPr>
              <w:widowControl w:val="0"/>
              <w:pBdr>
                <w:top w:val="nil"/>
                <w:left w:val="nil"/>
                <w:bottom w:val="nil"/>
                <w:right w:val="nil"/>
                <w:between w:val="nil"/>
              </w:pBdr>
              <w:rPr>
                <w:rFonts w:ascii="Calibri" w:eastAsia="Calibri" w:hAnsi="Calibri" w:cs="Calibri"/>
              </w:rPr>
            </w:pPr>
            <w:r>
              <w:rPr>
                <w:rFonts w:ascii="Calibri" w:eastAsia="Calibri" w:hAnsi="Calibri" w:cs="Calibri"/>
              </w:rPr>
              <w:t>#6.  PEAK 6</w:t>
            </w:r>
            <w:r w:rsidRPr="003C7E85">
              <w:rPr>
                <w:rFonts w:ascii="Calibri" w:eastAsia="Calibri" w:hAnsi="Calibri" w:cs="Calibri"/>
                <w:vertAlign w:val="superscript"/>
              </w:rPr>
              <w:t>th</w:t>
            </w:r>
            <w:r>
              <w:rPr>
                <w:rFonts w:ascii="Calibri" w:eastAsia="Calibri" w:hAnsi="Calibri" w:cs="Calibri"/>
              </w:rPr>
              <w:t xml:space="preserve"> grade science - </w:t>
            </w:r>
            <w:r w:rsidR="00132183">
              <w:rPr>
                <w:rFonts w:ascii="Calibri" w:eastAsia="Calibri" w:hAnsi="Calibri" w:cs="Calibri"/>
              </w:rPr>
              <w:t xml:space="preserve">The librarian curated science databases &amp; showed students how to access articles &amp; filter results by reading level. </w:t>
            </w:r>
            <w:r w:rsidR="0027038A">
              <w:rPr>
                <w:rFonts w:ascii="Calibri" w:eastAsia="Calibri" w:hAnsi="Calibri" w:cs="Calibri"/>
              </w:rPr>
              <w:t>Students could choose which databases suited their research needs for their science fair projects. (</w:t>
            </w:r>
            <w:r w:rsidR="006E1B8A">
              <w:rPr>
                <w:rFonts w:ascii="Calibri" w:eastAsia="Calibri" w:hAnsi="Calibri" w:cs="Calibri"/>
              </w:rPr>
              <w:t>c</w:t>
            </w:r>
            <w:r w:rsidR="0027038A">
              <w:rPr>
                <w:rFonts w:ascii="Calibri" w:eastAsia="Calibri" w:hAnsi="Calibri" w:cs="Calibri"/>
              </w:rPr>
              <w:t>hoice, skill level)</w:t>
            </w:r>
            <w:r w:rsidR="00132183">
              <w:rPr>
                <w:rFonts w:ascii="Calibri" w:eastAsia="Calibri" w:hAnsi="Calibri" w:cs="Calibri"/>
              </w:rPr>
              <w:t xml:space="preserve"> </w:t>
            </w:r>
          </w:p>
          <w:p w14:paraId="1A9866F3" w14:textId="77777777" w:rsidR="00CD3517" w:rsidRDefault="00CD3517">
            <w:pPr>
              <w:widowControl w:val="0"/>
              <w:pBdr>
                <w:top w:val="nil"/>
                <w:left w:val="nil"/>
                <w:bottom w:val="nil"/>
                <w:right w:val="nil"/>
                <w:between w:val="nil"/>
              </w:pBdr>
              <w:rPr>
                <w:rFonts w:ascii="Calibri" w:eastAsia="Calibri" w:hAnsi="Calibri" w:cs="Calibri"/>
              </w:rPr>
            </w:pPr>
          </w:p>
        </w:tc>
      </w:tr>
    </w:tbl>
    <w:p w14:paraId="46E34A29" w14:textId="77777777" w:rsidR="00CD3517" w:rsidRDefault="00CD3517"/>
    <w:bookmarkStart w:id="12" w:name="_3rdcrjn" w:colFirst="0" w:colLast="0"/>
    <w:bookmarkEnd w:id="12"/>
    <w:p w14:paraId="18A0F4AB"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71D6FB91" w14:textId="77777777" w:rsidR="00CD3517" w:rsidRDefault="00CD3517">
      <w:pPr>
        <w:pStyle w:val="Heading3"/>
      </w:pPr>
      <w:bookmarkStart w:id="13" w:name="_26in1rg" w:colFirst="0" w:colLast="0"/>
      <w:bookmarkEnd w:id="13"/>
    </w:p>
    <w:tbl>
      <w:tblPr>
        <w:tblStyle w:val="a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2AF73B6" w14:textId="77777777">
        <w:tc>
          <w:tcPr>
            <w:tcW w:w="10080" w:type="dxa"/>
            <w:shd w:val="clear" w:color="auto" w:fill="auto"/>
            <w:tcMar>
              <w:top w:w="100" w:type="dxa"/>
              <w:left w:w="100" w:type="dxa"/>
              <w:bottom w:w="100" w:type="dxa"/>
              <w:right w:w="100" w:type="dxa"/>
            </w:tcMar>
          </w:tcPr>
          <w:p w14:paraId="5F7DD366" w14:textId="77777777" w:rsidR="00CD3517" w:rsidRDefault="00F21ACC">
            <w:pPr>
              <w:widowControl w:val="0"/>
              <w:rPr>
                <w:rFonts w:ascii="Calibri" w:eastAsia="Calibri" w:hAnsi="Calibri" w:cs="Calibri"/>
                <w:b/>
                <w:color w:val="434343"/>
              </w:rPr>
            </w:pPr>
            <w:bookmarkStart w:id="14" w:name="lnxbz9" w:colFirst="0" w:colLast="0"/>
            <w:bookmarkEnd w:id="14"/>
            <w:r>
              <w:rPr>
                <w:rFonts w:ascii="Calibri" w:eastAsia="Calibri" w:hAnsi="Calibri" w:cs="Calibri"/>
                <w:b/>
                <w:color w:val="434343"/>
              </w:rPr>
              <w:t xml:space="preserve">Indicator #2 </w:t>
            </w:r>
          </w:p>
          <w:p w14:paraId="7923D548"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Librarian has adequate planning time to curate, plan, and develop instruction and instructional resources.</w:t>
            </w:r>
          </w:p>
          <w:p w14:paraId="6EBA1434" w14:textId="77777777" w:rsidR="00CD3517" w:rsidRDefault="00CD3517">
            <w:pPr>
              <w:widowControl w:val="0"/>
              <w:rPr>
                <w:rFonts w:ascii="Calibri" w:eastAsia="Calibri" w:hAnsi="Calibri" w:cs="Calibri"/>
                <w:b/>
                <w:color w:val="666666"/>
                <w:sz w:val="16"/>
                <w:szCs w:val="16"/>
              </w:rPr>
            </w:pPr>
          </w:p>
          <w:p w14:paraId="73A60234"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curate, inquire</w:t>
            </w:r>
            <w:r>
              <w:rPr>
                <w:rFonts w:ascii="Calibri" w:eastAsia="Calibri" w:hAnsi="Calibri" w:cs="Calibri"/>
                <w:color w:val="666666"/>
              </w:rPr>
              <w:t>)</w:t>
            </w:r>
          </w:p>
        </w:tc>
      </w:tr>
      <w:tr w:rsidR="00CD3517" w14:paraId="4E2AA6A9" w14:textId="77777777">
        <w:tc>
          <w:tcPr>
            <w:tcW w:w="10080" w:type="dxa"/>
            <w:shd w:val="clear" w:color="auto" w:fill="auto"/>
            <w:tcMar>
              <w:top w:w="100" w:type="dxa"/>
              <w:left w:w="100" w:type="dxa"/>
              <w:bottom w:w="100" w:type="dxa"/>
              <w:right w:w="100" w:type="dxa"/>
            </w:tcMar>
          </w:tcPr>
          <w:p w14:paraId="5FF6D978" w14:textId="77777777" w:rsidR="00CD3517" w:rsidRDefault="00CD3517">
            <w:pPr>
              <w:widowControl w:val="0"/>
              <w:rPr>
                <w:rFonts w:ascii="Calibri" w:eastAsia="Calibri" w:hAnsi="Calibri" w:cs="Calibri"/>
                <w:b/>
              </w:rPr>
            </w:pPr>
          </w:p>
          <w:p w14:paraId="1C01ADF5"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Is provided a minimum of 50 uninterrupted minutes of plan time per day existing in a flexible format throughout the week</w:t>
            </w:r>
          </w:p>
          <w:p w14:paraId="077B4FEC" w14:textId="77777777" w:rsidR="00CD3517" w:rsidRDefault="00CD3517">
            <w:pPr>
              <w:widowControl w:val="0"/>
              <w:rPr>
                <w:rFonts w:ascii="Calibri" w:eastAsia="Calibri" w:hAnsi="Calibri" w:cs="Calibri"/>
                <w:b/>
                <w:color w:val="434343"/>
              </w:rPr>
            </w:pPr>
          </w:p>
          <w:p w14:paraId="20B5C1E4"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Is provided a minimum of 50 uninterrupted minutes of plan time per day existing in a fixed or hybrid (combination of flexible and fixed) format throughout the week</w:t>
            </w:r>
          </w:p>
          <w:p w14:paraId="77DC014C" w14:textId="77777777" w:rsidR="00CD3517" w:rsidRDefault="00CD3517">
            <w:pPr>
              <w:widowControl w:val="0"/>
              <w:rPr>
                <w:rFonts w:ascii="Calibri" w:eastAsia="Calibri" w:hAnsi="Calibri" w:cs="Calibri"/>
                <w:color w:val="434343"/>
              </w:rPr>
            </w:pPr>
          </w:p>
        </w:tc>
      </w:tr>
      <w:tr w:rsidR="00CD3517" w14:paraId="036911F6" w14:textId="77777777">
        <w:tc>
          <w:tcPr>
            <w:tcW w:w="10080" w:type="dxa"/>
            <w:shd w:val="clear" w:color="auto" w:fill="auto"/>
            <w:tcMar>
              <w:top w:w="100" w:type="dxa"/>
              <w:left w:w="100" w:type="dxa"/>
              <w:bottom w:w="100" w:type="dxa"/>
              <w:right w:w="100" w:type="dxa"/>
            </w:tcMar>
          </w:tcPr>
          <w:p w14:paraId="55488A85"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5AF6E416" w14:textId="77777777" w:rsidR="00CD3517" w:rsidRDefault="00CD3517">
            <w:pPr>
              <w:widowControl w:val="0"/>
              <w:rPr>
                <w:rFonts w:ascii="Calibri" w:eastAsia="Calibri" w:hAnsi="Calibri" w:cs="Calibri"/>
                <w:b/>
                <w:color w:val="434343"/>
                <w:sz w:val="16"/>
                <w:szCs w:val="16"/>
              </w:rPr>
            </w:pPr>
          </w:p>
          <w:p w14:paraId="4C98FCAE" w14:textId="77777777" w:rsidR="00CD3517" w:rsidRDefault="00F21ACC">
            <w:pPr>
              <w:widowControl w:val="0"/>
              <w:rPr>
                <w:rFonts w:ascii="Calibri" w:eastAsia="Calibri" w:hAnsi="Calibri" w:cs="Calibri"/>
                <w:color w:val="434343"/>
              </w:rPr>
            </w:pPr>
            <w:r>
              <w:rPr>
                <w:rFonts w:ascii="Calibri" w:eastAsia="Calibri" w:hAnsi="Calibri" w:cs="Calibri"/>
                <w:color w:val="434343"/>
              </w:rPr>
              <w:t>From a list provided in the application, the librarian will select the appropriate descriptor best reflecting plan time.</w:t>
            </w:r>
          </w:p>
          <w:p w14:paraId="24226D23" w14:textId="77777777" w:rsidR="00CD3517" w:rsidRDefault="00F21ACC">
            <w:pPr>
              <w:widowControl w:val="0"/>
              <w:numPr>
                <w:ilvl w:val="0"/>
                <w:numId w:val="13"/>
              </w:numPr>
              <w:rPr>
                <w:rFonts w:ascii="Calibri" w:eastAsia="Calibri" w:hAnsi="Calibri" w:cs="Calibri"/>
                <w:color w:val="434343"/>
              </w:rPr>
            </w:pPr>
            <w:r>
              <w:rPr>
                <w:rFonts w:ascii="Calibri" w:eastAsia="Calibri" w:hAnsi="Calibri" w:cs="Calibri"/>
                <w:color w:val="434343"/>
              </w:rPr>
              <w:t>Minimum of 50 uninterrupted minutes per day; flexible schedule</w:t>
            </w:r>
          </w:p>
          <w:p w14:paraId="57C1ADF5" w14:textId="77777777" w:rsidR="00CD3517" w:rsidRDefault="00F21ACC">
            <w:pPr>
              <w:widowControl w:val="0"/>
              <w:numPr>
                <w:ilvl w:val="0"/>
                <w:numId w:val="13"/>
              </w:numPr>
              <w:rPr>
                <w:rFonts w:ascii="Calibri" w:eastAsia="Calibri" w:hAnsi="Calibri" w:cs="Calibri"/>
                <w:color w:val="434343"/>
              </w:rPr>
            </w:pPr>
            <w:r>
              <w:rPr>
                <w:rFonts w:ascii="Calibri" w:eastAsia="Calibri" w:hAnsi="Calibri" w:cs="Calibri"/>
                <w:color w:val="434343"/>
              </w:rPr>
              <w:t>Minimum of 50 minutes per day; flexible schedule</w:t>
            </w:r>
          </w:p>
          <w:p w14:paraId="3C3B6C77" w14:textId="77777777" w:rsidR="00CD3517" w:rsidRDefault="00F21ACC">
            <w:pPr>
              <w:widowControl w:val="0"/>
              <w:numPr>
                <w:ilvl w:val="0"/>
                <w:numId w:val="13"/>
              </w:numPr>
              <w:rPr>
                <w:rFonts w:ascii="Calibri" w:eastAsia="Calibri" w:hAnsi="Calibri" w:cs="Calibri"/>
                <w:color w:val="434343"/>
              </w:rPr>
            </w:pPr>
            <w:r>
              <w:rPr>
                <w:rFonts w:ascii="Calibri" w:eastAsia="Calibri" w:hAnsi="Calibri" w:cs="Calibri"/>
                <w:color w:val="434343"/>
              </w:rPr>
              <w:t>Minimum of 50 uninterrupted minutes per day; fixed or hybrid (combination of flexible and fixed) schedule</w:t>
            </w:r>
          </w:p>
          <w:p w14:paraId="4EBCF09D" w14:textId="77777777" w:rsidR="00CD3517" w:rsidRDefault="00F21ACC">
            <w:pPr>
              <w:widowControl w:val="0"/>
              <w:numPr>
                <w:ilvl w:val="0"/>
                <w:numId w:val="13"/>
              </w:numPr>
              <w:rPr>
                <w:rFonts w:ascii="Calibri" w:eastAsia="Calibri" w:hAnsi="Calibri" w:cs="Calibri"/>
                <w:color w:val="434343"/>
              </w:rPr>
            </w:pPr>
            <w:r>
              <w:rPr>
                <w:rFonts w:ascii="Calibri" w:eastAsia="Calibri" w:hAnsi="Calibri" w:cs="Calibri"/>
                <w:color w:val="434343"/>
              </w:rPr>
              <w:t>Minimum of 50 minutes per day; fixed or hybrid (combination of flexible and fixed) schedule</w:t>
            </w:r>
          </w:p>
          <w:p w14:paraId="416799A4" w14:textId="77777777" w:rsidR="00CD3517" w:rsidRDefault="00F21ACC">
            <w:pPr>
              <w:widowControl w:val="0"/>
              <w:numPr>
                <w:ilvl w:val="0"/>
                <w:numId w:val="13"/>
              </w:numPr>
              <w:rPr>
                <w:rFonts w:ascii="Calibri" w:eastAsia="Calibri" w:hAnsi="Calibri" w:cs="Calibri"/>
                <w:color w:val="434343"/>
              </w:rPr>
            </w:pPr>
            <w:r>
              <w:rPr>
                <w:rFonts w:ascii="Calibri" w:eastAsia="Calibri" w:hAnsi="Calibri" w:cs="Calibri"/>
                <w:color w:val="434343"/>
              </w:rPr>
              <w:t>Less than 50 minutes per day</w:t>
            </w:r>
          </w:p>
          <w:p w14:paraId="3E7E03EB" w14:textId="77777777" w:rsidR="00CD3517" w:rsidRDefault="00CD3517">
            <w:pPr>
              <w:widowControl w:val="0"/>
              <w:ind w:left="720"/>
              <w:rPr>
                <w:rFonts w:ascii="Calibri" w:eastAsia="Calibri" w:hAnsi="Calibri" w:cs="Calibri"/>
              </w:rPr>
            </w:pPr>
          </w:p>
        </w:tc>
      </w:tr>
    </w:tbl>
    <w:p w14:paraId="70E2B7B2" w14:textId="77777777" w:rsidR="00CD3517" w:rsidRDefault="00CD3517">
      <w:pPr>
        <w:rPr>
          <w:rFonts w:ascii="Trebuchet MS" w:eastAsia="Trebuchet MS" w:hAnsi="Trebuchet MS" w:cs="Trebuchet MS"/>
          <w:b/>
          <w:color w:val="434343"/>
        </w:rPr>
      </w:pPr>
    </w:p>
    <w:p w14:paraId="44AE23BF" w14:textId="77777777" w:rsidR="00CD3517" w:rsidRPr="005E4F27" w:rsidRDefault="00F21ACC">
      <w:pPr>
        <w:numPr>
          <w:ilvl w:val="0"/>
          <w:numId w:val="2"/>
        </w:numPr>
        <w:rPr>
          <w:rFonts w:ascii="Calibri" w:eastAsia="Calibri" w:hAnsi="Calibri" w:cs="Calibri"/>
          <w:color w:val="434343"/>
          <w:highlight w:val="yellow"/>
        </w:rPr>
      </w:pPr>
      <w:r w:rsidRPr="005E4F27">
        <w:rPr>
          <w:rFonts w:ascii="Calibri" w:eastAsia="Calibri" w:hAnsi="Calibri" w:cs="Calibri"/>
          <w:color w:val="434343"/>
          <w:highlight w:val="yellow"/>
        </w:rPr>
        <w:t>Minimum of 50 uninterrupted minutes per day; flexible schedule</w:t>
      </w:r>
    </w:p>
    <w:p w14:paraId="679E286E" w14:textId="77777777" w:rsidR="00CD3517" w:rsidRDefault="00F21ACC">
      <w:pPr>
        <w:numPr>
          <w:ilvl w:val="0"/>
          <w:numId w:val="2"/>
        </w:numPr>
        <w:rPr>
          <w:rFonts w:ascii="Calibri" w:eastAsia="Calibri" w:hAnsi="Calibri" w:cs="Calibri"/>
          <w:color w:val="434343"/>
        </w:rPr>
      </w:pPr>
      <w:r>
        <w:rPr>
          <w:rFonts w:ascii="Calibri" w:eastAsia="Calibri" w:hAnsi="Calibri" w:cs="Calibri"/>
          <w:color w:val="434343"/>
        </w:rPr>
        <w:t>Minimum of 50 minutes per day; flexible schedule</w:t>
      </w:r>
    </w:p>
    <w:p w14:paraId="39820031" w14:textId="77777777" w:rsidR="00CD3517" w:rsidRDefault="00F21ACC">
      <w:pPr>
        <w:numPr>
          <w:ilvl w:val="0"/>
          <w:numId w:val="2"/>
        </w:numPr>
        <w:rPr>
          <w:rFonts w:ascii="Calibri" w:eastAsia="Calibri" w:hAnsi="Calibri" w:cs="Calibri"/>
          <w:b/>
          <w:color w:val="434343"/>
        </w:rPr>
      </w:pPr>
      <w:r>
        <w:rPr>
          <w:rFonts w:ascii="Calibri" w:eastAsia="Calibri" w:hAnsi="Calibri" w:cs="Calibri"/>
          <w:color w:val="434343"/>
        </w:rPr>
        <w:t>Minimum of 50 uninterrupted</w:t>
      </w:r>
      <w:r>
        <w:rPr>
          <w:rFonts w:ascii="Calibri" w:eastAsia="Calibri" w:hAnsi="Calibri" w:cs="Calibri"/>
          <w:b/>
          <w:color w:val="434343"/>
        </w:rPr>
        <w:t xml:space="preserve"> </w:t>
      </w:r>
      <w:r>
        <w:rPr>
          <w:rFonts w:ascii="Calibri" w:eastAsia="Calibri" w:hAnsi="Calibri" w:cs="Calibri"/>
          <w:color w:val="434343"/>
        </w:rPr>
        <w:t>minutes per day; fixed or hybrid (combination of flexible and fixed) schedule</w:t>
      </w:r>
    </w:p>
    <w:p w14:paraId="4B4E37C9" w14:textId="77777777" w:rsidR="00CD3517" w:rsidRDefault="00F21ACC">
      <w:pPr>
        <w:numPr>
          <w:ilvl w:val="0"/>
          <w:numId w:val="2"/>
        </w:numPr>
        <w:rPr>
          <w:rFonts w:ascii="Calibri" w:eastAsia="Calibri" w:hAnsi="Calibri" w:cs="Calibri"/>
          <w:color w:val="434343"/>
        </w:rPr>
      </w:pPr>
      <w:r>
        <w:rPr>
          <w:rFonts w:ascii="Calibri" w:eastAsia="Calibri" w:hAnsi="Calibri" w:cs="Calibri"/>
          <w:color w:val="434343"/>
        </w:rPr>
        <w:t>Minimum of 50 minutes per day; fixed or hybrid (combination of flexible and fixed) schedule</w:t>
      </w:r>
    </w:p>
    <w:p w14:paraId="12BEE7A6" w14:textId="77777777" w:rsidR="00CD3517" w:rsidRDefault="00F21ACC">
      <w:pPr>
        <w:numPr>
          <w:ilvl w:val="0"/>
          <w:numId w:val="2"/>
        </w:numPr>
        <w:rPr>
          <w:rFonts w:ascii="Calibri" w:eastAsia="Calibri" w:hAnsi="Calibri" w:cs="Calibri"/>
          <w:color w:val="434343"/>
        </w:rPr>
      </w:pPr>
      <w:r>
        <w:rPr>
          <w:rFonts w:ascii="Calibri" w:eastAsia="Calibri" w:hAnsi="Calibri" w:cs="Calibri"/>
          <w:color w:val="434343"/>
        </w:rPr>
        <w:t>Less than 50 minutes per day</w:t>
      </w:r>
    </w:p>
    <w:p w14:paraId="40C985AD" w14:textId="77777777" w:rsidR="00CD3517" w:rsidRDefault="00CD3517">
      <w:pPr>
        <w:rPr>
          <w:rFonts w:ascii="Calibri" w:eastAsia="Calibri" w:hAnsi="Calibri" w:cs="Calibri"/>
          <w:b/>
          <w:color w:val="434343"/>
        </w:rPr>
      </w:pPr>
    </w:p>
    <w:p w14:paraId="0E1A046F" w14:textId="77777777" w:rsidR="00CD3517" w:rsidRDefault="00CD3517">
      <w:pPr>
        <w:rPr>
          <w:rFonts w:ascii="Calibri" w:eastAsia="Calibri" w:hAnsi="Calibri" w:cs="Calibri"/>
        </w:rPr>
      </w:pPr>
    </w:p>
    <w:bookmarkStart w:id="15" w:name="_35nkun2" w:colFirst="0" w:colLast="0"/>
    <w:bookmarkEnd w:id="15"/>
    <w:p w14:paraId="1728CDD9" w14:textId="77777777" w:rsidR="00CD3517" w:rsidRDefault="00F21ACC">
      <w:pPr>
        <w:pStyle w:val="Heading3"/>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136DC82A" w14:textId="77777777" w:rsidR="00CD3517" w:rsidRDefault="00CD3517">
      <w:pPr>
        <w:pStyle w:val="Heading3"/>
      </w:pPr>
      <w:bookmarkStart w:id="16" w:name="_1ksv4uv" w:colFirst="0" w:colLast="0"/>
      <w:bookmarkEnd w:id="16"/>
    </w:p>
    <w:tbl>
      <w:tblPr>
        <w:tblStyle w:val="a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933A964" w14:textId="77777777">
        <w:tc>
          <w:tcPr>
            <w:tcW w:w="10080" w:type="dxa"/>
            <w:shd w:val="clear" w:color="auto" w:fill="auto"/>
            <w:tcMar>
              <w:top w:w="100" w:type="dxa"/>
              <w:left w:w="100" w:type="dxa"/>
              <w:bottom w:w="100" w:type="dxa"/>
              <w:right w:w="100" w:type="dxa"/>
            </w:tcMar>
          </w:tcPr>
          <w:p w14:paraId="75A4ADEC" w14:textId="77777777" w:rsidR="00CD3517" w:rsidRDefault="00F21ACC">
            <w:pPr>
              <w:widowControl w:val="0"/>
              <w:rPr>
                <w:rFonts w:ascii="Calibri" w:eastAsia="Calibri" w:hAnsi="Calibri" w:cs="Calibri"/>
                <w:b/>
                <w:color w:val="434343"/>
              </w:rPr>
            </w:pPr>
            <w:bookmarkStart w:id="17" w:name="44sinio" w:colFirst="0" w:colLast="0"/>
            <w:bookmarkEnd w:id="17"/>
            <w:r>
              <w:rPr>
                <w:rFonts w:ascii="Calibri" w:eastAsia="Calibri" w:hAnsi="Calibri" w:cs="Calibri"/>
                <w:b/>
                <w:color w:val="434343"/>
              </w:rPr>
              <w:t>Indicator #3</w:t>
            </w:r>
          </w:p>
          <w:p w14:paraId="49B13F8E"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Program addresses effective and ethical engagement in multiple types of literacy through instruction (examples of types of literacy: digital, media, technology, information, financial, traditional—among others)</w:t>
            </w:r>
          </w:p>
          <w:p w14:paraId="2FDFF823" w14:textId="77777777" w:rsidR="00CD3517" w:rsidRDefault="00CD3517">
            <w:pPr>
              <w:widowControl w:val="0"/>
              <w:rPr>
                <w:rFonts w:ascii="Calibri" w:eastAsia="Calibri" w:hAnsi="Calibri" w:cs="Calibri"/>
                <w:color w:val="666666"/>
                <w:sz w:val="16"/>
                <w:szCs w:val="16"/>
              </w:rPr>
            </w:pPr>
          </w:p>
          <w:p w14:paraId="3E3F307B"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 explore, inquire</w:t>
            </w:r>
            <w:r>
              <w:rPr>
                <w:rFonts w:ascii="Calibri" w:eastAsia="Calibri" w:hAnsi="Calibri" w:cs="Calibri"/>
                <w:color w:val="666666"/>
              </w:rPr>
              <w:t>)</w:t>
            </w:r>
          </w:p>
        </w:tc>
      </w:tr>
      <w:tr w:rsidR="00CD3517" w14:paraId="6C69CFD9" w14:textId="77777777">
        <w:tc>
          <w:tcPr>
            <w:tcW w:w="10080" w:type="dxa"/>
            <w:shd w:val="clear" w:color="auto" w:fill="auto"/>
            <w:tcMar>
              <w:top w:w="100" w:type="dxa"/>
              <w:left w:w="100" w:type="dxa"/>
              <w:bottom w:w="100" w:type="dxa"/>
              <w:right w:w="100" w:type="dxa"/>
            </w:tcMar>
          </w:tcPr>
          <w:p w14:paraId="6DF61879" w14:textId="77777777" w:rsidR="00CD3517" w:rsidRDefault="00CD3517">
            <w:pPr>
              <w:widowControl w:val="0"/>
              <w:rPr>
                <w:rFonts w:ascii="Calibri" w:eastAsia="Calibri" w:hAnsi="Calibri" w:cs="Calibri"/>
                <w:b/>
                <w:color w:val="434343"/>
              </w:rPr>
            </w:pPr>
          </w:p>
          <w:p w14:paraId="1515CE2C"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highlight w:val="white"/>
              </w:rPr>
              <w:t>Exhibits strong evidence of the creation of a critical thinking environment through instruction in five or more types of literacies utilizing state-of-the-art and emerging technologies</w:t>
            </w:r>
          </w:p>
          <w:p w14:paraId="00933D56" w14:textId="77777777" w:rsidR="00CD3517" w:rsidRDefault="00CD3517">
            <w:pPr>
              <w:widowControl w:val="0"/>
              <w:rPr>
                <w:rFonts w:ascii="Calibri" w:eastAsia="Calibri" w:hAnsi="Calibri" w:cs="Calibri"/>
                <w:b/>
                <w:color w:val="434343"/>
              </w:rPr>
            </w:pPr>
          </w:p>
          <w:p w14:paraId="2BA4CD6E"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highlight w:val="white"/>
              </w:rPr>
              <w:t>Exhibits evidence of literacy instruction in four types of literacies utilizing state-of-the-art and emerging technologies</w:t>
            </w:r>
          </w:p>
        </w:tc>
      </w:tr>
      <w:tr w:rsidR="00CD3517" w14:paraId="3C33E8CC" w14:textId="77777777">
        <w:tc>
          <w:tcPr>
            <w:tcW w:w="10080" w:type="dxa"/>
            <w:shd w:val="clear" w:color="auto" w:fill="auto"/>
            <w:tcMar>
              <w:top w:w="100" w:type="dxa"/>
              <w:left w:w="100" w:type="dxa"/>
              <w:bottom w:w="100" w:type="dxa"/>
              <w:right w:w="100" w:type="dxa"/>
            </w:tcMar>
          </w:tcPr>
          <w:p w14:paraId="3257A9D6"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681B4B7C" w14:textId="77777777" w:rsidR="00CD3517" w:rsidRDefault="00CD3517">
            <w:pPr>
              <w:widowControl w:val="0"/>
              <w:rPr>
                <w:rFonts w:ascii="Calibri" w:eastAsia="Calibri" w:hAnsi="Calibri" w:cs="Calibri"/>
                <w:b/>
                <w:color w:val="434343"/>
                <w:sz w:val="16"/>
                <w:szCs w:val="16"/>
              </w:rPr>
            </w:pPr>
          </w:p>
          <w:p w14:paraId="7A2BBE97" w14:textId="77777777" w:rsidR="00CD3517" w:rsidRDefault="00F21ACC">
            <w:pPr>
              <w:widowControl w:val="0"/>
              <w:rPr>
                <w:rFonts w:ascii="Calibri" w:eastAsia="Calibri" w:hAnsi="Calibri" w:cs="Calibri"/>
                <w:color w:val="434343"/>
              </w:rPr>
            </w:pPr>
            <w:r>
              <w:rPr>
                <w:rFonts w:ascii="Calibri" w:eastAsia="Calibri" w:hAnsi="Calibri" w:cs="Calibri"/>
                <w:color w:val="434343"/>
                <w:highlight w:val="white"/>
              </w:rPr>
              <w:t>One piece of evidence exemplifying each type of literacy taught through instruction. Examples may include descriptions of programming, descriptions of lessons, lesson plans, professional development for educators, parent instructional communications (i.e. how to use EBSCOhost from home or safe digital practices), photos of instructional practices, etc.</w:t>
            </w:r>
          </w:p>
          <w:p w14:paraId="7B3BB24B" w14:textId="77777777" w:rsidR="00CD3517" w:rsidRDefault="00CD3517">
            <w:pPr>
              <w:widowControl w:val="0"/>
              <w:rPr>
                <w:rFonts w:ascii="Calibri" w:eastAsia="Calibri" w:hAnsi="Calibri" w:cs="Calibri"/>
                <w:color w:val="434343"/>
              </w:rPr>
            </w:pPr>
          </w:p>
        </w:tc>
      </w:tr>
    </w:tbl>
    <w:p w14:paraId="2E76B633" w14:textId="77777777" w:rsidR="00CD3517" w:rsidRDefault="00CD3517"/>
    <w:p w14:paraId="1B387F12"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585D3A27" w14:textId="77777777">
        <w:tc>
          <w:tcPr>
            <w:tcW w:w="10080" w:type="dxa"/>
            <w:shd w:val="clear" w:color="auto" w:fill="D1F1F3"/>
            <w:tcMar>
              <w:top w:w="100" w:type="dxa"/>
              <w:left w:w="100" w:type="dxa"/>
              <w:bottom w:w="100" w:type="dxa"/>
              <w:right w:w="100" w:type="dxa"/>
            </w:tcMar>
          </w:tcPr>
          <w:p w14:paraId="616FA663" w14:textId="78899728" w:rsidR="00CD3517" w:rsidRDefault="00F21ACC">
            <w:pPr>
              <w:widowControl w:val="0"/>
              <w:rPr>
                <w:rFonts w:ascii="Calibri" w:eastAsia="Calibri" w:hAnsi="Calibri" w:cs="Calibri"/>
                <w:b/>
                <w:color w:val="434343"/>
                <w:sz w:val="22"/>
                <w:szCs w:val="22"/>
              </w:rPr>
            </w:pPr>
            <w:r>
              <w:rPr>
                <w:rFonts w:ascii="Calibri" w:eastAsia="Calibri" w:hAnsi="Calibri" w:cs="Calibri"/>
                <w:b/>
                <w:color w:val="434343"/>
              </w:rPr>
              <w:t xml:space="preserve">Literacy Example 1: </w:t>
            </w:r>
            <w:r w:rsidR="0060711A">
              <w:rPr>
                <w:rFonts w:ascii="Calibri" w:eastAsia="Calibri" w:hAnsi="Calibri" w:cs="Calibri"/>
                <w:b/>
                <w:color w:val="434343"/>
              </w:rPr>
              <w:t xml:space="preserve">Type of Literacy </w:t>
            </w:r>
            <w:r w:rsidR="009D4E24">
              <w:rPr>
                <w:rFonts w:ascii="Calibri" w:eastAsia="Calibri" w:hAnsi="Calibri" w:cs="Calibri"/>
                <w:b/>
                <w:color w:val="434343"/>
              </w:rPr>
              <w:t>–</w:t>
            </w:r>
            <w:r w:rsidR="0060711A">
              <w:rPr>
                <w:rFonts w:ascii="Calibri" w:eastAsia="Calibri" w:hAnsi="Calibri" w:cs="Calibri"/>
                <w:b/>
                <w:color w:val="434343"/>
              </w:rPr>
              <w:t xml:space="preserve"> </w:t>
            </w:r>
            <w:r w:rsidR="005E4F27">
              <w:rPr>
                <w:rFonts w:ascii="Calibri" w:eastAsia="Calibri" w:hAnsi="Calibri" w:cs="Calibri"/>
                <w:b/>
                <w:color w:val="434343"/>
                <w:sz w:val="22"/>
                <w:szCs w:val="22"/>
              </w:rPr>
              <w:t>Traditional</w:t>
            </w:r>
          </w:p>
          <w:p w14:paraId="324966BB" w14:textId="77777777" w:rsidR="009D4E24" w:rsidRPr="009F51EA" w:rsidRDefault="009D4E24">
            <w:pPr>
              <w:widowControl w:val="0"/>
              <w:rPr>
                <w:rFonts w:asciiTheme="majorHAnsi" w:eastAsia="Calibri" w:hAnsiTheme="majorHAnsi" w:cstheme="majorHAnsi"/>
                <w:bCs/>
                <w:color w:val="434343"/>
              </w:rPr>
            </w:pPr>
            <w:r w:rsidRPr="009F51EA">
              <w:rPr>
                <w:rFonts w:asciiTheme="majorHAnsi" w:eastAsia="Calibri" w:hAnsiTheme="majorHAnsi" w:cstheme="majorHAnsi"/>
                <w:bCs/>
                <w:color w:val="434343"/>
              </w:rPr>
              <w:t xml:space="preserve">ELA teachers bring their classes down every 2 weeks for a class checkout.  The librarian provides Reader’s Advisory to help students find books, does book talks, book passes, and Book Tasting events.  </w:t>
            </w:r>
          </w:p>
          <w:p w14:paraId="12149838" w14:textId="4032DB20" w:rsidR="00EC353C" w:rsidRPr="009F51EA" w:rsidRDefault="009D4E24">
            <w:pPr>
              <w:widowControl w:val="0"/>
              <w:rPr>
                <w:rFonts w:asciiTheme="majorHAnsi" w:eastAsia="Calibri" w:hAnsiTheme="majorHAnsi" w:cstheme="majorHAnsi"/>
                <w:bCs/>
                <w:color w:val="434343"/>
              </w:rPr>
            </w:pPr>
            <w:r w:rsidRPr="009F51EA">
              <w:rPr>
                <w:rFonts w:asciiTheme="majorHAnsi" w:eastAsia="Calibri" w:hAnsiTheme="majorHAnsi" w:cstheme="majorHAnsi"/>
                <w:bCs/>
                <w:color w:val="434343"/>
              </w:rPr>
              <w:t>Students learn about bo</w:t>
            </w:r>
            <w:r w:rsidR="009F51EA">
              <w:rPr>
                <w:rFonts w:asciiTheme="majorHAnsi" w:eastAsia="Calibri" w:hAnsiTheme="majorHAnsi" w:cstheme="majorHAnsi"/>
                <w:bCs/>
                <w:color w:val="434343"/>
              </w:rPr>
              <w:t>o</w:t>
            </w:r>
            <w:r w:rsidRPr="009F51EA">
              <w:rPr>
                <w:rFonts w:asciiTheme="majorHAnsi" w:eastAsia="Calibri" w:hAnsiTheme="majorHAnsi" w:cstheme="majorHAnsi"/>
                <w:bCs/>
                <w:color w:val="434343"/>
              </w:rPr>
              <w:t xml:space="preserve">ks through book displays in the library that change monthly, book lists in Destiny Discover, Mark </w:t>
            </w:r>
            <w:r w:rsidR="00EC353C" w:rsidRPr="009F51EA">
              <w:rPr>
                <w:rFonts w:asciiTheme="majorHAnsi" w:eastAsia="Calibri" w:hAnsiTheme="majorHAnsi" w:cstheme="majorHAnsi"/>
                <w:bCs/>
                <w:color w:val="434343"/>
              </w:rPr>
              <w:t xml:space="preserve">Twain </w:t>
            </w:r>
            <w:r w:rsidR="009F51EA">
              <w:rPr>
                <w:rFonts w:asciiTheme="majorHAnsi" w:eastAsia="Calibri" w:hAnsiTheme="majorHAnsi" w:cstheme="majorHAnsi"/>
                <w:bCs/>
                <w:color w:val="434343"/>
              </w:rPr>
              <w:t>and</w:t>
            </w:r>
            <w:r w:rsidR="00EC353C" w:rsidRPr="009F51EA">
              <w:rPr>
                <w:rFonts w:asciiTheme="majorHAnsi" w:eastAsia="Calibri" w:hAnsiTheme="majorHAnsi" w:cstheme="majorHAnsi"/>
                <w:bCs/>
                <w:color w:val="434343"/>
              </w:rPr>
              <w:t xml:space="preserve"> Truman award nominees that are placed on special shelves to draw attention to them. </w:t>
            </w:r>
          </w:p>
          <w:p w14:paraId="42DA7188" w14:textId="40816044" w:rsidR="009D4E24" w:rsidRPr="009F51EA" w:rsidRDefault="00EC353C">
            <w:pPr>
              <w:widowControl w:val="0"/>
              <w:rPr>
                <w:rFonts w:asciiTheme="majorHAnsi" w:eastAsia="Calibri" w:hAnsiTheme="majorHAnsi" w:cstheme="majorHAnsi"/>
                <w:bCs/>
                <w:color w:val="434343"/>
              </w:rPr>
            </w:pPr>
            <w:r w:rsidRPr="009F51EA">
              <w:rPr>
                <w:rFonts w:asciiTheme="majorHAnsi" w:eastAsia="Calibri" w:hAnsiTheme="majorHAnsi" w:cstheme="majorHAnsi"/>
                <w:bCs/>
                <w:color w:val="434343"/>
              </w:rPr>
              <w:t xml:space="preserve">Students are allowed any time during the school day to check out books.  The librarian and/or paraprofessional are available to suggest books &amp; help students locate them on the shelves.  Students also have the ability to put books on hold </w:t>
            </w:r>
            <w:r w:rsidR="009F51EA">
              <w:rPr>
                <w:rFonts w:asciiTheme="majorHAnsi" w:eastAsia="Calibri" w:hAnsiTheme="majorHAnsi" w:cstheme="majorHAnsi"/>
                <w:bCs/>
                <w:color w:val="434343"/>
              </w:rPr>
              <w:t>(i</w:t>
            </w:r>
            <w:r w:rsidRPr="009F51EA">
              <w:rPr>
                <w:rFonts w:asciiTheme="majorHAnsi" w:eastAsia="Calibri" w:hAnsiTheme="majorHAnsi" w:cstheme="majorHAnsi"/>
                <w:bCs/>
                <w:color w:val="434343"/>
              </w:rPr>
              <w:t xml:space="preserve">nterlibrary Loan) from other LPS libraries to be delivered to HMS.   </w:t>
            </w:r>
          </w:p>
          <w:p w14:paraId="3FA3753C" w14:textId="142794B3" w:rsidR="00CD3517" w:rsidRPr="009F51EA" w:rsidRDefault="00DF11C2">
            <w:pPr>
              <w:widowControl w:val="0"/>
              <w:numPr>
                <w:ilvl w:val="0"/>
                <w:numId w:val="4"/>
              </w:numPr>
              <w:rPr>
                <w:rFonts w:asciiTheme="majorHAnsi" w:eastAsia="Calibri" w:hAnsiTheme="majorHAnsi" w:cstheme="majorHAnsi"/>
                <w:bCs/>
                <w:color w:val="434343"/>
              </w:rPr>
            </w:pPr>
            <w:hyperlink r:id="rId16" w:history="1">
              <w:r w:rsidR="00A871BA" w:rsidRPr="009F51EA">
                <w:rPr>
                  <w:rStyle w:val="Hyperlink"/>
                  <w:rFonts w:asciiTheme="majorHAnsi" w:eastAsia="Calibri" w:hAnsiTheme="majorHAnsi" w:cstheme="majorHAnsi"/>
                  <w:bCs/>
                </w:rPr>
                <w:t>Destiny Discover</w:t>
              </w:r>
            </w:hyperlink>
          </w:p>
          <w:p w14:paraId="471207EB" w14:textId="660030E2" w:rsidR="001A1043" w:rsidRPr="009F51EA" w:rsidRDefault="00DF11C2">
            <w:pPr>
              <w:widowControl w:val="0"/>
              <w:numPr>
                <w:ilvl w:val="0"/>
                <w:numId w:val="4"/>
              </w:numPr>
              <w:rPr>
                <w:rFonts w:asciiTheme="majorHAnsi" w:eastAsia="Calibri" w:hAnsiTheme="majorHAnsi" w:cstheme="majorHAnsi"/>
                <w:bCs/>
                <w:color w:val="434343"/>
              </w:rPr>
            </w:pPr>
            <w:hyperlink r:id="rId17" w:history="1">
              <w:r w:rsidR="007856AA" w:rsidRPr="009F51EA">
                <w:rPr>
                  <w:rStyle w:val="Hyperlink"/>
                  <w:rFonts w:asciiTheme="majorHAnsi" w:eastAsia="Calibri" w:hAnsiTheme="majorHAnsi" w:cstheme="majorHAnsi"/>
                  <w:bCs/>
                </w:rPr>
                <w:t xml:space="preserve">Searching for books on </w:t>
              </w:r>
              <w:r w:rsidR="001A1043" w:rsidRPr="009F51EA">
                <w:rPr>
                  <w:rStyle w:val="Hyperlink"/>
                  <w:rFonts w:asciiTheme="majorHAnsi" w:eastAsia="Calibri" w:hAnsiTheme="majorHAnsi" w:cstheme="majorHAnsi"/>
                  <w:bCs/>
                </w:rPr>
                <w:t>Destiny Discover</w:t>
              </w:r>
            </w:hyperlink>
            <w:r w:rsidR="001A1043" w:rsidRPr="009F51EA">
              <w:rPr>
                <w:rFonts w:asciiTheme="majorHAnsi" w:eastAsia="Calibri" w:hAnsiTheme="majorHAnsi" w:cstheme="majorHAnsi"/>
                <w:bCs/>
                <w:color w:val="434343"/>
              </w:rPr>
              <w:t xml:space="preserve"> </w:t>
            </w:r>
          </w:p>
          <w:p w14:paraId="2DBFA92B" w14:textId="2177CB26" w:rsidR="00327BA4" w:rsidRPr="009F51EA" w:rsidRDefault="00DF11C2" w:rsidP="0026422B">
            <w:pPr>
              <w:widowControl w:val="0"/>
              <w:numPr>
                <w:ilvl w:val="0"/>
                <w:numId w:val="4"/>
              </w:numPr>
              <w:rPr>
                <w:rFonts w:asciiTheme="majorHAnsi" w:eastAsia="Calibri" w:hAnsiTheme="majorHAnsi" w:cstheme="majorHAnsi"/>
                <w:bCs/>
                <w:color w:val="434343"/>
              </w:rPr>
            </w:pPr>
            <w:hyperlink r:id="rId18" w:history="1">
              <w:r w:rsidR="00A871BA" w:rsidRPr="009F51EA">
                <w:rPr>
                  <w:rStyle w:val="Hyperlink"/>
                  <w:rFonts w:asciiTheme="majorHAnsi" w:eastAsia="Calibri" w:hAnsiTheme="majorHAnsi" w:cstheme="majorHAnsi"/>
                  <w:bCs/>
                </w:rPr>
                <w:t>Mark Twain</w:t>
              </w:r>
            </w:hyperlink>
            <w:r w:rsidR="00A871BA" w:rsidRPr="009F51EA">
              <w:rPr>
                <w:rFonts w:asciiTheme="majorHAnsi" w:eastAsia="Calibri" w:hAnsiTheme="majorHAnsi" w:cstheme="majorHAnsi"/>
                <w:bCs/>
                <w:color w:val="434343"/>
              </w:rPr>
              <w:t xml:space="preserve"> &amp; </w:t>
            </w:r>
            <w:hyperlink r:id="rId19" w:history="1">
              <w:r w:rsidR="00A871BA" w:rsidRPr="009F51EA">
                <w:rPr>
                  <w:rStyle w:val="Hyperlink"/>
                  <w:rFonts w:asciiTheme="majorHAnsi" w:eastAsia="Calibri" w:hAnsiTheme="majorHAnsi" w:cstheme="majorHAnsi"/>
                  <w:bCs/>
                </w:rPr>
                <w:t>Truman</w:t>
              </w:r>
            </w:hyperlink>
            <w:r w:rsidR="00A871BA" w:rsidRPr="009F51EA">
              <w:rPr>
                <w:rFonts w:asciiTheme="majorHAnsi" w:eastAsia="Calibri" w:hAnsiTheme="majorHAnsi" w:cstheme="majorHAnsi"/>
                <w:bCs/>
                <w:color w:val="434343"/>
              </w:rPr>
              <w:t xml:space="preserve"> lists</w:t>
            </w:r>
          </w:p>
          <w:p w14:paraId="1D07730B" w14:textId="2497D417" w:rsidR="00A871BA" w:rsidRPr="009F51EA" w:rsidRDefault="00DF11C2">
            <w:pPr>
              <w:widowControl w:val="0"/>
              <w:numPr>
                <w:ilvl w:val="0"/>
                <w:numId w:val="4"/>
              </w:numPr>
              <w:rPr>
                <w:rFonts w:asciiTheme="majorHAnsi" w:eastAsia="Calibri" w:hAnsiTheme="majorHAnsi" w:cstheme="majorHAnsi"/>
                <w:bCs/>
                <w:color w:val="434343"/>
              </w:rPr>
            </w:pPr>
            <w:hyperlink r:id="rId20" w:history="1">
              <w:r w:rsidR="00A871BA" w:rsidRPr="009F51EA">
                <w:rPr>
                  <w:rStyle w:val="Hyperlink"/>
                  <w:rFonts w:asciiTheme="majorHAnsi" w:eastAsia="Calibri" w:hAnsiTheme="majorHAnsi" w:cstheme="majorHAnsi"/>
                  <w:bCs/>
                </w:rPr>
                <w:t>Sora</w:t>
              </w:r>
            </w:hyperlink>
            <w:r w:rsidR="00A871BA" w:rsidRPr="009F51EA">
              <w:rPr>
                <w:rFonts w:asciiTheme="majorHAnsi" w:eastAsia="Calibri" w:hAnsiTheme="majorHAnsi" w:cstheme="majorHAnsi"/>
                <w:bCs/>
                <w:color w:val="434343"/>
              </w:rPr>
              <w:t xml:space="preserve"> – audio, ebooks, magazines</w:t>
            </w:r>
          </w:p>
          <w:p w14:paraId="3E5B649C" w14:textId="48383A24" w:rsidR="00D82829" w:rsidRPr="009F51EA" w:rsidRDefault="00D82829" w:rsidP="00D82829">
            <w:pPr>
              <w:widowControl w:val="0"/>
              <w:numPr>
                <w:ilvl w:val="0"/>
                <w:numId w:val="4"/>
              </w:numPr>
              <w:rPr>
                <w:rFonts w:asciiTheme="majorHAnsi" w:eastAsia="Calibri" w:hAnsiTheme="majorHAnsi" w:cstheme="majorHAnsi"/>
                <w:bCs/>
                <w:color w:val="434343"/>
              </w:rPr>
            </w:pPr>
            <w:r w:rsidRPr="009F51EA">
              <w:rPr>
                <w:rFonts w:asciiTheme="majorHAnsi" w:eastAsia="Calibri" w:hAnsiTheme="majorHAnsi" w:cstheme="majorHAnsi"/>
                <w:bCs/>
                <w:color w:val="434343"/>
              </w:rPr>
              <w:t>Book talks</w:t>
            </w:r>
            <w:r w:rsidR="00327BA4" w:rsidRPr="009F51EA">
              <w:rPr>
                <w:rFonts w:asciiTheme="majorHAnsi" w:eastAsia="Calibri" w:hAnsiTheme="majorHAnsi" w:cstheme="majorHAnsi"/>
                <w:bCs/>
                <w:color w:val="434343"/>
              </w:rPr>
              <w:t xml:space="preserve"> </w:t>
            </w:r>
            <w:r w:rsidR="007601E9" w:rsidRPr="009F51EA">
              <w:rPr>
                <w:rFonts w:asciiTheme="majorHAnsi" w:eastAsia="Calibri" w:hAnsiTheme="majorHAnsi" w:cstheme="majorHAnsi"/>
                <w:bCs/>
                <w:color w:val="434343"/>
              </w:rPr>
              <w:t>–</w:t>
            </w:r>
            <w:r w:rsidR="00327BA4" w:rsidRPr="009F51EA">
              <w:rPr>
                <w:rFonts w:asciiTheme="majorHAnsi" w:eastAsia="Calibri" w:hAnsiTheme="majorHAnsi" w:cstheme="majorHAnsi"/>
                <w:bCs/>
                <w:color w:val="434343"/>
              </w:rPr>
              <w:t xml:space="preserve"> </w:t>
            </w:r>
            <w:hyperlink r:id="rId21" w:history="1">
              <w:r w:rsidR="007601E9" w:rsidRPr="009F51EA">
                <w:rPr>
                  <w:rStyle w:val="Hyperlink"/>
                  <w:rFonts w:asciiTheme="majorHAnsi" w:eastAsia="Calibri" w:hAnsiTheme="majorHAnsi" w:cstheme="majorHAnsi"/>
                  <w:bCs/>
                </w:rPr>
                <w:t>Book talk response form</w:t>
              </w:r>
            </w:hyperlink>
          </w:p>
          <w:p w14:paraId="6A550630" w14:textId="3F32DCC8" w:rsidR="00A871BA" w:rsidRPr="009F51EA" w:rsidRDefault="00DF11C2">
            <w:pPr>
              <w:widowControl w:val="0"/>
              <w:numPr>
                <w:ilvl w:val="0"/>
                <w:numId w:val="4"/>
              </w:numPr>
              <w:rPr>
                <w:rFonts w:asciiTheme="majorHAnsi" w:eastAsia="Calibri" w:hAnsiTheme="majorHAnsi" w:cstheme="majorHAnsi"/>
                <w:bCs/>
                <w:color w:val="434343"/>
              </w:rPr>
            </w:pPr>
            <w:hyperlink r:id="rId22" w:history="1">
              <w:r w:rsidR="00A871BA" w:rsidRPr="00F30259">
                <w:rPr>
                  <w:rStyle w:val="Hyperlink"/>
                  <w:rFonts w:asciiTheme="majorHAnsi" w:eastAsia="Calibri" w:hAnsiTheme="majorHAnsi" w:cstheme="majorHAnsi"/>
                  <w:bCs/>
                </w:rPr>
                <w:t xml:space="preserve">Book </w:t>
              </w:r>
              <w:r w:rsidR="00D82829" w:rsidRPr="00F30259">
                <w:rPr>
                  <w:rStyle w:val="Hyperlink"/>
                  <w:rFonts w:asciiTheme="majorHAnsi" w:eastAsia="Calibri" w:hAnsiTheme="majorHAnsi" w:cstheme="majorHAnsi"/>
                  <w:bCs/>
                </w:rPr>
                <w:t>T</w:t>
              </w:r>
              <w:r w:rsidR="00A871BA" w:rsidRPr="00F30259">
                <w:rPr>
                  <w:rStyle w:val="Hyperlink"/>
                  <w:rFonts w:asciiTheme="majorHAnsi" w:eastAsia="Calibri" w:hAnsiTheme="majorHAnsi" w:cstheme="majorHAnsi"/>
                  <w:bCs/>
                </w:rPr>
                <w:t>asting</w:t>
              </w:r>
              <w:r w:rsidR="00D82829" w:rsidRPr="00F30259">
                <w:rPr>
                  <w:rStyle w:val="Hyperlink"/>
                  <w:rFonts w:asciiTheme="majorHAnsi" w:eastAsia="Calibri" w:hAnsiTheme="majorHAnsi" w:cstheme="majorHAnsi"/>
                  <w:bCs/>
                </w:rPr>
                <w:t xml:space="preserve"> event</w:t>
              </w:r>
            </w:hyperlink>
          </w:p>
          <w:p w14:paraId="134EFD6F" w14:textId="63829945" w:rsidR="00A871BA" w:rsidRDefault="00A871BA" w:rsidP="001026B9">
            <w:pPr>
              <w:widowControl w:val="0"/>
              <w:ind w:left="720"/>
              <w:rPr>
                <w:rFonts w:ascii="Calibri" w:eastAsia="Calibri" w:hAnsi="Calibri" w:cs="Calibri"/>
                <w:b/>
                <w:color w:val="434343"/>
                <w:sz w:val="22"/>
                <w:szCs w:val="22"/>
              </w:rPr>
            </w:pPr>
          </w:p>
        </w:tc>
      </w:tr>
      <w:tr w:rsidR="00CD3517" w14:paraId="7B8B3107" w14:textId="77777777">
        <w:tc>
          <w:tcPr>
            <w:tcW w:w="10080" w:type="dxa"/>
            <w:shd w:val="clear" w:color="auto" w:fill="D1F1F3"/>
            <w:tcMar>
              <w:top w:w="100" w:type="dxa"/>
              <w:left w:w="100" w:type="dxa"/>
              <w:bottom w:w="100" w:type="dxa"/>
              <w:right w:w="100" w:type="dxa"/>
            </w:tcMar>
          </w:tcPr>
          <w:p w14:paraId="0B8CD82B" w14:textId="40DE98C5" w:rsidR="00CD3517" w:rsidRDefault="00F21ACC">
            <w:pPr>
              <w:widowControl w:val="0"/>
              <w:rPr>
                <w:rFonts w:ascii="Calibri" w:eastAsia="Calibri" w:hAnsi="Calibri" w:cs="Calibri"/>
                <w:b/>
                <w:color w:val="434343"/>
              </w:rPr>
            </w:pPr>
            <w:r>
              <w:rPr>
                <w:rFonts w:ascii="Calibri" w:eastAsia="Calibri" w:hAnsi="Calibri" w:cs="Calibri"/>
                <w:b/>
                <w:color w:val="434343"/>
              </w:rPr>
              <w:t xml:space="preserve">Literacy Example 2:  </w:t>
            </w:r>
            <w:r w:rsidR="00CD2092">
              <w:rPr>
                <w:rFonts w:ascii="Calibri" w:eastAsia="Calibri" w:hAnsi="Calibri" w:cs="Calibri"/>
                <w:b/>
                <w:color w:val="434343"/>
              </w:rPr>
              <w:t xml:space="preserve">Type of Literacy </w:t>
            </w:r>
            <w:r w:rsidR="001026B9">
              <w:rPr>
                <w:rFonts w:ascii="Calibri" w:eastAsia="Calibri" w:hAnsi="Calibri" w:cs="Calibri"/>
                <w:b/>
                <w:color w:val="434343"/>
              </w:rPr>
              <w:t>–</w:t>
            </w:r>
            <w:r w:rsidR="00CD2092">
              <w:rPr>
                <w:rFonts w:ascii="Calibri" w:eastAsia="Calibri" w:hAnsi="Calibri" w:cs="Calibri"/>
                <w:b/>
                <w:color w:val="434343"/>
              </w:rPr>
              <w:t xml:space="preserve"> </w:t>
            </w:r>
            <w:r w:rsidR="001A1043">
              <w:rPr>
                <w:rFonts w:ascii="Calibri" w:eastAsia="Calibri" w:hAnsi="Calibri" w:cs="Calibri"/>
                <w:b/>
                <w:color w:val="434343"/>
              </w:rPr>
              <w:t>Digital</w:t>
            </w:r>
          </w:p>
          <w:p w14:paraId="6BEA68B3" w14:textId="48774108" w:rsidR="001026B9" w:rsidRPr="009F51EA" w:rsidRDefault="001026B9">
            <w:pPr>
              <w:widowControl w:val="0"/>
              <w:rPr>
                <w:rFonts w:asciiTheme="majorHAnsi" w:eastAsia="Calibri" w:hAnsiTheme="majorHAnsi" w:cstheme="majorHAnsi"/>
                <w:b/>
                <w:color w:val="434343"/>
              </w:rPr>
            </w:pPr>
            <w:r w:rsidRPr="009F51EA">
              <w:rPr>
                <w:rFonts w:asciiTheme="majorHAnsi" w:hAnsiTheme="majorHAnsi" w:cstheme="majorHAnsi"/>
                <w:color w:val="000000"/>
              </w:rPr>
              <w:lastRenderedPageBreak/>
              <w:t>The librarian created screencast tutorials for the LMC website on how to place holds, use Sora, and use Destiny Discover for students to explore the library collection 24 hours a day. Research screencast tutorials include how to access and use the LPS and MCPL databases, how to cite sources, and how to evaluate sources for reliability.</w:t>
            </w:r>
          </w:p>
          <w:p w14:paraId="0BB4B864" w14:textId="75DD3C11" w:rsidR="00CD3517" w:rsidRPr="009F51EA" w:rsidRDefault="00DF11C2">
            <w:pPr>
              <w:widowControl w:val="0"/>
              <w:numPr>
                <w:ilvl w:val="0"/>
                <w:numId w:val="4"/>
              </w:numPr>
              <w:rPr>
                <w:rFonts w:asciiTheme="majorHAnsi" w:eastAsia="Calibri" w:hAnsiTheme="majorHAnsi" w:cstheme="majorHAnsi"/>
                <w:b/>
                <w:color w:val="434343"/>
              </w:rPr>
            </w:pPr>
            <w:hyperlink r:id="rId23" w:history="1">
              <w:r w:rsidR="000335D0" w:rsidRPr="009F51EA">
                <w:rPr>
                  <w:rStyle w:val="Hyperlink"/>
                  <w:rFonts w:asciiTheme="majorHAnsi" w:eastAsia="Calibri" w:hAnsiTheme="majorHAnsi" w:cstheme="majorHAnsi"/>
                  <w:b/>
                </w:rPr>
                <w:t>Reading Tutorials</w:t>
              </w:r>
            </w:hyperlink>
          </w:p>
          <w:p w14:paraId="5FBCBAFA" w14:textId="5B668F58" w:rsidR="000335D0" w:rsidRPr="009F51EA" w:rsidRDefault="00DF11C2">
            <w:pPr>
              <w:widowControl w:val="0"/>
              <w:numPr>
                <w:ilvl w:val="0"/>
                <w:numId w:val="4"/>
              </w:numPr>
              <w:rPr>
                <w:rFonts w:asciiTheme="majorHAnsi" w:eastAsia="Calibri" w:hAnsiTheme="majorHAnsi" w:cstheme="majorHAnsi"/>
                <w:b/>
                <w:color w:val="434343"/>
              </w:rPr>
            </w:pPr>
            <w:hyperlink r:id="rId24" w:history="1">
              <w:r w:rsidR="000335D0" w:rsidRPr="009F51EA">
                <w:rPr>
                  <w:rStyle w:val="Hyperlink"/>
                  <w:rFonts w:asciiTheme="majorHAnsi" w:eastAsia="Calibri" w:hAnsiTheme="majorHAnsi" w:cstheme="majorHAnsi"/>
                  <w:b/>
                </w:rPr>
                <w:t>Research Tutorials</w:t>
              </w:r>
            </w:hyperlink>
          </w:p>
          <w:p w14:paraId="354D8F9C" w14:textId="5B2F2AEB" w:rsidR="00D511FA" w:rsidRDefault="00D511FA" w:rsidP="000335D0">
            <w:pPr>
              <w:widowControl w:val="0"/>
              <w:ind w:left="720"/>
              <w:rPr>
                <w:rFonts w:ascii="Calibri" w:eastAsia="Calibri" w:hAnsi="Calibri" w:cs="Calibri"/>
                <w:b/>
                <w:color w:val="434343"/>
                <w:sz w:val="22"/>
                <w:szCs w:val="22"/>
              </w:rPr>
            </w:pPr>
          </w:p>
        </w:tc>
      </w:tr>
      <w:tr w:rsidR="00CD3517" w14:paraId="3D72108F" w14:textId="77777777">
        <w:tc>
          <w:tcPr>
            <w:tcW w:w="10080" w:type="dxa"/>
            <w:shd w:val="clear" w:color="auto" w:fill="D1F1F3"/>
            <w:tcMar>
              <w:top w:w="100" w:type="dxa"/>
              <w:left w:w="100" w:type="dxa"/>
              <w:bottom w:w="100" w:type="dxa"/>
              <w:right w:w="100" w:type="dxa"/>
            </w:tcMar>
          </w:tcPr>
          <w:p w14:paraId="25E4E62F" w14:textId="7324E21D" w:rsidR="00CD3517" w:rsidRDefault="00F21ACC">
            <w:pPr>
              <w:widowControl w:val="0"/>
              <w:rPr>
                <w:rFonts w:ascii="Calibri" w:eastAsia="Calibri" w:hAnsi="Calibri" w:cs="Calibri"/>
                <w:b/>
                <w:color w:val="434343"/>
              </w:rPr>
            </w:pPr>
            <w:r>
              <w:rPr>
                <w:rFonts w:ascii="Calibri" w:eastAsia="Calibri" w:hAnsi="Calibri" w:cs="Calibri"/>
                <w:b/>
                <w:color w:val="434343"/>
              </w:rPr>
              <w:lastRenderedPageBreak/>
              <w:t xml:space="preserve">Literacy Example 3:  </w:t>
            </w:r>
            <w:r w:rsidR="00CD2092">
              <w:rPr>
                <w:rFonts w:ascii="Calibri" w:eastAsia="Calibri" w:hAnsi="Calibri" w:cs="Calibri"/>
                <w:b/>
                <w:color w:val="434343"/>
              </w:rPr>
              <w:t xml:space="preserve">Type of Literacy - </w:t>
            </w:r>
            <w:r w:rsidR="007D7E2E">
              <w:rPr>
                <w:rFonts w:ascii="Calibri" w:eastAsia="Calibri" w:hAnsi="Calibri" w:cs="Calibri"/>
                <w:b/>
                <w:color w:val="434343"/>
              </w:rPr>
              <w:t>Technology</w:t>
            </w:r>
          </w:p>
          <w:p w14:paraId="595F70AA" w14:textId="46ECEC30" w:rsidR="00AA37EA" w:rsidRPr="009F51EA" w:rsidRDefault="009F2001" w:rsidP="003D2824">
            <w:pPr>
              <w:widowControl w:val="0"/>
              <w:numPr>
                <w:ilvl w:val="0"/>
                <w:numId w:val="4"/>
              </w:numPr>
              <w:rPr>
                <w:rFonts w:asciiTheme="majorHAnsi" w:eastAsia="Calibri" w:hAnsiTheme="majorHAnsi" w:cstheme="majorHAnsi"/>
                <w:bCs/>
                <w:color w:val="434343"/>
              </w:rPr>
            </w:pPr>
            <w:r w:rsidRPr="009F51EA">
              <w:rPr>
                <w:rFonts w:asciiTheme="majorHAnsi" w:eastAsia="Calibri" w:hAnsiTheme="majorHAnsi" w:cstheme="majorHAnsi"/>
                <w:bCs/>
                <w:color w:val="434343"/>
              </w:rPr>
              <w:t xml:space="preserve">Collaboration with a Math teacher’s STEM class.  The librarian reserved </w:t>
            </w:r>
            <w:r w:rsidR="007D7E2E" w:rsidRPr="009F51EA">
              <w:rPr>
                <w:rFonts w:asciiTheme="majorHAnsi" w:eastAsia="Calibri" w:hAnsiTheme="majorHAnsi" w:cstheme="majorHAnsi"/>
                <w:bCs/>
                <w:color w:val="434343"/>
              </w:rPr>
              <w:t>Spheros</w:t>
            </w:r>
            <w:r w:rsidRPr="009F51EA">
              <w:rPr>
                <w:rFonts w:asciiTheme="majorHAnsi" w:eastAsia="Calibri" w:hAnsiTheme="majorHAnsi" w:cstheme="majorHAnsi"/>
                <w:bCs/>
                <w:color w:val="434343"/>
              </w:rPr>
              <w:t xml:space="preserve">, </w:t>
            </w:r>
            <w:r w:rsidR="00AA37EA" w:rsidRPr="009F51EA">
              <w:rPr>
                <w:rFonts w:asciiTheme="majorHAnsi" w:eastAsia="Calibri" w:hAnsiTheme="majorHAnsi" w:cstheme="majorHAnsi"/>
                <w:bCs/>
                <w:color w:val="434343"/>
              </w:rPr>
              <w:t>Osmos</w:t>
            </w:r>
            <w:r w:rsidRPr="009F51EA">
              <w:rPr>
                <w:rFonts w:asciiTheme="majorHAnsi" w:eastAsia="Calibri" w:hAnsiTheme="majorHAnsi" w:cstheme="majorHAnsi"/>
                <w:bCs/>
                <w:color w:val="434343"/>
              </w:rPr>
              <w:t xml:space="preserve">, &amp; </w:t>
            </w:r>
            <w:r w:rsidR="00AA37EA" w:rsidRPr="009F51EA">
              <w:rPr>
                <w:rFonts w:asciiTheme="majorHAnsi" w:eastAsia="Calibri" w:hAnsiTheme="majorHAnsi" w:cstheme="majorHAnsi"/>
                <w:bCs/>
                <w:color w:val="434343"/>
              </w:rPr>
              <w:t>3Doodlers</w:t>
            </w:r>
            <w:r w:rsidRPr="009F51EA">
              <w:rPr>
                <w:rFonts w:asciiTheme="majorHAnsi" w:eastAsia="Calibri" w:hAnsiTheme="majorHAnsi" w:cstheme="majorHAnsi"/>
                <w:bCs/>
                <w:color w:val="434343"/>
              </w:rPr>
              <w:t xml:space="preserve"> </w:t>
            </w:r>
            <w:r w:rsidR="00AD5EBA" w:rsidRPr="009F51EA">
              <w:rPr>
                <w:rFonts w:asciiTheme="majorHAnsi" w:eastAsia="Calibri" w:hAnsiTheme="majorHAnsi" w:cstheme="majorHAnsi"/>
                <w:bCs/>
                <w:color w:val="434343"/>
              </w:rPr>
              <w:t xml:space="preserve">items </w:t>
            </w:r>
            <w:r w:rsidRPr="009F51EA">
              <w:rPr>
                <w:rFonts w:asciiTheme="majorHAnsi" w:eastAsia="Calibri" w:hAnsiTheme="majorHAnsi" w:cstheme="majorHAnsi"/>
                <w:bCs/>
                <w:color w:val="434343"/>
              </w:rPr>
              <w:t xml:space="preserve">from the </w:t>
            </w:r>
            <w:hyperlink r:id="rId25" w:history="1">
              <w:r w:rsidRPr="009F51EA">
                <w:rPr>
                  <w:rStyle w:val="Hyperlink"/>
                  <w:rFonts w:asciiTheme="majorHAnsi" w:eastAsia="Calibri" w:hAnsiTheme="majorHAnsi" w:cstheme="majorHAnsi"/>
                  <w:bCs/>
                </w:rPr>
                <w:t>LPS district robot collection</w:t>
              </w:r>
            </w:hyperlink>
            <w:r w:rsidR="00AD5EBA" w:rsidRPr="009F51EA">
              <w:rPr>
                <w:rFonts w:asciiTheme="majorHAnsi" w:eastAsia="Calibri" w:hAnsiTheme="majorHAnsi" w:cstheme="majorHAnsi"/>
                <w:bCs/>
                <w:color w:val="434343"/>
              </w:rPr>
              <w:t xml:space="preserve"> (Spheros, Osmos, &amp; 3Doodlers) as well as items from the HMS Design Lab (Cricut</w:t>
            </w:r>
            <w:r w:rsidR="000F5366" w:rsidRPr="009F51EA">
              <w:rPr>
                <w:rFonts w:asciiTheme="majorHAnsi" w:eastAsia="Calibri" w:hAnsiTheme="majorHAnsi" w:cstheme="majorHAnsi"/>
                <w:bCs/>
                <w:color w:val="434343"/>
              </w:rPr>
              <w:t xml:space="preserve"> &amp; </w:t>
            </w:r>
            <w:r w:rsidR="00176D5B" w:rsidRPr="009F51EA">
              <w:rPr>
                <w:rFonts w:asciiTheme="majorHAnsi" w:eastAsia="Calibri" w:hAnsiTheme="majorHAnsi" w:cstheme="majorHAnsi"/>
                <w:bCs/>
                <w:color w:val="434343"/>
              </w:rPr>
              <w:t>Little Bits circuits) The librarian instruct</w:t>
            </w:r>
            <w:r w:rsidR="001D640D" w:rsidRPr="009F51EA">
              <w:rPr>
                <w:rFonts w:asciiTheme="majorHAnsi" w:eastAsia="Calibri" w:hAnsiTheme="majorHAnsi" w:cstheme="majorHAnsi"/>
                <w:bCs/>
                <w:color w:val="434343"/>
              </w:rPr>
              <w:t>ed</w:t>
            </w:r>
            <w:r w:rsidR="00176D5B" w:rsidRPr="009F51EA">
              <w:rPr>
                <w:rFonts w:asciiTheme="majorHAnsi" w:eastAsia="Calibri" w:hAnsiTheme="majorHAnsi" w:cstheme="majorHAnsi"/>
                <w:bCs/>
                <w:color w:val="434343"/>
              </w:rPr>
              <w:t xml:space="preserve"> students how to use the</w:t>
            </w:r>
            <w:r w:rsidR="001026B9" w:rsidRPr="009F51EA">
              <w:rPr>
                <w:rFonts w:asciiTheme="majorHAnsi" w:eastAsia="Calibri" w:hAnsiTheme="majorHAnsi" w:cstheme="majorHAnsi"/>
                <w:bCs/>
                <w:color w:val="434343"/>
              </w:rPr>
              <w:t xml:space="preserve"> </w:t>
            </w:r>
            <w:r w:rsidR="00176D5B" w:rsidRPr="009F51EA">
              <w:rPr>
                <w:rFonts w:asciiTheme="majorHAnsi" w:eastAsia="Calibri" w:hAnsiTheme="majorHAnsi" w:cstheme="majorHAnsi"/>
                <w:bCs/>
                <w:color w:val="434343"/>
              </w:rPr>
              <w:t xml:space="preserve">technology.  Groups were spread out around the library &amp; makerspace areas to use it </w:t>
            </w:r>
            <w:r w:rsidR="009F51EA">
              <w:rPr>
                <w:rFonts w:asciiTheme="majorHAnsi" w:eastAsia="Calibri" w:hAnsiTheme="majorHAnsi" w:cstheme="majorHAnsi"/>
                <w:bCs/>
                <w:color w:val="434343"/>
              </w:rPr>
              <w:t>and</w:t>
            </w:r>
            <w:r w:rsidR="00176D5B" w:rsidRPr="009F51EA">
              <w:rPr>
                <w:rFonts w:asciiTheme="majorHAnsi" w:eastAsia="Calibri" w:hAnsiTheme="majorHAnsi" w:cstheme="majorHAnsi"/>
                <w:bCs/>
                <w:color w:val="434343"/>
              </w:rPr>
              <w:t xml:space="preserve"> teacher, librarian </w:t>
            </w:r>
            <w:r w:rsidR="009F51EA">
              <w:rPr>
                <w:rFonts w:asciiTheme="majorHAnsi" w:eastAsia="Calibri" w:hAnsiTheme="majorHAnsi" w:cstheme="majorHAnsi"/>
                <w:bCs/>
                <w:color w:val="434343"/>
              </w:rPr>
              <w:t>and</w:t>
            </w:r>
            <w:r w:rsidR="00176D5B" w:rsidRPr="009F51EA">
              <w:rPr>
                <w:rFonts w:asciiTheme="majorHAnsi" w:eastAsia="Calibri" w:hAnsiTheme="majorHAnsi" w:cstheme="majorHAnsi"/>
                <w:bCs/>
                <w:color w:val="434343"/>
              </w:rPr>
              <w:t xml:space="preserve"> instructional coach helped facilitate.  </w:t>
            </w:r>
          </w:p>
        </w:tc>
      </w:tr>
      <w:tr w:rsidR="00CD3517" w14:paraId="79E408AA" w14:textId="77777777">
        <w:tc>
          <w:tcPr>
            <w:tcW w:w="10080" w:type="dxa"/>
            <w:shd w:val="clear" w:color="auto" w:fill="D1F1F3"/>
            <w:tcMar>
              <w:top w:w="100" w:type="dxa"/>
              <w:left w:w="100" w:type="dxa"/>
              <w:bottom w:w="100" w:type="dxa"/>
              <w:right w:w="100" w:type="dxa"/>
            </w:tcMar>
          </w:tcPr>
          <w:p w14:paraId="5BF21FE1" w14:textId="44730269" w:rsidR="00CD3517" w:rsidRPr="00DA2553" w:rsidRDefault="00F21ACC">
            <w:pPr>
              <w:widowControl w:val="0"/>
              <w:rPr>
                <w:rFonts w:asciiTheme="majorHAnsi" w:eastAsia="Calibri" w:hAnsiTheme="majorHAnsi" w:cstheme="majorHAnsi"/>
                <w:b/>
                <w:color w:val="434343"/>
              </w:rPr>
            </w:pPr>
            <w:r>
              <w:rPr>
                <w:rFonts w:ascii="Calibri" w:eastAsia="Calibri" w:hAnsi="Calibri" w:cs="Calibri"/>
                <w:b/>
                <w:color w:val="434343"/>
              </w:rPr>
              <w:t xml:space="preserve">Literacy Example 4:  </w:t>
            </w:r>
            <w:r w:rsidR="00CD2092">
              <w:rPr>
                <w:rFonts w:ascii="Calibri" w:eastAsia="Calibri" w:hAnsi="Calibri" w:cs="Calibri"/>
                <w:b/>
                <w:color w:val="434343"/>
              </w:rPr>
              <w:t xml:space="preserve">Type of Literacy - Emerging </w:t>
            </w:r>
            <w:r w:rsidR="001761ED">
              <w:rPr>
                <w:rFonts w:ascii="Calibri" w:eastAsia="Calibri" w:hAnsi="Calibri" w:cs="Calibri"/>
                <w:b/>
                <w:color w:val="434343"/>
              </w:rPr>
              <w:t>Technology</w:t>
            </w:r>
            <w:r w:rsidR="00CD2092">
              <w:rPr>
                <w:rFonts w:ascii="Calibri" w:eastAsia="Calibri" w:hAnsi="Calibri" w:cs="Calibri"/>
                <w:b/>
                <w:color w:val="434343"/>
              </w:rPr>
              <w:t xml:space="preserve"> </w:t>
            </w:r>
          </w:p>
          <w:p w14:paraId="55CDC2FB" w14:textId="77777777" w:rsidR="00D511FA" w:rsidRPr="00DA2553" w:rsidRDefault="00DF11C2" w:rsidP="00D511FA">
            <w:pPr>
              <w:widowControl w:val="0"/>
              <w:numPr>
                <w:ilvl w:val="0"/>
                <w:numId w:val="4"/>
              </w:numPr>
              <w:rPr>
                <w:rFonts w:asciiTheme="majorHAnsi" w:eastAsia="Calibri" w:hAnsiTheme="majorHAnsi" w:cstheme="majorHAnsi"/>
                <w:color w:val="434343"/>
              </w:rPr>
            </w:pPr>
            <w:hyperlink r:id="rId26" w:history="1">
              <w:r w:rsidR="00AA37EA" w:rsidRPr="00DA2553">
                <w:rPr>
                  <w:rStyle w:val="Hyperlink"/>
                  <w:rFonts w:asciiTheme="majorHAnsi" w:eastAsia="Calibri" w:hAnsiTheme="majorHAnsi" w:cstheme="majorHAnsi"/>
                </w:rPr>
                <w:t>Beanstack</w:t>
              </w:r>
              <w:r w:rsidR="003D2824" w:rsidRPr="00DA2553">
                <w:rPr>
                  <w:rStyle w:val="Hyperlink"/>
                  <w:rFonts w:asciiTheme="majorHAnsi" w:eastAsia="Calibri" w:hAnsiTheme="majorHAnsi" w:cstheme="majorHAnsi"/>
                </w:rPr>
                <w:t xml:space="preserve"> HMS Flyer</w:t>
              </w:r>
            </w:hyperlink>
            <w:r w:rsidR="00D511FA" w:rsidRPr="00DA2553">
              <w:rPr>
                <w:rFonts w:asciiTheme="majorHAnsi" w:eastAsia="Calibri" w:hAnsiTheme="majorHAnsi" w:cstheme="majorHAnsi"/>
                <w:color w:val="434343"/>
              </w:rPr>
              <w:t xml:space="preserve"> </w:t>
            </w:r>
          </w:p>
          <w:p w14:paraId="72BDE416" w14:textId="4E1B4AE2" w:rsidR="003D2824" w:rsidRPr="00D511FA" w:rsidRDefault="00D511FA" w:rsidP="00D511FA">
            <w:pPr>
              <w:widowControl w:val="0"/>
              <w:numPr>
                <w:ilvl w:val="0"/>
                <w:numId w:val="4"/>
              </w:numPr>
              <w:rPr>
                <w:rFonts w:ascii="Calibri" w:eastAsia="Calibri" w:hAnsi="Calibri" w:cs="Calibri"/>
                <w:b/>
                <w:color w:val="434343"/>
                <w:sz w:val="22"/>
                <w:szCs w:val="22"/>
              </w:rPr>
            </w:pPr>
            <w:r w:rsidRPr="00DA2553">
              <w:rPr>
                <w:rFonts w:asciiTheme="majorHAnsi" w:eastAsia="Calibri" w:hAnsiTheme="majorHAnsi" w:cstheme="majorHAnsi"/>
                <w:color w:val="434343"/>
              </w:rPr>
              <w:t>The librarian introduced Beanstack to students in all ELA classes as a means to track their reading throughout the school year.</w:t>
            </w:r>
            <w:r w:rsidRPr="00DA2553">
              <w:rPr>
                <w:rFonts w:asciiTheme="majorHAnsi" w:eastAsia="Calibri" w:hAnsiTheme="majorHAnsi" w:cstheme="majorHAnsi"/>
                <w:b/>
                <w:color w:val="434343"/>
              </w:rPr>
              <w:t xml:space="preserve"> </w:t>
            </w:r>
            <w:r w:rsidR="0015196F">
              <w:rPr>
                <w:rFonts w:asciiTheme="majorHAnsi" w:eastAsia="Calibri" w:hAnsiTheme="majorHAnsi" w:cstheme="majorHAnsi"/>
                <w:bCs/>
                <w:color w:val="434343"/>
              </w:rPr>
              <w:t xml:space="preserve">(Beanstack is a reading engagement platform that </w:t>
            </w:r>
            <w:r w:rsidR="001C0559">
              <w:rPr>
                <w:rFonts w:asciiTheme="majorHAnsi" w:eastAsia="Calibri" w:hAnsiTheme="majorHAnsi" w:cstheme="majorHAnsi"/>
                <w:bCs/>
                <w:color w:val="434343"/>
              </w:rPr>
              <w:t>we use as a tool to build a culture of reading. It is constantly evolving to meet the needs of schools and the librarian can tailor it to the needs of each library to enhance reading culture and students’ personal engagement with reading.)</w:t>
            </w:r>
            <w:r w:rsidR="0015196F">
              <w:rPr>
                <w:rFonts w:asciiTheme="majorHAnsi" w:eastAsia="Calibri" w:hAnsiTheme="majorHAnsi" w:cstheme="majorHAnsi"/>
                <w:bCs/>
                <w:color w:val="434343"/>
              </w:rPr>
              <w:t xml:space="preserve"> </w:t>
            </w:r>
            <w:r w:rsidR="00595D06" w:rsidRPr="00DA2553">
              <w:rPr>
                <w:rFonts w:asciiTheme="majorHAnsi" w:eastAsia="Calibri" w:hAnsiTheme="majorHAnsi" w:cstheme="majorHAnsi"/>
                <w:bCs/>
                <w:color w:val="434343"/>
              </w:rPr>
              <w:t xml:space="preserve">Students were encouraged to join the </w:t>
            </w:r>
            <w:hyperlink r:id="rId27" w:history="1">
              <w:r w:rsidR="00595D06" w:rsidRPr="00DA2553">
                <w:rPr>
                  <w:rStyle w:val="Hyperlink"/>
                  <w:rFonts w:asciiTheme="majorHAnsi" w:eastAsia="Calibri" w:hAnsiTheme="majorHAnsi" w:cstheme="majorHAnsi"/>
                  <w:bCs/>
                </w:rPr>
                <w:t>reading challenges</w:t>
              </w:r>
            </w:hyperlink>
            <w:r w:rsidR="00595D06" w:rsidRPr="00DA2553">
              <w:rPr>
                <w:rFonts w:asciiTheme="majorHAnsi" w:eastAsia="Calibri" w:hAnsiTheme="majorHAnsi" w:cstheme="majorHAnsi"/>
                <w:bCs/>
                <w:color w:val="434343"/>
              </w:rPr>
              <w:t xml:space="preserve"> for minutes read &amp; for the Mark Twain &amp; Truman award nominees. The students are motivated to read by earning badges for books they choose.</w:t>
            </w:r>
            <w:r w:rsidR="00852DDE" w:rsidRPr="00DA2553">
              <w:rPr>
                <w:rFonts w:asciiTheme="majorHAnsi" w:eastAsia="Calibri" w:hAnsiTheme="majorHAnsi" w:cstheme="majorHAnsi"/>
                <w:bCs/>
                <w:color w:val="434343"/>
              </w:rPr>
              <w:t xml:space="preserve">  Celebrations are ongoing when classes come to check out by sharing the books they’ve read &amp; how many badges they’ve earned.</w:t>
            </w:r>
          </w:p>
        </w:tc>
      </w:tr>
      <w:tr w:rsidR="00CD3517" w14:paraId="34ADD6AC" w14:textId="77777777">
        <w:tc>
          <w:tcPr>
            <w:tcW w:w="10080" w:type="dxa"/>
            <w:shd w:val="clear" w:color="auto" w:fill="D1F1F3"/>
            <w:tcMar>
              <w:top w:w="100" w:type="dxa"/>
              <w:left w:w="100" w:type="dxa"/>
              <w:bottom w:w="100" w:type="dxa"/>
              <w:right w:w="100" w:type="dxa"/>
            </w:tcMar>
          </w:tcPr>
          <w:p w14:paraId="3C2D5885" w14:textId="64D1F582" w:rsidR="00CD3517" w:rsidRPr="0015196F" w:rsidRDefault="00F21ACC">
            <w:pPr>
              <w:widowControl w:val="0"/>
              <w:rPr>
                <w:rFonts w:asciiTheme="majorHAnsi" w:eastAsia="Calibri" w:hAnsiTheme="majorHAnsi" w:cstheme="majorHAnsi"/>
                <w:b/>
                <w:color w:val="434343"/>
              </w:rPr>
            </w:pPr>
            <w:r>
              <w:rPr>
                <w:rFonts w:ascii="Calibri" w:eastAsia="Calibri" w:hAnsi="Calibri" w:cs="Calibri"/>
                <w:b/>
                <w:color w:val="434343"/>
              </w:rPr>
              <w:t xml:space="preserve">Literacy Example 5:  </w:t>
            </w:r>
            <w:r w:rsidR="00CD2092">
              <w:rPr>
                <w:rFonts w:ascii="Calibri" w:eastAsia="Calibri" w:hAnsi="Calibri" w:cs="Calibri"/>
                <w:b/>
                <w:color w:val="434343"/>
              </w:rPr>
              <w:t xml:space="preserve">Type of Literacy - </w:t>
            </w:r>
            <w:r w:rsidR="00AA37EA">
              <w:rPr>
                <w:rFonts w:ascii="Calibri" w:eastAsia="Calibri" w:hAnsi="Calibri" w:cs="Calibri"/>
                <w:b/>
                <w:color w:val="434343"/>
              </w:rPr>
              <w:t>State of the Art</w:t>
            </w:r>
            <w:r w:rsidR="001761ED">
              <w:rPr>
                <w:rFonts w:ascii="Calibri" w:eastAsia="Calibri" w:hAnsi="Calibri" w:cs="Calibri"/>
                <w:b/>
                <w:color w:val="434343"/>
              </w:rPr>
              <w:t xml:space="preserve"> Technology</w:t>
            </w:r>
          </w:p>
          <w:p w14:paraId="3DB421AC" w14:textId="3A244BC5" w:rsidR="00CD3517" w:rsidRPr="0015196F" w:rsidRDefault="00DF11C2">
            <w:pPr>
              <w:widowControl w:val="0"/>
              <w:numPr>
                <w:ilvl w:val="0"/>
                <w:numId w:val="4"/>
              </w:numPr>
              <w:rPr>
                <w:rFonts w:asciiTheme="majorHAnsi" w:eastAsia="Calibri" w:hAnsiTheme="majorHAnsi" w:cstheme="majorHAnsi"/>
                <w:bCs/>
                <w:color w:val="434343"/>
              </w:rPr>
            </w:pPr>
            <w:hyperlink r:id="rId28" w:history="1">
              <w:r w:rsidR="00AA37EA" w:rsidRPr="0015196F">
                <w:rPr>
                  <w:rStyle w:val="Hyperlink"/>
                  <w:rFonts w:asciiTheme="majorHAnsi" w:eastAsia="Calibri" w:hAnsiTheme="majorHAnsi" w:cstheme="majorHAnsi"/>
                  <w:bCs/>
                </w:rPr>
                <w:t>Class VR</w:t>
              </w:r>
            </w:hyperlink>
            <w:r w:rsidR="0015196F">
              <w:rPr>
                <w:rStyle w:val="Hyperlink"/>
                <w:rFonts w:asciiTheme="majorHAnsi" w:eastAsia="Calibri" w:hAnsiTheme="majorHAnsi" w:cstheme="majorHAnsi"/>
                <w:bCs/>
              </w:rPr>
              <w:t xml:space="preserve"> (Virtual Reality headsets for individual students, class set)</w:t>
            </w:r>
          </w:p>
          <w:p w14:paraId="36F7F5A9" w14:textId="77777777" w:rsidR="00852DDE" w:rsidRPr="0015196F" w:rsidRDefault="00DF11C2">
            <w:pPr>
              <w:widowControl w:val="0"/>
              <w:numPr>
                <w:ilvl w:val="0"/>
                <w:numId w:val="4"/>
              </w:numPr>
              <w:rPr>
                <w:rFonts w:asciiTheme="majorHAnsi" w:eastAsia="Calibri" w:hAnsiTheme="majorHAnsi" w:cstheme="majorHAnsi"/>
                <w:bCs/>
                <w:color w:val="434343"/>
              </w:rPr>
            </w:pPr>
            <w:hyperlink r:id="rId29" w:history="1">
              <w:r w:rsidR="00F0485B" w:rsidRPr="0015196F">
                <w:rPr>
                  <w:rStyle w:val="Hyperlink"/>
                  <w:rFonts w:asciiTheme="majorHAnsi" w:eastAsia="Calibri" w:hAnsiTheme="majorHAnsi" w:cstheme="majorHAnsi"/>
                  <w:bCs/>
                </w:rPr>
                <w:t>Class VR reservation link</w:t>
              </w:r>
            </w:hyperlink>
          </w:p>
          <w:p w14:paraId="32A9BC69" w14:textId="0D5DA40F" w:rsidR="00F0485B" w:rsidRDefault="00F0485B">
            <w:pPr>
              <w:widowControl w:val="0"/>
              <w:numPr>
                <w:ilvl w:val="0"/>
                <w:numId w:val="4"/>
              </w:numPr>
              <w:rPr>
                <w:rFonts w:ascii="Calibri" w:eastAsia="Calibri" w:hAnsi="Calibri" w:cs="Calibri"/>
                <w:b/>
                <w:color w:val="434343"/>
                <w:sz w:val="22"/>
                <w:szCs w:val="22"/>
              </w:rPr>
            </w:pPr>
            <w:r w:rsidRPr="0015196F">
              <w:rPr>
                <w:rFonts w:asciiTheme="majorHAnsi" w:eastAsia="Calibri" w:hAnsiTheme="majorHAnsi" w:cstheme="majorHAnsi"/>
                <w:bCs/>
                <w:color w:val="434343"/>
              </w:rPr>
              <w:t>The librarian reserved the Class VR set of VR goggles for a 6</w:t>
            </w:r>
            <w:r w:rsidRPr="0015196F">
              <w:rPr>
                <w:rFonts w:asciiTheme="majorHAnsi" w:eastAsia="Calibri" w:hAnsiTheme="majorHAnsi" w:cstheme="majorHAnsi"/>
                <w:bCs/>
                <w:color w:val="434343"/>
                <w:vertAlign w:val="superscript"/>
              </w:rPr>
              <w:t>th</w:t>
            </w:r>
            <w:r w:rsidRPr="0015196F">
              <w:rPr>
                <w:rFonts w:asciiTheme="majorHAnsi" w:eastAsia="Calibri" w:hAnsiTheme="majorHAnsi" w:cstheme="majorHAnsi"/>
                <w:bCs/>
                <w:color w:val="434343"/>
              </w:rPr>
              <w:t xml:space="preserve"> grade social studies class.  The librarian showed the teacher how to load content on the goggles through the Class VR portal &amp; showed students how to safely use the goggles to view Ancient Egyptian artifacts &amp; video experiences.</w:t>
            </w:r>
            <w:r w:rsidRPr="0015196F">
              <w:rPr>
                <w:rFonts w:asciiTheme="majorHAnsi" w:eastAsia="Calibri" w:hAnsiTheme="majorHAnsi" w:cstheme="majorHAnsi"/>
                <w:b/>
                <w:color w:val="434343"/>
              </w:rPr>
              <w:t xml:space="preserve">  </w:t>
            </w:r>
          </w:p>
        </w:tc>
      </w:tr>
      <w:tr w:rsidR="00CD3517" w14:paraId="56D036E7" w14:textId="77777777">
        <w:tc>
          <w:tcPr>
            <w:tcW w:w="10080" w:type="dxa"/>
            <w:shd w:val="clear" w:color="auto" w:fill="D1F1F3"/>
            <w:tcMar>
              <w:top w:w="100" w:type="dxa"/>
              <w:left w:w="100" w:type="dxa"/>
              <w:bottom w:w="100" w:type="dxa"/>
              <w:right w:w="100" w:type="dxa"/>
            </w:tcMar>
          </w:tcPr>
          <w:p w14:paraId="0C1145C0" w14:textId="24D54A27" w:rsidR="00CD3517" w:rsidRDefault="00F21ACC">
            <w:pPr>
              <w:widowControl w:val="0"/>
              <w:rPr>
                <w:rFonts w:ascii="Calibri" w:eastAsia="Calibri" w:hAnsi="Calibri" w:cs="Calibri"/>
                <w:b/>
                <w:color w:val="434343"/>
              </w:rPr>
            </w:pPr>
            <w:r>
              <w:rPr>
                <w:rFonts w:ascii="Calibri" w:eastAsia="Calibri" w:hAnsi="Calibri" w:cs="Calibri"/>
                <w:b/>
                <w:color w:val="434343"/>
              </w:rPr>
              <w:t xml:space="preserve">Literacy Example 6:  </w:t>
            </w:r>
            <w:r w:rsidR="00CD2092">
              <w:rPr>
                <w:rFonts w:ascii="Calibri" w:eastAsia="Calibri" w:hAnsi="Calibri" w:cs="Calibri"/>
                <w:b/>
                <w:color w:val="434343"/>
              </w:rPr>
              <w:t xml:space="preserve">Type of Literacy </w:t>
            </w:r>
            <w:r w:rsidR="00191D42">
              <w:rPr>
                <w:rFonts w:ascii="Calibri" w:eastAsia="Calibri" w:hAnsi="Calibri" w:cs="Calibri"/>
                <w:b/>
                <w:color w:val="434343"/>
              </w:rPr>
              <w:t>–</w:t>
            </w:r>
            <w:r w:rsidR="00CD2092">
              <w:rPr>
                <w:rFonts w:ascii="Calibri" w:eastAsia="Calibri" w:hAnsi="Calibri" w:cs="Calibri"/>
                <w:b/>
                <w:color w:val="434343"/>
              </w:rPr>
              <w:t xml:space="preserve"> </w:t>
            </w:r>
            <w:r w:rsidR="00AA37EA">
              <w:rPr>
                <w:rFonts w:ascii="Calibri" w:eastAsia="Calibri" w:hAnsi="Calibri" w:cs="Calibri"/>
                <w:b/>
                <w:color w:val="434343"/>
              </w:rPr>
              <w:t>Information</w:t>
            </w:r>
          </w:p>
          <w:p w14:paraId="01679100" w14:textId="760FFBA2" w:rsidR="00191D42" w:rsidRPr="0015196F" w:rsidRDefault="00191D42" w:rsidP="00191D42">
            <w:pPr>
              <w:pStyle w:val="ListParagraph"/>
              <w:numPr>
                <w:ilvl w:val="0"/>
                <w:numId w:val="4"/>
              </w:numPr>
              <w:spacing w:line="276" w:lineRule="auto"/>
              <w:rPr>
                <w:rFonts w:asciiTheme="majorHAnsi" w:hAnsiTheme="majorHAnsi" w:cstheme="majorHAnsi"/>
              </w:rPr>
            </w:pPr>
            <w:r w:rsidRPr="0015196F">
              <w:rPr>
                <w:rFonts w:asciiTheme="majorHAnsi" w:hAnsiTheme="majorHAnsi" w:cstheme="majorHAnsi"/>
                <w:color w:val="000000"/>
              </w:rPr>
              <w:t>The librarian assisted a 7</w:t>
            </w:r>
            <w:r w:rsidRPr="0015196F">
              <w:rPr>
                <w:rFonts w:asciiTheme="majorHAnsi" w:hAnsiTheme="majorHAnsi" w:cstheme="majorHAnsi"/>
                <w:color w:val="000000"/>
                <w:vertAlign w:val="superscript"/>
              </w:rPr>
              <w:t>th</w:t>
            </w:r>
            <w:r w:rsidRPr="0015196F">
              <w:rPr>
                <w:rFonts w:asciiTheme="majorHAnsi" w:hAnsiTheme="majorHAnsi" w:cstheme="majorHAnsi"/>
                <w:color w:val="000000"/>
              </w:rPr>
              <w:t xml:space="preserve"> grade science teacher who wanted her students to research the Solar System and NASA websites. The librarian curated digital resources for this research unit in a </w:t>
            </w:r>
            <w:hyperlink r:id="rId30" w:history="1">
              <w:r w:rsidRPr="0015196F">
                <w:rPr>
                  <w:rStyle w:val="Hyperlink"/>
                  <w:rFonts w:asciiTheme="majorHAnsi" w:eastAsia="Calibri" w:hAnsiTheme="majorHAnsi" w:cstheme="majorHAnsi"/>
                  <w:bCs/>
                </w:rPr>
                <w:t>NASA  Symbaloo</w:t>
              </w:r>
            </w:hyperlink>
            <w:r w:rsidRPr="0015196F">
              <w:rPr>
                <w:rFonts w:asciiTheme="majorHAnsi" w:eastAsia="Calibri" w:hAnsiTheme="majorHAnsi" w:cstheme="majorHAnsi"/>
                <w:bCs/>
                <w:color w:val="000000" w:themeColor="text1"/>
              </w:rPr>
              <w:t xml:space="preserve"> </w:t>
            </w:r>
            <w:r w:rsidRPr="0015196F">
              <w:rPr>
                <w:rFonts w:asciiTheme="majorHAnsi" w:hAnsiTheme="majorHAnsi" w:cstheme="majorHAnsi"/>
                <w:color w:val="000000"/>
              </w:rPr>
              <w:t>and instructed students on how to access the digital resources from Mid-Continent Public Library.</w:t>
            </w:r>
          </w:p>
          <w:p w14:paraId="0DAD923F" w14:textId="5D06F89F" w:rsidR="00CD3517" w:rsidRPr="00191D42" w:rsidRDefault="00CD3517" w:rsidP="00191D42">
            <w:pPr>
              <w:widowControl w:val="0"/>
              <w:ind w:left="360"/>
              <w:rPr>
                <w:rFonts w:ascii="Calibri" w:eastAsia="Calibri" w:hAnsi="Calibri" w:cs="Calibri"/>
                <w:bCs/>
                <w:color w:val="434343"/>
                <w:sz w:val="22"/>
                <w:szCs w:val="22"/>
              </w:rPr>
            </w:pPr>
          </w:p>
        </w:tc>
      </w:tr>
    </w:tbl>
    <w:p w14:paraId="0CD728B8" w14:textId="77777777" w:rsidR="00CD3517" w:rsidRDefault="00CD3517"/>
    <w:p w14:paraId="3541C46E" w14:textId="77777777" w:rsidR="00CD3517" w:rsidRDefault="00CD3517"/>
    <w:tbl>
      <w:tblPr>
        <w:tblStyle w:val="a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D61B0EF" w14:textId="77777777">
        <w:tc>
          <w:tcPr>
            <w:tcW w:w="10080" w:type="dxa"/>
            <w:shd w:val="clear" w:color="auto" w:fill="D1F1F3"/>
            <w:tcMar>
              <w:top w:w="100" w:type="dxa"/>
              <w:left w:w="100" w:type="dxa"/>
              <w:bottom w:w="100" w:type="dxa"/>
              <w:right w:w="100" w:type="dxa"/>
            </w:tcMar>
          </w:tcPr>
          <w:p w14:paraId="37198288"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Optional Narrative:</w:t>
            </w:r>
          </w:p>
          <w:p w14:paraId="40C3D5EA" w14:textId="25D9507D" w:rsidR="00A45D17" w:rsidRPr="0015196F" w:rsidRDefault="00D3187C" w:rsidP="00A45D17">
            <w:pPr>
              <w:widowControl w:val="0"/>
              <w:rPr>
                <w:rFonts w:asciiTheme="majorHAnsi" w:hAnsiTheme="majorHAnsi" w:cstheme="majorHAnsi"/>
              </w:rPr>
            </w:pPr>
            <w:r w:rsidRPr="0015196F">
              <w:rPr>
                <w:rFonts w:asciiTheme="majorHAnsi" w:hAnsiTheme="majorHAnsi" w:cstheme="majorHAnsi"/>
                <w:color w:val="000000"/>
              </w:rPr>
              <w:t xml:space="preserve">The library media program at HMS meets the expectations for a score of exemplary on indicator #3 </w:t>
            </w:r>
            <w:r w:rsidRPr="0015196F">
              <w:rPr>
                <w:rFonts w:asciiTheme="majorHAnsi" w:hAnsiTheme="majorHAnsi" w:cstheme="majorHAnsi"/>
                <w:color w:val="000000"/>
              </w:rPr>
              <w:lastRenderedPageBreak/>
              <w:t xml:space="preserve">because the </w:t>
            </w:r>
            <w:r w:rsidR="00A45D17" w:rsidRPr="0015196F">
              <w:rPr>
                <w:rFonts w:asciiTheme="majorHAnsi" w:hAnsiTheme="majorHAnsi" w:cstheme="majorHAnsi"/>
              </w:rPr>
              <w:t xml:space="preserve">librarian engages students through various instructional means including </w:t>
            </w:r>
            <w:r w:rsidR="00CA27B8" w:rsidRPr="0015196F">
              <w:rPr>
                <w:rFonts w:asciiTheme="majorHAnsi" w:hAnsiTheme="majorHAnsi" w:cstheme="majorHAnsi"/>
              </w:rPr>
              <w:t xml:space="preserve">traditional, digital, </w:t>
            </w:r>
            <w:r w:rsidR="00A45D17" w:rsidRPr="0015196F">
              <w:rPr>
                <w:rFonts w:asciiTheme="majorHAnsi" w:hAnsiTheme="majorHAnsi" w:cstheme="majorHAnsi"/>
              </w:rPr>
              <w:t>technology</w:t>
            </w:r>
            <w:r w:rsidR="009342B6" w:rsidRPr="0015196F">
              <w:rPr>
                <w:rFonts w:asciiTheme="majorHAnsi" w:hAnsiTheme="majorHAnsi" w:cstheme="majorHAnsi"/>
              </w:rPr>
              <w:t>;</w:t>
            </w:r>
            <w:r w:rsidR="00CA27B8" w:rsidRPr="0015196F">
              <w:rPr>
                <w:rFonts w:asciiTheme="majorHAnsi" w:hAnsiTheme="majorHAnsi" w:cstheme="majorHAnsi"/>
              </w:rPr>
              <w:t xml:space="preserve"> including emerging and state of the art</w:t>
            </w:r>
            <w:r w:rsidR="00883C54">
              <w:rPr>
                <w:rFonts w:asciiTheme="majorHAnsi" w:hAnsiTheme="majorHAnsi" w:cstheme="majorHAnsi"/>
              </w:rPr>
              <w:t>;</w:t>
            </w:r>
            <w:r w:rsidR="00A45D17" w:rsidRPr="0015196F">
              <w:rPr>
                <w:rFonts w:asciiTheme="majorHAnsi" w:hAnsiTheme="majorHAnsi" w:cstheme="majorHAnsi"/>
              </w:rPr>
              <w:t xml:space="preserve"> </w:t>
            </w:r>
            <w:r w:rsidR="00E623A3" w:rsidRPr="0015196F">
              <w:rPr>
                <w:rFonts w:asciiTheme="majorHAnsi" w:hAnsiTheme="majorHAnsi" w:cstheme="majorHAnsi"/>
              </w:rPr>
              <w:t xml:space="preserve">and informational </w:t>
            </w:r>
            <w:r w:rsidR="00A45D17" w:rsidRPr="0015196F">
              <w:rPr>
                <w:rFonts w:asciiTheme="majorHAnsi" w:hAnsiTheme="majorHAnsi" w:cstheme="majorHAnsi"/>
              </w:rPr>
              <w:t xml:space="preserve">both in the classroom and as additional support to students and teachers. These include teaching lessons, creating screencasts, curating digital resources, and supporting students </w:t>
            </w:r>
            <w:r w:rsidR="009342B6" w:rsidRPr="0015196F">
              <w:rPr>
                <w:rFonts w:asciiTheme="majorHAnsi" w:hAnsiTheme="majorHAnsi" w:cstheme="majorHAnsi"/>
              </w:rPr>
              <w:t>as they research.</w:t>
            </w:r>
          </w:p>
          <w:p w14:paraId="7BE2F86F" w14:textId="77777777" w:rsidR="00CD3517" w:rsidRDefault="00CD3517" w:rsidP="009342B6">
            <w:pPr>
              <w:widowControl w:val="0"/>
            </w:pPr>
          </w:p>
        </w:tc>
      </w:tr>
    </w:tbl>
    <w:p w14:paraId="37CDAF58" w14:textId="77777777" w:rsidR="00CD3517" w:rsidRDefault="00CD3517"/>
    <w:bookmarkStart w:id="18" w:name="_2jxsxqh" w:colFirst="0" w:colLast="0"/>
    <w:bookmarkEnd w:id="18"/>
    <w:p w14:paraId="68CC99BC"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 xml:space="preserve">Return to Table of Contents </w:t>
      </w:r>
      <w:r>
        <w:rPr>
          <w:rFonts w:ascii="Calibri" w:eastAsia="Calibri" w:hAnsi="Calibri" w:cs="Calibri"/>
          <w:b w:val="0"/>
          <w:color w:val="1155CC"/>
          <w:sz w:val="32"/>
          <w:szCs w:val="32"/>
          <w:u w:val="single"/>
        </w:rPr>
        <w:fldChar w:fldCharType="end"/>
      </w:r>
      <w:r>
        <w:fldChar w:fldCharType="begin"/>
      </w:r>
      <w:r>
        <w:instrText xml:space="preserve"> HYPERLINK \l "_30j0zll" </w:instrText>
      </w:r>
      <w:r>
        <w:fldChar w:fldCharType="separate"/>
      </w:r>
    </w:p>
    <w:bookmarkStart w:id="19" w:name="_z337ya" w:colFirst="0" w:colLast="0"/>
    <w:bookmarkEnd w:id="19"/>
    <w:p w14:paraId="0C32A82D" w14:textId="77777777" w:rsidR="00CD3517" w:rsidRDefault="00F21ACC">
      <w:pPr>
        <w:pStyle w:val="Heading3"/>
      </w:pPr>
      <w:r>
        <w:fldChar w:fldCharType="end"/>
      </w:r>
      <w:r>
        <w:br w:type="page"/>
      </w:r>
    </w:p>
    <w:p w14:paraId="0E6A88E3" w14:textId="77777777" w:rsidR="00CD3517" w:rsidRDefault="00CD3517">
      <w:pPr>
        <w:pStyle w:val="Heading3"/>
      </w:pPr>
      <w:bookmarkStart w:id="20" w:name="_3j2qqm3" w:colFirst="0" w:colLast="0"/>
      <w:bookmarkEnd w:id="20"/>
    </w:p>
    <w:tbl>
      <w:tblPr>
        <w:tblStyle w:val="a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01A398B" w14:textId="77777777">
        <w:tc>
          <w:tcPr>
            <w:tcW w:w="10080" w:type="dxa"/>
            <w:shd w:val="clear" w:color="auto" w:fill="auto"/>
            <w:tcMar>
              <w:top w:w="100" w:type="dxa"/>
              <w:left w:w="100" w:type="dxa"/>
              <w:bottom w:w="100" w:type="dxa"/>
              <w:right w:w="100" w:type="dxa"/>
            </w:tcMar>
          </w:tcPr>
          <w:p w14:paraId="28122B55" w14:textId="77777777" w:rsidR="00CD3517" w:rsidRDefault="00F21ACC">
            <w:pPr>
              <w:widowControl w:val="0"/>
              <w:rPr>
                <w:rFonts w:ascii="Calibri" w:eastAsia="Calibri" w:hAnsi="Calibri" w:cs="Calibri"/>
                <w:b/>
                <w:color w:val="434343"/>
              </w:rPr>
            </w:pPr>
            <w:bookmarkStart w:id="21" w:name="1y810tw" w:colFirst="0" w:colLast="0"/>
            <w:bookmarkEnd w:id="21"/>
            <w:r>
              <w:rPr>
                <w:rFonts w:ascii="Calibri" w:eastAsia="Calibri" w:hAnsi="Calibri" w:cs="Calibri"/>
                <w:b/>
                <w:color w:val="434343"/>
              </w:rPr>
              <w:t>Indicator #4</w:t>
            </w:r>
          </w:p>
          <w:p w14:paraId="5C151E90"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Program shows evidence of student growth through assessment</w:t>
            </w:r>
          </w:p>
          <w:p w14:paraId="31426D7A" w14:textId="77777777" w:rsidR="00CD3517" w:rsidRDefault="00CD3517">
            <w:pPr>
              <w:widowControl w:val="0"/>
              <w:rPr>
                <w:rFonts w:ascii="Calibri" w:eastAsia="Calibri" w:hAnsi="Calibri" w:cs="Calibri"/>
                <w:b/>
                <w:color w:val="434343"/>
                <w:sz w:val="16"/>
                <w:szCs w:val="16"/>
              </w:rPr>
            </w:pPr>
          </w:p>
          <w:p w14:paraId="5C6EC220" w14:textId="77777777" w:rsidR="00CD3517" w:rsidRDefault="00F21ACC">
            <w:pPr>
              <w:widowControl w:val="0"/>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inquire</w:t>
            </w:r>
            <w:r>
              <w:rPr>
                <w:rFonts w:ascii="Calibri" w:eastAsia="Calibri" w:hAnsi="Calibri" w:cs="Calibri"/>
                <w:color w:val="666666"/>
              </w:rPr>
              <w:t>)</w:t>
            </w:r>
          </w:p>
        </w:tc>
      </w:tr>
      <w:tr w:rsidR="00CD3517" w14:paraId="04F9009F" w14:textId="77777777">
        <w:tc>
          <w:tcPr>
            <w:tcW w:w="10080" w:type="dxa"/>
            <w:shd w:val="clear" w:color="auto" w:fill="auto"/>
            <w:tcMar>
              <w:top w:w="100" w:type="dxa"/>
              <w:left w:w="100" w:type="dxa"/>
              <w:bottom w:w="100" w:type="dxa"/>
              <w:right w:w="100" w:type="dxa"/>
            </w:tcMar>
          </w:tcPr>
          <w:p w14:paraId="291E3CE6" w14:textId="77777777" w:rsidR="00CD3517" w:rsidRDefault="00CD3517">
            <w:pPr>
              <w:widowControl w:val="0"/>
              <w:rPr>
                <w:rFonts w:ascii="Calibri" w:eastAsia="Calibri" w:hAnsi="Calibri" w:cs="Calibri"/>
                <w:b/>
                <w:color w:val="434343"/>
              </w:rPr>
            </w:pPr>
          </w:p>
          <w:p w14:paraId="08130E43"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Regularly assesses the impact of instruction through documented, varied, high-quality formative and summative assessments.</w:t>
            </w:r>
          </w:p>
          <w:p w14:paraId="5E16D77C" w14:textId="77777777" w:rsidR="00CD3517" w:rsidRDefault="00CD3517">
            <w:pPr>
              <w:widowControl w:val="0"/>
              <w:rPr>
                <w:rFonts w:ascii="Calibri" w:eastAsia="Calibri" w:hAnsi="Calibri" w:cs="Calibri"/>
                <w:b/>
                <w:color w:val="434343"/>
              </w:rPr>
            </w:pPr>
          </w:p>
          <w:p w14:paraId="2D55A443"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Assesses the impact of instruction through documented formative and summative assessments</w:t>
            </w:r>
          </w:p>
          <w:p w14:paraId="498B6D9D" w14:textId="77777777" w:rsidR="00CD3517" w:rsidRDefault="00CD3517">
            <w:pPr>
              <w:widowControl w:val="0"/>
              <w:rPr>
                <w:rFonts w:ascii="Calibri" w:eastAsia="Calibri" w:hAnsi="Calibri" w:cs="Calibri"/>
                <w:color w:val="434343"/>
              </w:rPr>
            </w:pPr>
          </w:p>
        </w:tc>
      </w:tr>
      <w:tr w:rsidR="00CD3517" w14:paraId="5CAD25C8" w14:textId="77777777">
        <w:tc>
          <w:tcPr>
            <w:tcW w:w="10080" w:type="dxa"/>
            <w:shd w:val="clear" w:color="auto" w:fill="auto"/>
            <w:tcMar>
              <w:top w:w="100" w:type="dxa"/>
              <w:left w:w="100" w:type="dxa"/>
              <w:bottom w:w="100" w:type="dxa"/>
              <w:right w:w="100" w:type="dxa"/>
            </w:tcMar>
          </w:tcPr>
          <w:p w14:paraId="5F998C68"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20AC57E9" w14:textId="77777777" w:rsidR="00CD3517" w:rsidRDefault="00CD3517">
            <w:pPr>
              <w:widowControl w:val="0"/>
              <w:rPr>
                <w:rFonts w:ascii="Calibri" w:eastAsia="Calibri" w:hAnsi="Calibri" w:cs="Calibri"/>
                <w:b/>
                <w:color w:val="434343"/>
                <w:sz w:val="16"/>
                <w:szCs w:val="16"/>
              </w:rPr>
            </w:pPr>
          </w:p>
          <w:p w14:paraId="0EB54F3A" w14:textId="77777777" w:rsidR="00CD3517" w:rsidRDefault="00F21ACC">
            <w:pPr>
              <w:widowControl w:val="0"/>
              <w:rPr>
                <w:rFonts w:ascii="Calibri" w:eastAsia="Calibri" w:hAnsi="Calibri" w:cs="Calibri"/>
                <w:color w:val="434343"/>
              </w:rPr>
            </w:pPr>
            <w:r>
              <w:rPr>
                <w:rFonts w:ascii="Calibri" w:eastAsia="Calibri" w:hAnsi="Calibri" w:cs="Calibri"/>
                <w:color w:val="434343"/>
              </w:rPr>
              <w:t>Five assessment samples (including formative and/or summative assessments); at least two samples must be connected to the same unit of study and represent varied formats. Samples may be provided in various formats: photos, documents, etc.</w:t>
            </w:r>
          </w:p>
        </w:tc>
      </w:tr>
    </w:tbl>
    <w:p w14:paraId="798F4EF5" w14:textId="77777777" w:rsidR="00CD3517" w:rsidRDefault="00CD3517">
      <w:pPr>
        <w:rPr>
          <w:b/>
          <w:sz w:val="28"/>
          <w:szCs w:val="28"/>
        </w:rPr>
      </w:pPr>
    </w:p>
    <w:p w14:paraId="09D4FD06"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10093FA" w14:textId="77777777">
        <w:trPr>
          <w:trHeight w:val="1080"/>
        </w:trPr>
        <w:tc>
          <w:tcPr>
            <w:tcW w:w="10080" w:type="dxa"/>
            <w:shd w:val="clear" w:color="auto" w:fill="D1F1F3"/>
            <w:tcMar>
              <w:top w:w="100" w:type="dxa"/>
              <w:left w:w="100" w:type="dxa"/>
              <w:bottom w:w="100" w:type="dxa"/>
              <w:right w:w="100" w:type="dxa"/>
            </w:tcMar>
          </w:tcPr>
          <w:p w14:paraId="22DBF7EC" w14:textId="5535B29C" w:rsidR="00CD3517" w:rsidRDefault="00F21ACC">
            <w:pPr>
              <w:widowControl w:val="0"/>
              <w:rPr>
                <w:rFonts w:ascii="Calibri" w:eastAsia="Calibri" w:hAnsi="Calibri" w:cs="Calibri"/>
                <w:b/>
                <w:color w:val="434343"/>
                <w:sz w:val="20"/>
                <w:szCs w:val="20"/>
              </w:rPr>
            </w:pPr>
            <w:r>
              <w:rPr>
                <w:rFonts w:ascii="Calibri" w:eastAsia="Calibri" w:hAnsi="Calibri" w:cs="Calibri"/>
                <w:b/>
                <w:color w:val="434343"/>
              </w:rPr>
              <w:t xml:space="preserve">Assessment Example 1:  </w:t>
            </w:r>
            <w:r w:rsidR="006F5DB6" w:rsidRPr="00883C54">
              <w:rPr>
                <w:rFonts w:ascii="Calibri" w:eastAsia="Calibri" w:hAnsi="Calibri" w:cs="Calibri"/>
                <w:b/>
                <w:color w:val="434343"/>
              </w:rPr>
              <w:t>6</w:t>
            </w:r>
            <w:r w:rsidR="006F5DB6" w:rsidRPr="00883C54">
              <w:rPr>
                <w:rFonts w:ascii="Calibri" w:eastAsia="Calibri" w:hAnsi="Calibri" w:cs="Calibri"/>
                <w:b/>
                <w:color w:val="434343"/>
                <w:vertAlign w:val="superscript"/>
              </w:rPr>
              <w:t>th</w:t>
            </w:r>
            <w:r w:rsidR="006F5DB6" w:rsidRPr="00883C54">
              <w:rPr>
                <w:rFonts w:ascii="Calibri" w:eastAsia="Calibri" w:hAnsi="Calibri" w:cs="Calibri"/>
                <w:b/>
                <w:color w:val="434343"/>
              </w:rPr>
              <w:t xml:space="preserve"> grade PE/Health</w:t>
            </w:r>
            <w:r w:rsidR="00A966D6" w:rsidRPr="00883C54">
              <w:rPr>
                <w:rFonts w:ascii="Calibri" w:eastAsia="Calibri" w:hAnsi="Calibri" w:cs="Calibri"/>
                <w:b/>
                <w:color w:val="434343"/>
              </w:rPr>
              <w:t xml:space="preserve"> </w:t>
            </w:r>
            <w:r w:rsidR="00DF5DBE" w:rsidRPr="00883C54">
              <w:rPr>
                <w:rFonts w:ascii="Calibri" w:eastAsia="Calibri" w:hAnsi="Calibri" w:cs="Calibri"/>
                <w:b/>
                <w:color w:val="434343"/>
              </w:rPr>
              <w:t>–</w:t>
            </w:r>
            <w:r w:rsidR="00A966D6" w:rsidRPr="00883C54">
              <w:rPr>
                <w:rFonts w:ascii="Calibri" w:eastAsia="Calibri" w:hAnsi="Calibri" w:cs="Calibri"/>
                <w:b/>
                <w:color w:val="434343"/>
              </w:rPr>
              <w:t xml:space="preserve"> formative</w:t>
            </w:r>
          </w:p>
          <w:p w14:paraId="4AFB97EF" w14:textId="018A7D73" w:rsidR="00502465" w:rsidRPr="003C32C1" w:rsidRDefault="00E623A3" w:rsidP="00871D89">
            <w:pPr>
              <w:widowControl w:val="0"/>
              <w:rPr>
                <w:rFonts w:asciiTheme="majorHAnsi" w:eastAsia="Calibri" w:hAnsiTheme="majorHAnsi" w:cstheme="majorHAnsi"/>
                <w:bCs/>
                <w:color w:val="434343"/>
              </w:rPr>
            </w:pPr>
            <w:r w:rsidRPr="003C32C1">
              <w:rPr>
                <w:rFonts w:asciiTheme="majorHAnsi" w:eastAsia="Calibri" w:hAnsiTheme="majorHAnsi" w:cstheme="majorHAnsi"/>
                <w:bCs/>
                <w:color w:val="434343"/>
              </w:rPr>
              <w:t xml:space="preserve">The librarian </w:t>
            </w:r>
            <w:r w:rsidR="00DB7C34" w:rsidRPr="003C32C1">
              <w:rPr>
                <w:rFonts w:asciiTheme="majorHAnsi" w:eastAsia="Calibri" w:hAnsiTheme="majorHAnsi" w:cstheme="majorHAnsi"/>
                <w:bCs/>
                <w:color w:val="434343"/>
              </w:rPr>
              <w:t>collaborated with a</w:t>
            </w:r>
            <w:r w:rsidR="009D4E24" w:rsidRPr="003C32C1">
              <w:rPr>
                <w:rFonts w:asciiTheme="majorHAnsi" w:eastAsia="Calibri" w:hAnsiTheme="majorHAnsi" w:cstheme="majorHAnsi"/>
                <w:bCs/>
                <w:color w:val="434343"/>
              </w:rPr>
              <w:t xml:space="preserve"> </w:t>
            </w:r>
            <w:r w:rsidRPr="003C32C1">
              <w:rPr>
                <w:rFonts w:asciiTheme="majorHAnsi" w:eastAsia="Calibri" w:hAnsiTheme="majorHAnsi" w:cstheme="majorHAnsi"/>
                <w:bCs/>
                <w:color w:val="434343"/>
              </w:rPr>
              <w:t>6</w:t>
            </w:r>
            <w:r w:rsidRPr="003C32C1">
              <w:rPr>
                <w:rFonts w:asciiTheme="majorHAnsi" w:eastAsia="Calibri" w:hAnsiTheme="majorHAnsi" w:cstheme="majorHAnsi"/>
                <w:bCs/>
                <w:color w:val="434343"/>
                <w:vertAlign w:val="superscript"/>
              </w:rPr>
              <w:t>th</w:t>
            </w:r>
            <w:r w:rsidRPr="003C32C1">
              <w:rPr>
                <w:rFonts w:asciiTheme="majorHAnsi" w:eastAsia="Calibri" w:hAnsiTheme="majorHAnsi" w:cstheme="majorHAnsi"/>
                <w:bCs/>
                <w:color w:val="434343"/>
              </w:rPr>
              <w:t xml:space="preserve"> grade PE/Health teacher to</w:t>
            </w:r>
            <w:r w:rsidR="00813740" w:rsidRPr="003C32C1">
              <w:rPr>
                <w:rFonts w:asciiTheme="majorHAnsi" w:eastAsia="Calibri" w:hAnsiTheme="majorHAnsi" w:cstheme="majorHAnsi"/>
                <w:bCs/>
                <w:color w:val="434343"/>
              </w:rPr>
              <w:t xml:space="preserve"> teach a lesson on accessing information</w:t>
            </w:r>
            <w:r w:rsidR="0044595C" w:rsidRPr="003C32C1">
              <w:rPr>
                <w:rFonts w:asciiTheme="majorHAnsi" w:eastAsia="Calibri" w:hAnsiTheme="majorHAnsi" w:cstheme="majorHAnsi"/>
                <w:bCs/>
                <w:color w:val="434343"/>
              </w:rPr>
              <w:t xml:space="preserve">. </w:t>
            </w:r>
            <w:r w:rsidR="00B16ADF" w:rsidRPr="003C32C1">
              <w:rPr>
                <w:rFonts w:asciiTheme="majorHAnsi" w:eastAsia="Calibri" w:hAnsiTheme="majorHAnsi" w:cstheme="majorHAnsi"/>
                <w:bCs/>
                <w:color w:val="434343"/>
              </w:rPr>
              <w:t xml:space="preserve"> </w:t>
            </w:r>
            <w:r w:rsidR="00813740" w:rsidRPr="003C32C1">
              <w:rPr>
                <w:rFonts w:asciiTheme="majorHAnsi" w:eastAsia="Calibri" w:hAnsiTheme="majorHAnsi" w:cstheme="majorHAnsi"/>
                <w:bCs/>
                <w:color w:val="434343"/>
              </w:rPr>
              <w:t xml:space="preserve"> The librarian</w:t>
            </w:r>
            <w:r w:rsidR="00B16ADF" w:rsidRPr="003C32C1">
              <w:rPr>
                <w:rFonts w:asciiTheme="majorHAnsi" w:eastAsia="Calibri" w:hAnsiTheme="majorHAnsi" w:cstheme="majorHAnsi"/>
                <w:bCs/>
                <w:color w:val="434343"/>
              </w:rPr>
              <w:t xml:space="preserve"> </w:t>
            </w:r>
            <w:r w:rsidR="003C32C1">
              <w:rPr>
                <w:rFonts w:asciiTheme="majorHAnsi" w:eastAsia="Calibri" w:hAnsiTheme="majorHAnsi" w:cstheme="majorHAnsi"/>
                <w:bCs/>
                <w:color w:val="434343"/>
              </w:rPr>
              <w:t>and</w:t>
            </w:r>
            <w:r w:rsidR="00B16ADF" w:rsidRPr="003C32C1">
              <w:rPr>
                <w:rFonts w:asciiTheme="majorHAnsi" w:eastAsia="Calibri" w:hAnsiTheme="majorHAnsi" w:cstheme="majorHAnsi"/>
                <w:bCs/>
                <w:color w:val="434343"/>
              </w:rPr>
              <w:t xml:space="preserve"> teacher created a </w:t>
            </w:r>
            <w:hyperlink r:id="rId31" w:history="1">
              <w:r w:rsidR="00B16ADF" w:rsidRPr="003C32C1">
                <w:rPr>
                  <w:rStyle w:val="Hyperlink"/>
                  <w:rFonts w:asciiTheme="majorHAnsi" w:eastAsia="Calibri" w:hAnsiTheme="majorHAnsi" w:cstheme="majorHAnsi"/>
                  <w:bCs/>
                </w:rPr>
                <w:t>slide show</w:t>
              </w:r>
            </w:hyperlink>
            <w:r w:rsidR="00B16ADF" w:rsidRPr="003C32C1">
              <w:rPr>
                <w:rFonts w:asciiTheme="majorHAnsi" w:eastAsia="Calibri" w:hAnsiTheme="majorHAnsi" w:cstheme="majorHAnsi"/>
                <w:bCs/>
                <w:color w:val="434343"/>
              </w:rPr>
              <w:t xml:space="preserve"> </w:t>
            </w:r>
            <w:r w:rsidR="0044595C" w:rsidRPr="003C32C1">
              <w:rPr>
                <w:rFonts w:asciiTheme="majorHAnsi" w:eastAsia="Calibri" w:hAnsiTheme="majorHAnsi" w:cstheme="majorHAnsi"/>
                <w:bCs/>
                <w:color w:val="434343"/>
              </w:rPr>
              <w:t xml:space="preserve">covering information on </w:t>
            </w:r>
            <w:r w:rsidR="00B16ADF" w:rsidRPr="003C32C1">
              <w:rPr>
                <w:rFonts w:asciiTheme="majorHAnsi" w:eastAsia="Calibri" w:hAnsiTheme="majorHAnsi" w:cstheme="majorHAnsi"/>
                <w:bCs/>
                <w:color w:val="434343"/>
              </w:rPr>
              <w:t>credible sources</w:t>
            </w:r>
            <w:r w:rsidR="00871D89" w:rsidRPr="003C32C1">
              <w:rPr>
                <w:rFonts w:asciiTheme="majorHAnsi" w:eastAsia="Calibri" w:hAnsiTheme="majorHAnsi" w:cstheme="majorHAnsi"/>
                <w:bCs/>
                <w:color w:val="434343"/>
              </w:rPr>
              <w:t xml:space="preserve"> </w:t>
            </w:r>
            <w:r w:rsidR="003C32C1">
              <w:rPr>
                <w:rFonts w:asciiTheme="majorHAnsi" w:eastAsia="Calibri" w:hAnsiTheme="majorHAnsi" w:cstheme="majorHAnsi"/>
                <w:bCs/>
                <w:color w:val="434343"/>
              </w:rPr>
              <w:t>and</w:t>
            </w:r>
            <w:r w:rsidR="007A6CB3" w:rsidRPr="003C32C1">
              <w:rPr>
                <w:rFonts w:asciiTheme="majorHAnsi" w:eastAsia="Calibri" w:hAnsiTheme="majorHAnsi" w:cstheme="majorHAnsi"/>
                <w:bCs/>
                <w:color w:val="434343"/>
              </w:rPr>
              <w:t xml:space="preserve"> website evaluat</w:t>
            </w:r>
            <w:r w:rsidR="0044595C" w:rsidRPr="003C32C1">
              <w:rPr>
                <w:rFonts w:asciiTheme="majorHAnsi" w:eastAsia="Calibri" w:hAnsiTheme="majorHAnsi" w:cstheme="majorHAnsi"/>
                <w:bCs/>
                <w:color w:val="434343"/>
              </w:rPr>
              <w:t>ion</w:t>
            </w:r>
            <w:r w:rsidR="00975A32" w:rsidRPr="003C32C1">
              <w:rPr>
                <w:rFonts w:asciiTheme="majorHAnsi" w:eastAsia="Calibri" w:hAnsiTheme="majorHAnsi" w:cstheme="majorHAnsi"/>
                <w:bCs/>
                <w:color w:val="434343"/>
              </w:rPr>
              <w:t>.  As students worked on evaluating</w:t>
            </w:r>
            <w:r w:rsidR="00E56536" w:rsidRPr="003C32C1">
              <w:rPr>
                <w:rFonts w:asciiTheme="majorHAnsi" w:eastAsia="Calibri" w:hAnsiTheme="majorHAnsi" w:cstheme="majorHAnsi"/>
                <w:bCs/>
                <w:color w:val="434343"/>
              </w:rPr>
              <w:t xml:space="preserve"> two</w:t>
            </w:r>
            <w:r w:rsidR="00975A32" w:rsidRPr="003C32C1">
              <w:rPr>
                <w:rFonts w:asciiTheme="majorHAnsi" w:eastAsia="Calibri" w:hAnsiTheme="majorHAnsi" w:cstheme="majorHAnsi"/>
                <w:bCs/>
                <w:color w:val="434343"/>
              </w:rPr>
              <w:t xml:space="preserve"> websites (slides 5</w:t>
            </w:r>
            <w:r w:rsidR="005A0A9D" w:rsidRPr="003C32C1">
              <w:rPr>
                <w:rFonts w:asciiTheme="majorHAnsi" w:eastAsia="Calibri" w:hAnsiTheme="majorHAnsi" w:cstheme="majorHAnsi"/>
                <w:bCs/>
                <w:color w:val="434343"/>
              </w:rPr>
              <w:t>/6</w:t>
            </w:r>
            <w:r w:rsidR="00975A32" w:rsidRPr="003C32C1">
              <w:rPr>
                <w:rFonts w:asciiTheme="majorHAnsi" w:eastAsia="Calibri" w:hAnsiTheme="majorHAnsi" w:cstheme="majorHAnsi"/>
                <w:bCs/>
                <w:color w:val="434343"/>
              </w:rPr>
              <w:t xml:space="preserve"> &amp; 7</w:t>
            </w:r>
            <w:r w:rsidR="005A0A9D" w:rsidRPr="003C32C1">
              <w:rPr>
                <w:rFonts w:asciiTheme="majorHAnsi" w:eastAsia="Calibri" w:hAnsiTheme="majorHAnsi" w:cstheme="majorHAnsi"/>
                <w:bCs/>
                <w:color w:val="434343"/>
              </w:rPr>
              <w:t>/8</w:t>
            </w:r>
            <w:r w:rsidR="00975A32" w:rsidRPr="003C32C1">
              <w:rPr>
                <w:rFonts w:asciiTheme="majorHAnsi" w:eastAsia="Calibri" w:hAnsiTheme="majorHAnsi" w:cstheme="majorHAnsi"/>
                <w:bCs/>
                <w:color w:val="434343"/>
              </w:rPr>
              <w:t>), t</w:t>
            </w:r>
            <w:r w:rsidR="007A6CB3" w:rsidRPr="003C32C1">
              <w:rPr>
                <w:rFonts w:asciiTheme="majorHAnsi" w:eastAsia="Calibri" w:hAnsiTheme="majorHAnsi" w:cstheme="majorHAnsi"/>
                <w:bCs/>
                <w:color w:val="434343"/>
              </w:rPr>
              <w:t xml:space="preserve">he </w:t>
            </w:r>
            <w:r w:rsidR="00DB7C34" w:rsidRPr="003C32C1">
              <w:rPr>
                <w:rFonts w:asciiTheme="majorHAnsi" w:eastAsia="Calibri" w:hAnsiTheme="majorHAnsi" w:cstheme="majorHAnsi"/>
                <w:bCs/>
                <w:color w:val="434343"/>
              </w:rPr>
              <w:t xml:space="preserve">librarian </w:t>
            </w:r>
            <w:r w:rsidR="003C32C1">
              <w:rPr>
                <w:rFonts w:asciiTheme="majorHAnsi" w:eastAsia="Calibri" w:hAnsiTheme="majorHAnsi" w:cstheme="majorHAnsi"/>
                <w:bCs/>
                <w:color w:val="434343"/>
              </w:rPr>
              <w:t>and</w:t>
            </w:r>
            <w:r w:rsidR="005A0A9D" w:rsidRPr="003C32C1">
              <w:rPr>
                <w:rFonts w:asciiTheme="majorHAnsi" w:eastAsia="Calibri" w:hAnsiTheme="majorHAnsi" w:cstheme="majorHAnsi"/>
                <w:bCs/>
                <w:color w:val="434343"/>
              </w:rPr>
              <w:t xml:space="preserve"> teacher </w:t>
            </w:r>
            <w:r w:rsidR="00DB7C34" w:rsidRPr="003C32C1">
              <w:rPr>
                <w:rFonts w:asciiTheme="majorHAnsi" w:eastAsia="Calibri" w:hAnsiTheme="majorHAnsi" w:cstheme="majorHAnsi"/>
                <w:bCs/>
                <w:color w:val="434343"/>
              </w:rPr>
              <w:t xml:space="preserve">stopped by each </w:t>
            </w:r>
            <w:r w:rsidR="00975A32" w:rsidRPr="003C32C1">
              <w:rPr>
                <w:rFonts w:asciiTheme="majorHAnsi" w:eastAsia="Calibri" w:hAnsiTheme="majorHAnsi" w:cstheme="majorHAnsi"/>
                <w:bCs/>
                <w:color w:val="434343"/>
              </w:rPr>
              <w:t xml:space="preserve">table checking </w:t>
            </w:r>
            <w:r w:rsidR="005A0A9D" w:rsidRPr="003C32C1">
              <w:rPr>
                <w:rFonts w:asciiTheme="majorHAnsi" w:eastAsia="Calibri" w:hAnsiTheme="majorHAnsi" w:cstheme="majorHAnsi"/>
                <w:bCs/>
                <w:color w:val="434343"/>
              </w:rPr>
              <w:t xml:space="preserve">on how well students did </w:t>
            </w:r>
            <w:r w:rsidR="00871D89" w:rsidRPr="003C32C1">
              <w:rPr>
                <w:rFonts w:asciiTheme="majorHAnsi" w:eastAsia="Calibri" w:hAnsiTheme="majorHAnsi" w:cstheme="majorHAnsi"/>
                <w:bCs/>
                <w:color w:val="434343"/>
              </w:rPr>
              <w:t>answering the website</w:t>
            </w:r>
            <w:r w:rsidR="005A0A9D" w:rsidRPr="003C32C1">
              <w:rPr>
                <w:rFonts w:asciiTheme="majorHAnsi" w:eastAsia="Calibri" w:hAnsiTheme="majorHAnsi" w:cstheme="majorHAnsi"/>
                <w:bCs/>
                <w:color w:val="434343"/>
              </w:rPr>
              <w:t xml:space="preserve"> evaluation</w:t>
            </w:r>
            <w:r w:rsidR="00871D89" w:rsidRPr="003C32C1">
              <w:rPr>
                <w:rFonts w:asciiTheme="majorHAnsi" w:eastAsia="Calibri" w:hAnsiTheme="majorHAnsi" w:cstheme="majorHAnsi"/>
                <w:bCs/>
                <w:color w:val="434343"/>
              </w:rPr>
              <w:t xml:space="preserve"> questions</w:t>
            </w:r>
            <w:r w:rsidR="00E56536" w:rsidRPr="003C32C1">
              <w:rPr>
                <w:rFonts w:asciiTheme="majorHAnsi" w:eastAsia="Calibri" w:hAnsiTheme="majorHAnsi" w:cstheme="majorHAnsi"/>
                <w:bCs/>
                <w:color w:val="434343"/>
              </w:rPr>
              <w:t xml:space="preserve"> verbally in their groups</w:t>
            </w:r>
            <w:r w:rsidR="005A0A9D" w:rsidRPr="003C32C1">
              <w:rPr>
                <w:rFonts w:asciiTheme="majorHAnsi" w:eastAsia="Calibri" w:hAnsiTheme="majorHAnsi" w:cstheme="majorHAnsi"/>
                <w:bCs/>
                <w:color w:val="434343"/>
              </w:rPr>
              <w:t xml:space="preserve">. This served as a </w:t>
            </w:r>
            <w:r w:rsidR="007A6CB3" w:rsidRPr="003C32C1">
              <w:rPr>
                <w:rFonts w:asciiTheme="majorHAnsi" w:eastAsia="Calibri" w:hAnsiTheme="majorHAnsi" w:cstheme="majorHAnsi"/>
                <w:bCs/>
                <w:color w:val="434343"/>
              </w:rPr>
              <w:t xml:space="preserve">formative assessment </w:t>
            </w:r>
            <w:r w:rsidR="005A0A9D" w:rsidRPr="003C32C1">
              <w:rPr>
                <w:rFonts w:asciiTheme="majorHAnsi" w:eastAsia="Calibri" w:hAnsiTheme="majorHAnsi" w:cstheme="majorHAnsi"/>
                <w:bCs/>
                <w:color w:val="434343"/>
              </w:rPr>
              <w:t xml:space="preserve">&amp; information was used to determine the next day’s lesson &amp; how much to reteach. </w:t>
            </w:r>
          </w:p>
        </w:tc>
      </w:tr>
      <w:tr w:rsidR="00CD3517" w14:paraId="43C983F7" w14:textId="77777777">
        <w:tc>
          <w:tcPr>
            <w:tcW w:w="10080" w:type="dxa"/>
            <w:shd w:val="clear" w:color="auto" w:fill="D1F1F3"/>
            <w:tcMar>
              <w:top w:w="100" w:type="dxa"/>
              <w:left w:w="100" w:type="dxa"/>
              <w:bottom w:w="100" w:type="dxa"/>
              <w:right w:w="100" w:type="dxa"/>
            </w:tcMar>
          </w:tcPr>
          <w:p w14:paraId="7E39A3BA" w14:textId="1B03338E" w:rsidR="00CD3517" w:rsidRPr="003C32C1" w:rsidRDefault="00F21ACC">
            <w:pPr>
              <w:widowControl w:val="0"/>
              <w:rPr>
                <w:rFonts w:asciiTheme="majorHAnsi" w:eastAsia="Calibri" w:hAnsiTheme="majorHAnsi" w:cstheme="majorHAnsi"/>
                <w:b/>
                <w:color w:val="434343"/>
              </w:rPr>
            </w:pPr>
            <w:r>
              <w:rPr>
                <w:rFonts w:ascii="Calibri" w:eastAsia="Calibri" w:hAnsi="Calibri" w:cs="Calibri"/>
                <w:b/>
                <w:color w:val="434343"/>
              </w:rPr>
              <w:t xml:space="preserve">Assessment Example 2:  </w:t>
            </w:r>
            <w:r w:rsidR="006F5DB6" w:rsidRPr="003C32C1">
              <w:rPr>
                <w:rFonts w:asciiTheme="majorHAnsi" w:eastAsia="Calibri" w:hAnsiTheme="majorHAnsi" w:cstheme="majorHAnsi"/>
                <w:b/>
                <w:color w:val="434343"/>
              </w:rPr>
              <w:t>6</w:t>
            </w:r>
            <w:r w:rsidR="006F5DB6" w:rsidRPr="003C32C1">
              <w:rPr>
                <w:rFonts w:asciiTheme="majorHAnsi" w:eastAsia="Calibri" w:hAnsiTheme="majorHAnsi" w:cstheme="majorHAnsi"/>
                <w:b/>
                <w:color w:val="434343"/>
                <w:vertAlign w:val="superscript"/>
              </w:rPr>
              <w:t>th</w:t>
            </w:r>
            <w:r w:rsidR="006F5DB6" w:rsidRPr="003C32C1">
              <w:rPr>
                <w:rFonts w:asciiTheme="majorHAnsi" w:eastAsia="Calibri" w:hAnsiTheme="majorHAnsi" w:cstheme="majorHAnsi"/>
                <w:b/>
                <w:color w:val="434343"/>
              </w:rPr>
              <w:t xml:space="preserve"> grade PE/Health </w:t>
            </w:r>
            <w:r w:rsidR="00A966D6" w:rsidRPr="003C32C1">
              <w:rPr>
                <w:rFonts w:asciiTheme="majorHAnsi" w:eastAsia="Calibri" w:hAnsiTheme="majorHAnsi" w:cstheme="majorHAnsi"/>
                <w:b/>
                <w:color w:val="434343"/>
              </w:rPr>
              <w:t>- summative</w:t>
            </w:r>
          </w:p>
          <w:p w14:paraId="4CAA7EA6" w14:textId="72AA8F7F" w:rsidR="00CD3517" w:rsidRPr="00871D89" w:rsidRDefault="005A0A9D">
            <w:pPr>
              <w:widowControl w:val="0"/>
              <w:rPr>
                <w:rFonts w:ascii="Calibri" w:eastAsia="Calibri" w:hAnsi="Calibri" w:cs="Calibri"/>
                <w:color w:val="434343"/>
              </w:rPr>
            </w:pPr>
            <w:r w:rsidRPr="003C32C1">
              <w:rPr>
                <w:rFonts w:asciiTheme="majorHAnsi" w:eastAsia="Calibri" w:hAnsiTheme="majorHAnsi" w:cstheme="majorHAnsi"/>
                <w:color w:val="434343"/>
              </w:rPr>
              <w:t>The librarian curated some database articles &amp; websites to put on a choice board (slide</w:t>
            </w:r>
            <w:r w:rsidR="00871D89" w:rsidRPr="003C32C1">
              <w:rPr>
                <w:rFonts w:asciiTheme="majorHAnsi" w:eastAsia="Calibri" w:hAnsiTheme="majorHAnsi" w:cstheme="majorHAnsi"/>
                <w:color w:val="434343"/>
              </w:rPr>
              <w:t xml:space="preserve">9). After reteaching on the next day based on the formative assessment the day before, students chose 3 different websites or database articles </w:t>
            </w:r>
            <w:r w:rsidR="003C32C1">
              <w:rPr>
                <w:rFonts w:asciiTheme="majorHAnsi" w:eastAsia="Calibri" w:hAnsiTheme="majorHAnsi" w:cstheme="majorHAnsi"/>
                <w:color w:val="434343"/>
              </w:rPr>
              <w:t>and</w:t>
            </w:r>
            <w:r w:rsidR="00871D89" w:rsidRPr="003C32C1">
              <w:rPr>
                <w:rFonts w:asciiTheme="majorHAnsi" w:eastAsia="Calibri" w:hAnsiTheme="majorHAnsi" w:cstheme="majorHAnsi"/>
                <w:color w:val="434343"/>
              </w:rPr>
              <w:t xml:space="preserve"> completed a website evaluation for each (slides 10-12).  This was their summative assessment.</w:t>
            </w:r>
            <w:r w:rsidR="00871D89">
              <w:rPr>
                <w:rFonts w:ascii="Calibri" w:eastAsia="Calibri" w:hAnsi="Calibri" w:cs="Calibri"/>
                <w:color w:val="434343"/>
              </w:rPr>
              <w:t xml:space="preserve">  </w:t>
            </w:r>
            <w:r>
              <w:rPr>
                <w:rFonts w:ascii="Calibri" w:eastAsia="Calibri" w:hAnsi="Calibri" w:cs="Calibri"/>
                <w:color w:val="434343"/>
              </w:rPr>
              <w:t xml:space="preserve">  </w:t>
            </w:r>
          </w:p>
        </w:tc>
      </w:tr>
      <w:tr w:rsidR="00CD3517" w14:paraId="6B8FB7B9" w14:textId="77777777">
        <w:tc>
          <w:tcPr>
            <w:tcW w:w="10080" w:type="dxa"/>
            <w:shd w:val="clear" w:color="auto" w:fill="D1F1F3"/>
            <w:tcMar>
              <w:top w:w="100" w:type="dxa"/>
              <w:left w:w="100" w:type="dxa"/>
              <w:bottom w:w="100" w:type="dxa"/>
              <w:right w:w="100" w:type="dxa"/>
            </w:tcMar>
          </w:tcPr>
          <w:p w14:paraId="24D87685" w14:textId="29145AFD" w:rsidR="00CD3517" w:rsidRPr="003C32C1" w:rsidRDefault="00F21ACC">
            <w:pPr>
              <w:widowControl w:val="0"/>
              <w:rPr>
                <w:rFonts w:asciiTheme="majorHAnsi" w:eastAsia="Calibri" w:hAnsiTheme="majorHAnsi" w:cstheme="majorHAnsi"/>
                <w:b/>
                <w:color w:val="434343"/>
              </w:rPr>
            </w:pPr>
            <w:r>
              <w:rPr>
                <w:rFonts w:ascii="Calibri" w:eastAsia="Calibri" w:hAnsi="Calibri" w:cs="Calibri"/>
                <w:b/>
                <w:color w:val="434343"/>
              </w:rPr>
              <w:t xml:space="preserve">Assessment Example 3: </w:t>
            </w:r>
            <w:r w:rsidR="004D2CA4">
              <w:rPr>
                <w:rFonts w:ascii="Calibri" w:eastAsia="Calibri" w:hAnsi="Calibri" w:cs="Calibri"/>
                <w:b/>
                <w:color w:val="434343"/>
              </w:rPr>
              <w:t xml:space="preserve"> </w:t>
            </w:r>
            <w:r w:rsidR="006F5DB6" w:rsidRPr="003C32C1">
              <w:rPr>
                <w:rFonts w:asciiTheme="majorHAnsi" w:eastAsia="Calibri" w:hAnsiTheme="majorHAnsi" w:cstheme="majorHAnsi"/>
                <w:b/>
                <w:color w:val="434343"/>
              </w:rPr>
              <w:t>7</w:t>
            </w:r>
            <w:r w:rsidR="006F5DB6" w:rsidRPr="003C32C1">
              <w:rPr>
                <w:rFonts w:asciiTheme="majorHAnsi" w:eastAsia="Calibri" w:hAnsiTheme="majorHAnsi" w:cstheme="majorHAnsi"/>
                <w:b/>
                <w:color w:val="434343"/>
                <w:vertAlign w:val="superscript"/>
              </w:rPr>
              <w:t>th</w:t>
            </w:r>
            <w:r w:rsidR="006F5DB6" w:rsidRPr="003C32C1">
              <w:rPr>
                <w:rFonts w:asciiTheme="majorHAnsi" w:eastAsia="Calibri" w:hAnsiTheme="majorHAnsi" w:cstheme="majorHAnsi"/>
                <w:b/>
                <w:color w:val="434343"/>
              </w:rPr>
              <w:t xml:space="preserve"> grade ELA</w:t>
            </w:r>
            <w:r w:rsidR="004D2CA4" w:rsidRPr="003C32C1">
              <w:rPr>
                <w:rFonts w:asciiTheme="majorHAnsi" w:eastAsia="Calibri" w:hAnsiTheme="majorHAnsi" w:cstheme="majorHAnsi"/>
                <w:b/>
                <w:color w:val="434343"/>
              </w:rPr>
              <w:t xml:space="preserve"> </w:t>
            </w:r>
            <w:r w:rsidR="006F5DB6" w:rsidRPr="003C32C1">
              <w:rPr>
                <w:rFonts w:asciiTheme="majorHAnsi" w:eastAsia="Calibri" w:hAnsiTheme="majorHAnsi" w:cstheme="majorHAnsi"/>
                <w:b/>
                <w:color w:val="434343"/>
              </w:rPr>
              <w:t>–</w:t>
            </w:r>
            <w:r w:rsidR="004D2CA4" w:rsidRPr="003C32C1">
              <w:rPr>
                <w:rFonts w:asciiTheme="majorHAnsi" w:eastAsia="Calibri" w:hAnsiTheme="majorHAnsi" w:cstheme="majorHAnsi"/>
                <w:b/>
                <w:color w:val="434343"/>
              </w:rPr>
              <w:t xml:space="preserve"> summative</w:t>
            </w:r>
          </w:p>
          <w:p w14:paraId="17EC9EAB" w14:textId="17E34081" w:rsidR="00CD3517" w:rsidRPr="003C32C1" w:rsidRDefault="006F5DB6">
            <w:pPr>
              <w:widowControl w:val="0"/>
              <w:rPr>
                <w:rFonts w:ascii="Calibri" w:eastAsia="Calibri" w:hAnsi="Calibri" w:cs="Calibri"/>
                <w:bCs/>
                <w:color w:val="434343"/>
                <w:sz w:val="20"/>
                <w:szCs w:val="20"/>
              </w:rPr>
            </w:pPr>
            <w:r w:rsidRPr="003C32C1">
              <w:rPr>
                <w:rFonts w:asciiTheme="majorHAnsi" w:eastAsia="Calibri" w:hAnsiTheme="majorHAnsi" w:cstheme="majorHAnsi"/>
                <w:bCs/>
                <w:color w:val="434343"/>
              </w:rPr>
              <w:t xml:space="preserve">The librarian taught a lesson on how to research using the database </w:t>
            </w:r>
            <w:hyperlink r:id="rId32" w:history="1">
              <w:r w:rsidRPr="003C32C1">
                <w:rPr>
                  <w:rStyle w:val="Hyperlink"/>
                  <w:rFonts w:asciiTheme="majorHAnsi" w:eastAsia="Calibri" w:hAnsiTheme="majorHAnsi" w:cstheme="majorHAnsi"/>
                  <w:bCs/>
                </w:rPr>
                <w:t>Opposing Viewpoints</w:t>
              </w:r>
            </w:hyperlink>
            <w:r w:rsidRPr="003C32C1">
              <w:rPr>
                <w:rFonts w:asciiTheme="majorHAnsi" w:eastAsia="Calibri" w:hAnsiTheme="majorHAnsi" w:cstheme="majorHAnsi"/>
                <w:bCs/>
                <w:color w:val="434343"/>
              </w:rPr>
              <w:t xml:space="preserve">.  Students were researching information to support their claim before writing an argumentative essay.  The librarian showed students how to cite their articles using </w:t>
            </w:r>
            <w:hyperlink r:id="rId33" w:history="1">
              <w:r w:rsidRPr="003C32C1">
                <w:rPr>
                  <w:rStyle w:val="Hyperlink"/>
                  <w:rFonts w:asciiTheme="majorHAnsi" w:eastAsia="Calibri" w:hAnsiTheme="majorHAnsi" w:cstheme="majorHAnsi"/>
                  <w:bCs/>
                </w:rPr>
                <w:t>MyBib</w:t>
              </w:r>
            </w:hyperlink>
            <w:r w:rsidRPr="003C32C1">
              <w:rPr>
                <w:rFonts w:asciiTheme="majorHAnsi" w:eastAsia="Calibri" w:hAnsiTheme="majorHAnsi" w:cstheme="majorHAnsi"/>
                <w:bCs/>
                <w:color w:val="434343"/>
              </w:rPr>
              <w:t>.  The works cited page was a summative assessment as</w:t>
            </w:r>
            <w:r w:rsidR="000145B6" w:rsidRPr="003C32C1">
              <w:rPr>
                <w:rFonts w:asciiTheme="majorHAnsi" w:eastAsia="Calibri" w:hAnsiTheme="majorHAnsi" w:cstheme="majorHAnsi"/>
                <w:bCs/>
                <w:color w:val="434343"/>
              </w:rPr>
              <w:t xml:space="preserve"> it was turned in with the essay &amp; graded.</w:t>
            </w:r>
            <w:r w:rsidR="000145B6" w:rsidRPr="003C32C1">
              <w:rPr>
                <w:rFonts w:ascii="Calibri" w:eastAsia="Calibri" w:hAnsi="Calibri" w:cs="Calibri"/>
                <w:bCs/>
                <w:color w:val="434343"/>
                <w:sz w:val="20"/>
                <w:szCs w:val="20"/>
              </w:rPr>
              <w:t xml:space="preserve">  </w:t>
            </w:r>
          </w:p>
        </w:tc>
      </w:tr>
      <w:tr w:rsidR="00CD3517" w14:paraId="6488C546" w14:textId="77777777">
        <w:tc>
          <w:tcPr>
            <w:tcW w:w="10080" w:type="dxa"/>
            <w:shd w:val="clear" w:color="auto" w:fill="D1F1F3"/>
            <w:tcMar>
              <w:top w:w="100" w:type="dxa"/>
              <w:left w:w="100" w:type="dxa"/>
              <w:bottom w:w="100" w:type="dxa"/>
              <w:right w:w="100" w:type="dxa"/>
            </w:tcMar>
          </w:tcPr>
          <w:p w14:paraId="0388177E" w14:textId="24450807" w:rsidR="00CD3517" w:rsidRPr="003C32C1" w:rsidRDefault="00F21ACC">
            <w:pPr>
              <w:widowControl w:val="0"/>
              <w:rPr>
                <w:rFonts w:ascii="Calibri" w:eastAsia="Calibri" w:hAnsi="Calibri" w:cs="Calibri"/>
                <w:b/>
                <w:color w:val="434343"/>
              </w:rPr>
            </w:pPr>
            <w:r>
              <w:rPr>
                <w:rFonts w:ascii="Calibri" w:eastAsia="Calibri" w:hAnsi="Calibri" w:cs="Calibri"/>
                <w:b/>
                <w:color w:val="434343"/>
              </w:rPr>
              <w:t xml:space="preserve">Assessment Example 4: </w:t>
            </w:r>
            <w:r w:rsidR="00A42BA9">
              <w:rPr>
                <w:rFonts w:ascii="Calibri" w:eastAsia="Calibri" w:hAnsi="Calibri" w:cs="Calibri"/>
                <w:b/>
                <w:color w:val="434343"/>
              </w:rPr>
              <w:t xml:space="preserve"> </w:t>
            </w:r>
            <w:r w:rsidR="00A42BA9" w:rsidRPr="003C32C1">
              <w:rPr>
                <w:rFonts w:ascii="Calibri" w:eastAsia="Calibri" w:hAnsi="Calibri" w:cs="Calibri"/>
                <w:b/>
                <w:color w:val="434343"/>
              </w:rPr>
              <w:t>8</w:t>
            </w:r>
            <w:r w:rsidR="00A42BA9" w:rsidRPr="003C32C1">
              <w:rPr>
                <w:rFonts w:ascii="Calibri" w:eastAsia="Calibri" w:hAnsi="Calibri" w:cs="Calibri"/>
                <w:b/>
                <w:color w:val="434343"/>
                <w:vertAlign w:val="superscript"/>
              </w:rPr>
              <w:t>th</w:t>
            </w:r>
            <w:r w:rsidR="00A42BA9" w:rsidRPr="003C32C1">
              <w:rPr>
                <w:rFonts w:ascii="Calibri" w:eastAsia="Calibri" w:hAnsi="Calibri" w:cs="Calibri"/>
                <w:b/>
                <w:color w:val="434343"/>
              </w:rPr>
              <w:t xml:space="preserve"> grade ELA &amp; book choice – f</w:t>
            </w:r>
            <w:r w:rsidR="00A966D6" w:rsidRPr="003C32C1">
              <w:rPr>
                <w:rFonts w:ascii="Calibri" w:eastAsia="Calibri" w:hAnsi="Calibri" w:cs="Calibri"/>
                <w:b/>
                <w:color w:val="434343"/>
              </w:rPr>
              <w:t>ormative</w:t>
            </w:r>
          </w:p>
          <w:p w14:paraId="4061C747" w14:textId="0B5090DC" w:rsidR="00A42BA9" w:rsidRPr="003C32C1" w:rsidRDefault="00A42BA9">
            <w:pPr>
              <w:widowControl w:val="0"/>
              <w:rPr>
                <w:rFonts w:ascii="Calibri" w:eastAsia="Calibri" w:hAnsi="Calibri" w:cs="Calibri"/>
                <w:bCs/>
                <w:color w:val="434343"/>
              </w:rPr>
            </w:pPr>
            <w:r w:rsidRPr="003C32C1">
              <w:rPr>
                <w:rFonts w:ascii="Calibri" w:eastAsia="Calibri" w:hAnsi="Calibri" w:cs="Calibri"/>
                <w:bCs/>
                <w:color w:val="434343"/>
              </w:rPr>
              <w:t>The ELA teacher wanted students to read a book about someone who had left a legac</w:t>
            </w:r>
            <w:r w:rsidR="0002601C" w:rsidRPr="003C32C1">
              <w:rPr>
                <w:rFonts w:ascii="Calibri" w:eastAsia="Calibri" w:hAnsi="Calibri" w:cs="Calibri"/>
                <w:bCs/>
                <w:color w:val="434343"/>
              </w:rPr>
              <w:t>y</w:t>
            </w:r>
            <w:r w:rsidRPr="003C32C1">
              <w:rPr>
                <w:rFonts w:ascii="Calibri" w:eastAsia="Calibri" w:hAnsi="Calibri" w:cs="Calibri"/>
                <w:bCs/>
                <w:color w:val="434343"/>
              </w:rPr>
              <w:t>.  The librarian wanted to be sure students knew how to search Destiny Discover for a</w:t>
            </w:r>
            <w:r w:rsidR="0002601C" w:rsidRPr="003C32C1">
              <w:rPr>
                <w:rFonts w:ascii="Calibri" w:eastAsia="Calibri" w:hAnsi="Calibri" w:cs="Calibri"/>
                <w:bCs/>
                <w:color w:val="434343"/>
              </w:rPr>
              <w:t xml:space="preserve"> biography or memoir </w:t>
            </w:r>
            <w:r w:rsidR="003C32C1">
              <w:rPr>
                <w:rFonts w:ascii="Calibri" w:eastAsia="Calibri" w:hAnsi="Calibri" w:cs="Calibri"/>
                <w:bCs/>
                <w:color w:val="434343"/>
              </w:rPr>
              <w:t>and</w:t>
            </w:r>
            <w:r w:rsidR="0002601C" w:rsidRPr="003C32C1">
              <w:rPr>
                <w:rFonts w:ascii="Calibri" w:eastAsia="Calibri" w:hAnsi="Calibri" w:cs="Calibri"/>
                <w:bCs/>
                <w:color w:val="434343"/>
              </w:rPr>
              <w:t xml:space="preserve"> learn where those books would be located in the library.   She</w:t>
            </w:r>
            <w:r w:rsidRPr="003C32C1">
              <w:rPr>
                <w:rFonts w:ascii="Calibri" w:eastAsia="Calibri" w:hAnsi="Calibri" w:cs="Calibri"/>
                <w:bCs/>
                <w:color w:val="434343"/>
              </w:rPr>
              <w:t xml:space="preserve"> taught a lesson </w:t>
            </w:r>
            <w:r w:rsidR="0002601C" w:rsidRPr="003C32C1">
              <w:rPr>
                <w:rFonts w:ascii="Calibri" w:eastAsia="Calibri" w:hAnsi="Calibri" w:cs="Calibri"/>
                <w:bCs/>
                <w:color w:val="434343"/>
              </w:rPr>
              <w:t xml:space="preserve">how to </w:t>
            </w:r>
            <w:r w:rsidRPr="003C32C1">
              <w:rPr>
                <w:rFonts w:ascii="Calibri" w:eastAsia="Calibri" w:hAnsi="Calibri" w:cs="Calibri"/>
                <w:bCs/>
                <w:color w:val="434343"/>
              </w:rPr>
              <w:t>search Destiny Discover</w:t>
            </w:r>
            <w:r w:rsidR="0002601C" w:rsidRPr="003C32C1">
              <w:rPr>
                <w:rFonts w:ascii="Calibri" w:eastAsia="Calibri" w:hAnsi="Calibri" w:cs="Calibri"/>
                <w:bCs/>
                <w:color w:val="434343"/>
              </w:rPr>
              <w:t xml:space="preserve"> for their person </w:t>
            </w:r>
            <w:r w:rsidR="003C32C1">
              <w:rPr>
                <w:rFonts w:ascii="Calibri" w:eastAsia="Calibri" w:hAnsi="Calibri" w:cs="Calibri"/>
                <w:bCs/>
                <w:color w:val="434343"/>
              </w:rPr>
              <w:t>and</w:t>
            </w:r>
            <w:r w:rsidR="0002601C" w:rsidRPr="003C32C1">
              <w:rPr>
                <w:rFonts w:ascii="Calibri" w:eastAsia="Calibri" w:hAnsi="Calibri" w:cs="Calibri"/>
                <w:bCs/>
                <w:color w:val="434343"/>
              </w:rPr>
              <w:t xml:space="preserve"> to pay attention to the call numbers to locate the book in the library.  </w:t>
            </w:r>
            <w:r w:rsidR="0002601C" w:rsidRPr="003C32C1">
              <w:rPr>
                <w:rFonts w:ascii="Calibri" w:eastAsia="Calibri" w:hAnsi="Calibri" w:cs="Calibri"/>
                <w:bCs/>
                <w:color w:val="434343"/>
              </w:rPr>
              <w:lastRenderedPageBreak/>
              <w:t xml:space="preserve">The students also learned how to put a book on hold if the needed to get one from another LPS library.  The librarian </w:t>
            </w:r>
            <w:r w:rsidR="003C32C1">
              <w:rPr>
                <w:rFonts w:ascii="Calibri" w:eastAsia="Calibri" w:hAnsi="Calibri" w:cs="Calibri"/>
                <w:bCs/>
                <w:color w:val="434343"/>
              </w:rPr>
              <w:t>and</w:t>
            </w:r>
            <w:r w:rsidR="0002601C" w:rsidRPr="003C32C1">
              <w:rPr>
                <w:rFonts w:ascii="Calibri" w:eastAsia="Calibri" w:hAnsi="Calibri" w:cs="Calibri"/>
                <w:bCs/>
                <w:color w:val="434343"/>
              </w:rPr>
              <w:t xml:space="preserve"> teacher used how well students were able to find a book as a formative assessment.  Based on this feedback, it was determined we would do another lesson like this on </w:t>
            </w:r>
            <w:r w:rsidR="00730184" w:rsidRPr="003C32C1">
              <w:rPr>
                <w:rFonts w:ascii="Calibri" w:eastAsia="Calibri" w:hAnsi="Calibri" w:cs="Calibri"/>
                <w:bCs/>
                <w:color w:val="434343"/>
              </w:rPr>
              <w:t>another unit</w:t>
            </w:r>
            <w:r w:rsidR="00364446" w:rsidRPr="003C32C1">
              <w:rPr>
                <w:rFonts w:ascii="Calibri" w:eastAsia="Calibri" w:hAnsi="Calibri" w:cs="Calibri"/>
                <w:bCs/>
                <w:color w:val="434343"/>
              </w:rPr>
              <w:t xml:space="preserve"> to check for improvement.  </w:t>
            </w:r>
          </w:p>
          <w:p w14:paraId="16F9E3D0" w14:textId="77777777" w:rsidR="00CD3517" w:rsidRPr="003C32C1" w:rsidRDefault="00CD3517">
            <w:pPr>
              <w:widowControl w:val="0"/>
              <w:rPr>
                <w:rFonts w:ascii="Calibri" w:eastAsia="Calibri" w:hAnsi="Calibri" w:cs="Calibri"/>
                <w:bCs/>
                <w:color w:val="434343"/>
              </w:rPr>
            </w:pPr>
          </w:p>
          <w:p w14:paraId="0BA56E65" w14:textId="77777777" w:rsidR="00CD3517" w:rsidRDefault="00CD3517">
            <w:pPr>
              <w:widowControl w:val="0"/>
              <w:rPr>
                <w:rFonts w:ascii="Calibri" w:eastAsia="Calibri" w:hAnsi="Calibri" w:cs="Calibri"/>
                <w:b/>
                <w:color w:val="434343"/>
              </w:rPr>
            </w:pPr>
          </w:p>
        </w:tc>
      </w:tr>
      <w:tr w:rsidR="00CD3517" w14:paraId="7F3DC4B9" w14:textId="77777777">
        <w:tc>
          <w:tcPr>
            <w:tcW w:w="10080" w:type="dxa"/>
            <w:shd w:val="clear" w:color="auto" w:fill="D1F1F3"/>
            <w:tcMar>
              <w:top w:w="100" w:type="dxa"/>
              <w:left w:w="100" w:type="dxa"/>
              <w:bottom w:w="100" w:type="dxa"/>
              <w:right w:w="100" w:type="dxa"/>
            </w:tcMar>
          </w:tcPr>
          <w:p w14:paraId="6B37DC75" w14:textId="01180B59" w:rsidR="00E70390" w:rsidRPr="003C32C1" w:rsidRDefault="00F21ACC">
            <w:pPr>
              <w:widowControl w:val="0"/>
              <w:rPr>
                <w:rFonts w:asciiTheme="majorHAnsi" w:eastAsia="Calibri" w:hAnsiTheme="majorHAnsi" w:cstheme="majorHAnsi"/>
                <w:b/>
                <w:color w:val="434343"/>
              </w:rPr>
            </w:pPr>
            <w:r>
              <w:rPr>
                <w:rFonts w:ascii="Calibri" w:eastAsia="Calibri" w:hAnsi="Calibri" w:cs="Calibri"/>
                <w:b/>
                <w:color w:val="434343"/>
              </w:rPr>
              <w:lastRenderedPageBreak/>
              <w:t xml:space="preserve">Assessment Example 5: </w:t>
            </w:r>
            <w:r w:rsidR="00A274E8">
              <w:rPr>
                <w:rFonts w:ascii="Calibri" w:eastAsia="Calibri" w:hAnsi="Calibri" w:cs="Calibri"/>
                <w:b/>
                <w:color w:val="434343"/>
              </w:rPr>
              <w:t xml:space="preserve"> </w:t>
            </w:r>
            <w:r w:rsidR="00730184" w:rsidRPr="003C32C1">
              <w:rPr>
                <w:rFonts w:asciiTheme="majorHAnsi" w:eastAsia="Calibri" w:hAnsiTheme="majorHAnsi" w:cstheme="majorHAnsi"/>
                <w:b/>
                <w:color w:val="434343"/>
              </w:rPr>
              <w:t>8</w:t>
            </w:r>
            <w:r w:rsidR="00730184" w:rsidRPr="003C32C1">
              <w:rPr>
                <w:rFonts w:asciiTheme="majorHAnsi" w:eastAsia="Calibri" w:hAnsiTheme="majorHAnsi" w:cstheme="majorHAnsi"/>
                <w:b/>
                <w:color w:val="434343"/>
                <w:vertAlign w:val="superscript"/>
              </w:rPr>
              <w:t>th</w:t>
            </w:r>
            <w:r w:rsidR="00730184" w:rsidRPr="003C32C1">
              <w:rPr>
                <w:rFonts w:asciiTheme="majorHAnsi" w:eastAsia="Calibri" w:hAnsiTheme="majorHAnsi" w:cstheme="majorHAnsi"/>
                <w:b/>
                <w:color w:val="434343"/>
              </w:rPr>
              <w:t xml:space="preserve"> grade ELA/SS Humanities class</w:t>
            </w:r>
            <w:r w:rsidR="00364446" w:rsidRPr="003C32C1">
              <w:rPr>
                <w:rFonts w:asciiTheme="majorHAnsi" w:eastAsia="Calibri" w:hAnsiTheme="majorHAnsi" w:cstheme="majorHAnsi"/>
                <w:b/>
                <w:color w:val="434343"/>
              </w:rPr>
              <w:t xml:space="preserve"> - formative</w:t>
            </w:r>
          </w:p>
          <w:p w14:paraId="4DBF8BB2" w14:textId="0EE3985D" w:rsidR="00CD3517" w:rsidRPr="003C32C1" w:rsidRDefault="00E70390">
            <w:pPr>
              <w:widowControl w:val="0"/>
              <w:rPr>
                <w:rFonts w:asciiTheme="majorHAnsi" w:eastAsia="Calibri" w:hAnsiTheme="majorHAnsi" w:cstheme="majorHAnsi"/>
                <w:bCs/>
                <w:color w:val="434343"/>
              </w:rPr>
            </w:pPr>
            <w:r w:rsidRPr="003C32C1">
              <w:rPr>
                <w:rFonts w:asciiTheme="majorHAnsi" w:eastAsia="Calibri" w:hAnsiTheme="majorHAnsi" w:cstheme="majorHAnsi"/>
                <w:bCs/>
                <w:color w:val="434343"/>
              </w:rPr>
              <w:t xml:space="preserve">The librarian was asked to show students how to research a topic for a reform unit using the Opposing Viewpoints database.  </w:t>
            </w:r>
            <w:r w:rsidR="0028293C" w:rsidRPr="003C32C1">
              <w:rPr>
                <w:rFonts w:asciiTheme="majorHAnsi" w:eastAsia="Calibri" w:hAnsiTheme="majorHAnsi" w:cstheme="majorHAnsi"/>
                <w:bCs/>
                <w:color w:val="434343"/>
              </w:rPr>
              <w:t xml:space="preserve">Students chose 2 possible topics to research and fill out this </w:t>
            </w:r>
            <w:hyperlink r:id="rId34" w:history="1">
              <w:r w:rsidR="0028293C" w:rsidRPr="003C32C1">
                <w:rPr>
                  <w:rStyle w:val="Hyperlink"/>
                  <w:rFonts w:asciiTheme="majorHAnsi" w:eastAsia="Calibri" w:hAnsiTheme="majorHAnsi" w:cstheme="majorHAnsi"/>
                  <w:bCs/>
                </w:rPr>
                <w:t>Source Gathering form</w:t>
              </w:r>
            </w:hyperlink>
            <w:r w:rsidR="0028293C" w:rsidRPr="003C32C1">
              <w:rPr>
                <w:rFonts w:asciiTheme="majorHAnsi" w:eastAsia="Calibri" w:hAnsiTheme="majorHAnsi" w:cstheme="majorHAnsi"/>
                <w:bCs/>
                <w:color w:val="434343"/>
              </w:rPr>
              <w:t xml:space="preserve">.  The librarian and teacher circulated around the room helping students and taking notes as to who seemed to have difficulty finding information and/or using the database.  The librarian &amp; teacher met at the end of the day to determine what reteaching needed to be done before the next day of research.  This was a formative assessment.  </w:t>
            </w:r>
          </w:p>
          <w:p w14:paraId="485EFDDC" w14:textId="24C1124C" w:rsidR="00CD3517" w:rsidRDefault="00CD3517">
            <w:pPr>
              <w:widowControl w:val="0"/>
              <w:rPr>
                <w:rFonts w:ascii="Calibri" w:eastAsia="Calibri" w:hAnsi="Calibri" w:cs="Calibri"/>
                <w:b/>
                <w:color w:val="434343"/>
              </w:rPr>
            </w:pPr>
          </w:p>
        </w:tc>
      </w:tr>
    </w:tbl>
    <w:p w14:paraId="7FB0EB4F" w14:textId="77777777" w:rsidR="00CD3517" w:rsidRDefault="00CD3517"/>
    <w:p w14:paraId="41402A83" w14:textId="77777777" w:rsidR="00CD3517" w:rsidRDefault="00CD3517"/>
    <w:tbl>
      <w:tblPr>
        <w:tblStyle w:val="a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9976ABC" w14:textId="77777777">
        <w:tc>
          <w:tcPr>
            <w:tcW w:w="10080" w:type="dxa"/>
            <w:shd w:val="clear" w:color="auto" w:fill="D1F1F3"/>
            <w:tcMar>
              <w:top w:w="100" w:type="dxa"/>
              <w:left w:w="100" w:type="dxa"/>
              <w:bottom w:w="100" w:type="dxa"/>
              <w:right w:w="100" w:type="dxa"/>
            </w:tcMar>
          </w:tcPr>
          <w:p w14:paraId="2ED24C7F"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Optional Narrative:</w:t>
            </w:r>
          </w:p>
          <w:p w14:paraId="55ABC452" w14:textId="29C99698" w:rsidR="00076925" w:rsidRPr="003C32C1" w:rsidRDefault="00076925">
            <w:pPr>
              <w:widowControl w:val="0"/>
              <w:rPr>
                <w:rFonts w:asciiTheme="majorHAnsi" w:eastAsia="Calibri" w:hAnsiTheme="majorHAnsi" w:cstheme="majorHAnsi"/>
              </w:rPr>
            </w:pPr>
            <w:r w:rsidRPr="003C32C1">
              <w:rPr>
                <w:rFonts w:asciiTheme="majorHAnsi" w:hAnsiTheme="majorHAnsi" w:cstheme="majorHAnsi"/>
                <w:color w:val="000000"/>
              </w:rPr>
              <w:t xml:space="preserve">The library media program at HMS meets the expectations for a score of exemplary on indicator #4 because </w:t>
            </w:r>
            <w:r w:rsidRPr="003C32C1">
              <w:rPr>
                <w:rFonts w:asciiTheme="majorHAnsi" w:eastAsia="Calibri" w:hAnsiTheme="majorHAnsi" w:cstheme="majorHAnsi"/>
                <w:color w:val="434343"/>
              </w:rPr>
              <w:t xml:space="preserve">the librarian regularly assesses the impact of instruction through documented, varied, high-quality formative and summative assessments.  </w:t>
            </w:r>
            <w:r w:rsidRPr="003C32C1">
              <w:rPr>
                <w:rFonts w:asciiTheme="majorHAnsi" w:hAnsiTheme="majorHAnsi" w:cstheme="majorHAnsi"/>
                <w:color w:val="000000"/>
              </w:rPr>
              <w:t xml:space="preserve"> </w:t>
            </w:r>
          </w:p>
        </w:tc>
      </w:tr>
    </w:tbl>
    <w:p w14:paraId="00E68C30" w14:textId="77777777" w:rsidR="00CD3517" w:rsidRDefault="00CD3517"/>
    <w:bookmarkStart w:id="22" w:name="_4i7ojhp" w:colFirst="0" w:colLast="0"/>
    <w:bookmarkEnd w:id="22"/>
    <w:p w14:paraId="279CB168"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414E9D74" w14:textId="77777777" w:rsidR="00CD3517" w:rsidRDefault="00CD3517">
      <w:pPr>
        <w:pStyle w:val="Heading3"/>
      </w:pPr>
      <w:bookmarkStart w:id="23" w:name="_2xcytpi" w:colFirst="0" w:colLast="0"/>
      <w:bookmarkEnd w:id="23"/>
    </w:p>
    <w:tbl>
      <w:tblPr>
        <w:tblStyle w:val="a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A759A2A" w14:textId="77777777">
        <w:tc>
          <w:tcPr>
            <w:tcW w:w="10080" w:type="dxa"/>
            <w:shd w:val="clear" w:color="auto" w:fill="auto"/>
            <w:tcMar>
              <w:top w:w="100" w:type="dxa"/>
              <w:left w:w="100" w:type="dxa"/>
              <w:bottom w:w="100" w:type="dxa"/>
              <w:right w:w="100" w:type="dxa"/>
            </w:tcMar>
          </w:tcPr>
          <w:p w14:paraId="7FFB32BB" w14:textId="77777777" w:rsidR="00CD3517" w:rsidRDefault="00F21ACC">
            <w:pPr>
              <w:widowControl w:val="0"/>
              <w:rPr>
                <w:rFonts w:ascii="Calibri" w:eastAsia="Calibri" w:hAnsi="Calibri" w:cs="Calibri"/>
                <w:b/>
                <w:color w:val="434343"/>
              </w:rPr>
            </w:pPr>
            <w:bookmarkStart w:id="24" w:name="1ci93xb" w:colFirst="0" w:colLast="0"/>
            <w:bookmarkEnd w:id="24"/>
            <w:r>
              <w:rPr>
                <w:rFonts w:ascii="Calibri" w:eastAsia="Calibri" w:hAnsi="Calibri" w:cs="Calibri"/>
                <w:b/>
                <w:color w:val="434343"/>
              </w:rPr>
              <w:t>Indicator # 5</w:t>
            </w:r>
          </w:p>
          <w:p w14:paraId="62D6324F"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Program supports student mastery of the essential academic learning requirements and state standards in multiple subject areas</w:t>
            </w:r>
          </w:p>
          <w:p w14:paraId="4E54DCA3" w14:textId="77777777" w:rsidR="00CD3517" w:rsidRDefault="00CD3517">
            <w:pPr>
              <w:widowControl w:val="0"/>
              <w:rPr>
                <w:rFonts w:ascii="Calibri" w:eastAsia="Calibri" w:hAnsi="Calibri" w:cs="Calibri"/>
                <w:b/>
                <w:color w:val="434343"/>
                <w:sz w:val="16"/>
                <w:szCs w:val="16"/>
              </w:rPr>
            </w:pPr>
          </w:p>
          <w:p w14:paraId="28A12E2F" w14:textId="77777777" w:rsidR="00CD3517" w:rsidRDefault="00F21ACC">
            <w:pPr>
              <w:widowControl w:val="0"/>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curate, explore, inquire</w:t>
            </w:r>
            <w:r>
              <w:rPr>
                <w:rFonts w:ascii="Calibri" w:eastAsia="Calibri" w:hAnsi="Calibri" w:cs="Calibri"/>
                <w:color w:val="666666"/>
              </w:rPr>
              <w:t>)</w:t>
            </w:r>
          </w:p>
        </w:tc>
      </w:tr>
      <w:tr w:rsidR="00CD3517" w14:paraId="007C9B57" w14:textId="77777777">
        <w:tc>
          <w:tcPr>
            <w:tcW w:w="10080" w:type="dxa"/>
            <w:shd w:val="clear" w:color="auto" w:fill="auto"/>
            <w:tcMar>
              <w:top w:w="100" w:type="dxa"/>
              <w:left w:w="100" w:type="dxa"/>
              <w:bottom w:w="100" w:type="dxa"/>
              <w:right w:w="100" w:type="dxa"/>
            </w:tcMar>
          </w:tcPr>
          <w:p w14:paraId="1CA815FA" w14:textId="77777777" w:rsidR="00CD3517" w:rsidRDefault="00CD3517">
            <w:pPr>
              <w:widowControl w:val="0"/>
              <w:rPr>
                <w:rFonts w:ascii="Calibri" w:eastAsia="Calibri" w:hAnsi="Calibri" w:cs="Calibri"/>
                <w:b/>
                <w:color w:val="434343"/>
              </w:rPr>
            </w:pPr>
          </w:p>
          <w:p w14:paraId="775FCDB1"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Establishes collaborative partnerships within and outside of the school community to support multiple subject areas in the mastery of student achievement and the enhancement of life-long learning</w:t>
            </w:r>
          </w:p>
          <w:p w14:paraId="3162F025" w14:textId="77777777" w:rsidR="00CD3517" w:rsidRDefault="00CD3517">
            <w:pPr>
              <w:widowControl w:val="0"/>
              <w:rPr>
                <w:rFonts w:ascii="Calibri" w:eastAsia="Calibri" w:hAnsi="Calibri" w:cs="Calibri"/>
                <w:b/>
                <w:color w:val="434343"/>
              </w:rPr>
            </w:pPr>
          </w:p>
          <w:p w14:paraId="3BA38433"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Establishes support to multiple subject areas in the mastery of student achievement through the provision of high-quality, relevant resources</w:t>
            </w:r>
          </w:p>
          <w:p w14:paraId="0B135A51" w14:textId="77777777" w:rsidR="00CD3517" w:rsidRDefault="00CD3517">
            <w:pPr>
              <w:widowControl w:val="0"/>
              <w:rPr>
                <w:rFonts w:ascii="Calibri" w:eastAsia="Calibri" w:hAnsi="Calibri" w:cs="Calibri"/>
                <w:b/>
                <w:color w:val="434343"/>
              </w:rPr>
            </w:pPr>
          </w:p>
        </w:tc>
      </w:tr>
      <w:tr w:rsidR="00CD3517" w14:paraId="38A467D4" w14:textId="77777777">
        <w:tc>
          <w:tcPr>
            <w:tcW w:w="10080" w:type="dxa"/>
            <w:shd w:val="clear" w:color="auto" w:fill="auto"/>
            <w:tcMar>
              <w:top w:w="100" w:type="dxa"/>
              <w:left w:w="100" w:type="dxa"/>
              <w:bottom w:w="100" w:type="dxa"/>
              <w:right w:w="100" w:type="dxa"/>
            </w:tcMar>
          </w:tcPr>
          <w:p w14:paraId="475FF7C7"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47B15659" w14:textId="77777777" w:rsidR="00CD3517" w:rsidRDefault="00CD3517">
            <w:pPr>
              <w:widowControl w:val="0"/>
              <w:rPr>
                <w:rFonts w:ascii="Calibri" w:eastAsia="Calibri" w:hAnsi="Calibri" w:cs="Calibri"/>
                <w:b/>
                <w:color w:val="434343"/>
                <w:sz w:val="16"/>
                <w:szCs w:val="16"/>
              </w:rPr>
            </w:pPr>
          </w:p>
          <w:p w14:paraId="794A7D74" w14:textId="77777777" w:rsidR="00CD3517" w:rsidRDefault="00F21ACC">
            <w:pPr>
              <w:widowControl w:val="0"/>
              <w:rPr>
                <w:rFonts w:ascii="Calibri" w:eastAsia="Calibri" w:hAnsi="Calibri" w:cs="Calibri"/>
                <w:color w:val="434343"/>
              </w:rPr>
            </w:pPr>
            <w:r>
              <w:rPr>
                <w:rFonts w:ascii="Calibri" w:eastAsia="Calibri" w:hAnsi="Calibri" w:cs="Calibri"/>
                <w:color w:val="434343"/>
              </w:rPr>
              <w:t>Anecdotal evidence expressing the nature of study, collaborative partner, curriculum addressed, and the collaborative nature with which the librarian was involved. An example could be collaborating with the science teacher to provide microscopes and slides of various materials within the library as an exploratory center in an effort to enhance the study of cells. An inclusion of the curricular objective of cell study would be included. Five examples should be submitted, each from a different subject area along with coding of relevant standard(s) from the Missouri Learning Standards.</w:t>
            </w:r>
          </w:p>
          <w:p w14:paraId="39BBC546" w14:textId="77777777" w:rsidR="00CD3517" w:rsidRDefault="00CD3517">
            <w:pPr>
              <w:widowControl w:val="0"/>
              <w:ind w:left="720"/>
              <w:rPr>
                <w:rFonts w:ascii="Calibri" w:eastAsia="Calibri" w:hAnsi="Calibri" w:cs="Calibri"/>
                <w:b/>
                <w:color w:val="434343"/>
              </w:rPr>
            </w:pPr>
          </w:p>
          <w:p w14:paraId="738BEB43" w14:textId="77777777" w:rsidR="00CD3517" w:rsidRDefault="00F21ACC">
            <w:pPr>
              <w:widowControl w:val="0"/>
              <w:rPr>
                <w:rFonts w:ascii="Calibri" w:eastAsia="Calibri" w:hAnsi="Calibri" w:cs="Calibri"/>
                <w:color w:val="434343"/>
              </w:rPr>
            </w:pPr>
            <w:r>
              <w:rPr>
                <w:rFonts w:ascii="Calibri" w:eastAsia="Calibri" w:hAnsi="Calibri" w:cs="Calibri"/>
                <w:color w:val="434343"/>
              </w:rPr>
              <w:t>(Other examples: collecting books for a unit of study; hosting a presenter on a topic; developing lesson plans supporting research goals; planning collaboratively with a public library)</w:t>
            </w:r>
          </w:p>
          <w:p w14:paraId="59CD6B90" w14:textId="77777777" w:rsidR="00CD3517" w:rsidRDefault="00CD3517">
            <w:pPr>
              <w:widowControl w:val="0"/>
              <w:rPr>
                <w:rFonts w:ascii="Calibri" w:eastAsia="Calibri" w:hAnsi="Calibri" w:cs="Calibri"/>
                <w:b/>
                <w:color w:val="434343"/>
              </w:rPr>
            </w:pPr>
          </w:p>
        </w:tc>
      </w:tr>
    </w:tbl>
    <w:p w14:paraId="162FF4CD" w14:textId="77777777" w:rsidR="00CD3517" w:rsidRDefault="00CD3517">
      <w:pPr>
        <w:pStyle w:val="Heading3"/>
        <w:rPr>
          <w:rFonts w:ascii="Lora" w:eastAsia="Lora" w:hAnsi="Lora" w:cs="Lora"/>
          <w:color w:val="434343"/>
          <w:sz w:val="28"/>
          <w:szCs w:val="28"/>
        </w:rPr>
      </w:pPr>
      <w:bookmarkStart w:id="25" w:name="_3whwml4" w:colFirst="0" w:colLast="0"/>
      <w:bookmarkEnd w:id="25"/>
    </w:p>
    <w:p w14:paraId="48CF2C92" w14:textId="77777777" w:rsidR="00CD3517" w:rsidRDefault="00F21ACC">
      <w:pPr>
        <w:pStyle w:val="Heading3"/>
        <w:rPr>
          <w:rFonts w:ascii="Calibri" w:eastAsia="Calibri" w:hAnsi="Calibri" w:cs="Calibri"/>
          <w:color w:val="434343"/>
          <w:sz w:val="28"/>
          <w:szCs w:val="28"/>
        </w:rPr>
      </w:pPr>
      <w:bookmarkStart w:id="26" w:name="_2bn6wsx" w:colFirst="0" w:colLast="0"/>
      <w:bookmarkEnd w:id="26"/>
      <w:r>
        <w:rPr>
          <w:rFonts w:ascii="Calibri" w:eastAsia="Calibri" w:hAnsi="Calibri" w:cs="Calibri"/>
          <w:color w:val="434343"/>
          <w:sz w:val="28"/>
          <w:szCs w:val="28"/>
        </w:rPr>
        <w:t>Supporting Evidence</w:t>
      </w:r>
    </w:p>
    <w:tbl>
      <w:tblPr>
        <w:tblStyle w:val="af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4AC780B" w14:textId="77777777">
        <w:trPr>
          <w:trHeight w:val="1080"/>
        </w:trPr>
        <w:tc>
          <w:tcPr>
            <w:tcW w:w="10080" w:type="dxa"/>
            <w:shd w:val="clear" w:color="auto" w:fill="D1F1F3"/>
            <w:tcMar>
              <w:top w:w="100" w:type="dxa"/>
              <w:left w:w="100" w:type="dxa"/>
              <w:bottom w:w="100" w:type="dxa"/>
              <w:right w:w="100" w:type="dxa"/>
            </w:tcMar>
          </w:tcPr>
          <w:p w14:paraId="50B696BD" w14:textId="77777777" w:rsidR="00644E05" w:rsidRDefault="00F21ACC">
            <w:pPr>
              <w:widowControl w:val="0"/>
              <w:rPr>
                <w:rFonts w:ascii="Calibri" w:eastAsia="Calibri" w:hAnsi="Calibri" w:cs="Calibri"/>
                <w:b/>
                <w:color w:val="434343"/>
              </w:rPr>
            </w:pPr>
            <w:r>
              <w:rPr>
                <w:rFonts w:ascii="Calibri" w:eastAsia="Calibri" w:hAnsi="Calibri" w:cs="Calibri"/>
                <w:b/>
                <w:color w:val="434343"/>
              </w:rPr>
              <w:t xml:space="preserve">Support Example 1: </w:t>
            </w:r>
          </w:p>
          <w:p w14:paraId="573B274C" w14:textId="0C91CEC8" w:rsidR="004F668E" w:rsidRDefault="00F21ACC">
            <w:pPr>
              <w:widowControl w:val="0"/>
              <w:rPr>
                <w:rFonts w:ascii="Calibri" w:eastAsia="Calibri" w:hAnsi="Calibri" w:cs="Calibri"/>
                <w:b/>
                <w:color w:val="434343"/>
                <w:sz w:val="20"/>
                <w:szCs w:val="20"/>
              </w:rPr>
            </w:pPr>
            <w:r>
              <w:rPr>
                <w:rFonts w:ascii="Calibri" w:eastAsia="Calibri" w:hAnsi="Calibri" w:cs="Calibri"/>
                <w:b/>
                <w:color w:val="434343"/>
              </w:rPr>
              <w:t xml:space="preserve"> </w:t>
            </w:r>
          </w:p>
          <w:p w14:paraId="135F7C88" w14:textId="4DAC98CE" w:rsidR="004F668E" w:rsidRPr="003C32C1" w:rsidRDefault="00C5556B" w:rsidP="004F668E">
            <w:pPr>
              <w:pStyle w:val="NormalWeb"/>
              <w:spacing w:before="0" w:beforeAutospacing="0" w:after="0" w:afterAutospacing="0"/>
              <w:rPr>
                <w:rFonts w:asciiTheme="majorHAnsi" w:hAnsiTheme="majorHAnsi" w:cstheme="majorHAnsi"/>
              </w:rPr>
            </w:pPr>
            <w:r w:rsidRPr="004F61D8">
              <w:rPr>
                <w:rFonts w:asciiTheme="majorHAnsi" w:hAnsiTheme="majorHAnsi" w:cstheme="majorHAnsi"/>
                <w:b/>
                <w:bCs/>
                <w:color w:val="000000"/>
              </w:rPr>
              <w:t xml:space="preserve">MO Learning Standard ELA - </w:t>
            </w:r>
            <w:r w:rsidR="004F668E" w:rsidRPr="004F61D8">
              <w:rPr>
                <w:rFonts w:asciiTheme="majorHAnsi" w:hAnsiTheme="majorHAnsi" w:cstheme="majorHAnsi"/>
                <w:b/>
                <w:bCs/>
                <w:color w:val="000000"/>
              </w:rPr>
              <w:t>8.RI.1.A</w:t>
            </w:r>
            <w:r w:rsidR="004F668E" w:rsidRPr="003C32C1">
              <w:rPr>
                <w:rFonts w:asciiTheme="majorHAnsi" w:hAnsiTheme="majorHAnsi" w:cstheme="majorHAnsi"/>
                <w:color w:val="000000"/>
              </w:rPr>
              <w:t>: Draw conclusions, infer and analyze by citing the textual evidence that most strongly supports an analysis of what the text says explicitly as well as inferences drawn from the text.</w:t>
            </w:r>
          </w:p>
          <w:p w14:paraId="495E7FA6" w14:textId="77777777" w:rsidR="00C5556B" w:rsidRPr="003C32C1" w:rsidRDefault="00C5556B" w:rsidP="004F668E">
            <w:pPr>
              <w:rPr>
                <w:rFonts w:asciiTheme="majorHAnsi" w:hAnsiTheme="majorHAnsi" w:cstheme="majorHAnsi"/>
              </w:rPr>
            </w:pPr>
          </w:p>
          <w:p w14:paraId="513932CA" w14:textId="716EF94A" w:rsidR="004F668E" w:rsidRDefault="00471B82" w:rsidP="004F668E">
            <w:r w:rsidRPr="003C32C1">
              <w:rPr>
                <w:rFonts w:asciiTheme="majorHAnsi" w:hAnsiTheme="majorHAnsi" w:cstheme="majorHAnsi"/>
              </w:rPr>
              <w:t>The librarian collaborated with an 8</w:t>
            </w:r>
            <w:r w:rsidRPr="003C32C1">
              <w:rPr>
                <w:rFonts w:asciiTheme="majorHAnsi" w:hAnsiTheme="majorHAnsi" w:cstheme="majorHAnsi"/>
                <w:vertAlign w:val="superscript"/>
              </w:rPr>
              <w:t>th</w:t>
            </w:r>
            <w:r w:rsidRPr="003C32C1">
              <w:rPr>
                <w:rFonts w:asciiTheme="majorHAnsi" w:hAnsiTheme="majorHAnsi" w:cstheme="majorHAnsi"/>
              </w:rPr>
              <w:t xml:space="preserve"> grade ELA teacher to research a modern concern in today’s society that needs reform.  The librarian showed students how to use the Opposing Viewpoints and Britannica databases to find articles and cited them using</w:t>
            </w:r>
            <w:r w:rsidR="00494DE0" w:rsidRPr="003C32C1">
              <w:rPr>
                <w:rFonts w:asciiTheme="majorHAnsi" w:hAnsiTheme="majorHAnsi" w:cstheme="majorHAnsi"/>
              </w:rPr>
              <w:t xml:space="preserve"> My Bib. Students used this </w:t>
            </w:r>
            <w:hyperlink r:id="rId35" w:history="1">
              <w:r w:rsidR="008B7125" w:rsidRPr="003C32C1">
                <w:rPr>
                  <w:rStyle w:val="Hyperlink"/>
                  <w:rFonts w:asciiTheme="majorHAnsi" w:hAnsiTheme="majorHAnsi" w:cstheme="majorHAnsi"/>
                </w:rPr>
                <w:t xml:space="preserve">Research collection </w:t>
              </w:r>
              <w:r w:rsidR="00494DE0" w:rsidRPr="003C32C1">
                <w:rPr>
                  <w:rStyle w:val="Hyperlink"/>
                  <w:rFonts w:asciiTheme="majorHAnsi" w:hAnsiTheme="majorHAnsi" w:cstheme="majorHAnsi"/>
                </w:rPr>
                <w:t>form</w:t>
              </w:r>
            </w:hyperlink>
            <w:r w:rsidR="00494DE0" w:rsidRPr="003C32C1">
              <w:rPr>
                <w:rFonts w:asciiTheme="majorHAnsi" w:hAnsiTheme="majorHAnsi" w:cstheme="majorHAnsi"/>
              </w:rPr>
              <w:t xml:space="preserve"> to collect their information and citation</w:t>
            </w:r>
            <w:r w:rsidR="00C5556B" w:rsidRPr="003C32C1">
              <w:rPr>
                <w:rFonts w:asciiTheme="majorHAnsi" w:hAnsiTheme="majorHAnsi" w:cstheme="majorHAnsi"/>
              </w:rPr>
              <w:t>s</w:t>
            </w:r>
            <w:r w:rsidR="00494DE0" w:rsidRPr="003C32C1">
              <w:rPr>
                <w:rFonts w:asciiTheme="majorHAnsi" w:hAnsiTheme="majorHAnsi" w:cstheme="majorHAnsi"/>
              </w:rPr>
              <w:t>.</w:t>
            </w:r>
            <w:r>
              <w:t xml:space="preserve">  </w:t>
            </w:r>
          </w:p>
          <w:p w14:paraId="7BD710CD" w14:textId="6FDBFC6A" w:rsidR="00CD3517" w:rsidRPr="00C5556B" w:rsidRDefault="006A5D68">
            <w:pPr>
              <w:widowControl w:val="0"/>
              <w:rPr>
                <w:rFonts w:ascii="Calibri" w:eastAsia="Calibri" w:hAnsi="Calibri" w:cs="Calibri"/>
                <w:b/>
                <w:color w:val="434343"/>
                <w:sz w:val="20"/>
                <w:szCs w:val="20"/>
              </w:rPr>
            </w:pPr>
            <w:r>
              <w:rPr>
                <w:rFonts w:ascii="Calibri" w:eastAsia="Calibri" w:hAnsi="Calibri" w:cs="Calibri"/>
                <w:b/>
                <w:color w:val="434343"/>
                <w:sz w:val="20"/>
                <w:szCs w:val="20"/>
              </w:rPr>
              <w:t xml:space="preserve"> </w:t>
            </w:r>
          </w:p>
        </w:tc>
      </w:tr>
      <w:tr w:rsidR="00CD3517" w14:paraId="75FE5B4D" w14:textId="77777777">
        <w:tc>
          <w:tcPr>
            <w:tcW w:w="10080" w:type="dxa"/>
            <w:shd w:val="clear" w:color="auto" w:fill="D1F1F3"/>
            <w:tcMar>
              <w:top w:w="100" w:type="dxa"/>
              <w:left w:w="100" w:type="dxa"/>
              <w:bottom w:w="100" w:type="dxa"/>
              <w:right w:w="100" w:type="dxa"/>
            </w:tcMar>
          </w:tcPr>
          <w:p w14:paraId="6786034D" w14:textId="07C1A076" w:rsidR="00CD3517" w:rsidRDefault="00F21ACC">
            <w:pPr>
              <w:widowControl w:val="0"/>
              <w:rPr>
                <w:rFonts w:ascii="Calibri" w:eastAsia="Calibri" w:hAnsi="Calibri" w:cs="Calibri"/>
                <w:b/>
                <w:color w:val="434343"/>
                <w:sz w:val="20"/>
                <w:szCs w:val="20"/>
              </w:rPr>
            </w:pPr>
            <w:r>
              <w:rPr>
                <w:rFonts w:ascii="Calibri" w:eastAsia="Calibri" w:hAnsi="Calibri" w:cs="Calibri"/>
                <w:b/>
                <w:color w:val="434343"/>
              </w:rPr>
              <w:t xml:space="preserve">Support Example 2:  </w:t>
            </w:r>
          </w:p>
          <w:p w14:paraId="2E169B1D" w14:textId="74333668" w:rsidR="00C11C13" w:rsidRPr="003C32C1" w:rsidRDefault="004F61D8" w:rsidP="00C11C13">
            <w:pPr>
              <w:pStyle w:val="NormalWeb"/>
              <w:spacing w:before="0" w:beforeAutospacing="0" w:after="0" w:afterAutospacing="0"/>
              <w:rPr>
                <w:rFonts w:asciiTheme="majorHAnsi" w:hAnsiTheme="majorHAnsi" w:cstheme="majorHAnsi"/>
              </w:rPr>
            </w:pPr>
            <w:r>
              <w:rPr>
                <w:rFonts w:asciiTheme="majorHAnsi" w:hAnsiTheme="majorHAnsi" w:cstheme="majorHAnsi"/>
                <w:b/>
                <w:bCs/>
                <w:color w:val="000000"/>
              </w:rPr>
              <w:lastRenderedPageBreak/>
              <w:t xml:space="preserve">MO Learning Standard American History </w:t>
            </w:r>
            <w:r w:rsidR="00C11C13" w:rsidRPr="003C32C1">
              <w:rPr>
                <w:rFonts w:asciiTheme="majorHAnsi" w:hAnsiTheme="majorHAnsi" w:cstheme="majorHAnsi"/>
                <w:b/>
                <w:bCs/>
                <w:color w:val="000000"/>
              </w:rPr>
              <w:t>6-8.AH.1.PC.B</w:t>
            </w:r>
            <w:r>
              <w:rPr>
                <w:rFonts w:asciiTheme="majorHAnsi" w:hAnsiTheme="majorHAnsi" w:cstheme="majorHAnsi"/>
                <w:b/>
                <w:bCs/>
                <w:color w:val="000000"/>
              </w:rPr>
              <w:t>:</w:t>
            </w:r>
            <w:r w:rsidR="00C11C13" w:rsidRPr="003C32C1">
              <w:rPr>
                <w:rFonts w:asciiTheme="majorHAnsi" w:hAnsiTheme="majorHAnsi" w:cstheme="majorHAnsi"/>
                <w:color w:val="000000"/>
              </w:rPr>
              <w:t xml:space="preserve"> Using an American history lens, examine the origins and impact of social structures and stratification on societies and relationships between peoples. </w:t>
            </w:r>
          </w:p>
          <w:p w14:paraId="64687E06" w14:textId="77777777" w:rsidR="00644E05" w:rsidRPr="003C32C1" w:rsidRDefault="00644E05" w:rsidP="00076925">
            <w:pPr>
              <w:widowControl w:val="0"/>
              <w:rPr>
                <w:rFonts w:asciiTheme="majorHAnsi" w:eastAsia="Calibri" w:hAnsiTheme="majorHAnsi" w:cstheme="majorHAnsi"/>
                <w:bCs/>
                <w:color w:val="434343"/>
              </w:rPr>
            </w:pPr>
          </w:p>
          <w:p w14:paraId="3C741080" w14:textId="04BE1DFB" w:rsidR="00C11C13" w:rsidRPr="003C32C1" w:rsidRDefault="0037577F">
            <w:pPr>
              <w:widowControl w:val="0"/>
              <w:rPr>
                <w:rFonts w:asciiTheme="majorHAnsi" w:eastAsia="Calibri" w:hAnsiTheme="majorHAnsi" w:cstheme="majorHAnsi"/>
                <w:bCs/>
                <w:color w:val="434343"/>
              </w:rPr>
            </w:pPr>
            <w:r w:rsidRPr="003C32C1">
              <w:rPr>
                <w:rFonts w:asciiTheme="majorHAnsi" w:eastAsia="Calibri" w:hAnsiTheme="majorHAnsi" w:cstheme="majorHAnsi"/>
                <w:bCs/>
                <w:color w:val="434343"/>
              </w:rPr>
              <w:t>The librarian collaborated with 8</w:t>
            </w:r>
            <w:r w:rsidRPr="003C32C1">
              <w:rPr>
                <w:rFonts w:asciiTheme="majorHAnsi" w:eastAsia="Calibri" w:hAnsiTheme="majorHAnsi" w:cstheme="majorHAnsi"/>
                <w:bCs/>
                <w:color w:val="434343"/>
                <w:vertAlign w:val="superscript"/>
              </w:rPr>
              <w:t>th</w:t>
            </w:r>
            <w:r w:rsidRPr="003C32C1">
              <w:rPr>
                <w:rFonts w:asciiTheme="majorHAnsi" w:eastAsia="Calibri" w:hAnsiTheme="majorHAnsi" w:cstheme="majorHAnsi"/>
                <w:bCs/>
                <w:color w:val="434343"/>
              </w:rPr>
              <w:t xml:space="preserve"> grade history teacher</w:t>
            </w:r>
            <w:r w:rsidR="0033581A" w:rsidRPr="003C32C1">
              <w:rPr>
                <w:rFonts w:asciiTheme="majorHAnsi" w:eastAsia="Calibri" w:hAnsiTheme="majorHAnsi" w:cstheme="majorHAnsi"/>
                <w:bCs/>
                <w:color w:val="434343"/>
              </w:rPr>
              <w:t>, HMS instructional coach</w:t>
            </w:r>
            <w:r w:rsidR="00C11C13" w:rsidRPr="003C32C1">
              <w:rPr>
                <w:rFonts w:asciiTheme="majorHAnsi" w:eastAsia="Calibri" w:hAnsiTheme="majorHAnsi" w:cstheme="majorHAnsi"/>
                <w:bCs/>
                <w:color w:val="434343"/>
              </w:rPr>
              <w:t>,</w:t>
            </w:r>
            <w:r w:rsidR="0033581A" w:rsidRPr="003C32C1">
              <w:rPr>
                <w:rFonts w:asciiTheme="majorHAnsi" w:eastAsia="Calibri" w:hAnsiTheme="majorHAnsi" w:cstheme="majorHAnsi"/>
                <w:bCs/>
                <w:color w:val="434343"/>
              </w:rPr>
              <w:t xml:space="preserve"> and the LPS Arts Integration Coach</w:t>
            </w:r>
            <w:r w:rsidRPr="003C32C1">
              <w:rPr>
                <w:rFonts w:asciiTheme="majorHAnsi" w:eastAsia="Calibri" w:hAnsiTheme="majorHAnsi" w:cstheme="majorHAnsi"/>
                <w:bCs/>
                <w:color w:val="434343"/>
              </w:rPr>
              <w:t xml:space="preserve"> to</w:t>
            </w:r>
            <w:r w:rsidR="0070109D" w:rsidRPr="003C32C1">
              <w:rPr>
                <w:rFonts w:asciiTheme="majorHAnsi" w:eastAsia="Calibri" w:hAnsiTheme="majorHAnsi" w:cstheme="majorHAnsi"/>
                <w:bCs/>
                <w:color w:val="434343"/>
              </w:rPr>
              <w:t xml:space="preserve"> bring students in to the HMS Library Design Lab</w:t>
            </w:r>
            <w:r w:rsidR="0033581A" w:rsidRPr="003C32C1">
              <w:rPr>
                <w:rFonts w:asciiTheme="majorHAnsi" w:eastAsia="Calibri" w:hAnsiTheme="majorHAnsi" w:cstheme="majorHAnsi"/>
                <w:bCs/>
                <w:color w:val="434343"/>
              </w:rPr>
              <w:t xml:space="preserve"> after receiving a grant to work with the Kansas City Young Artists group.  </w:t>
            </w:r>
            <w:r w:rsidR="00205DB6" w:rsidRPr="003C32C1">
              <w:rPr>
                <w:rFonts w:asciiTheme="majorHAnsi" w:eastAsia="Calibri" w:hAnsiTheme="majorHAnsi" w:cstheme="majorHAnsi"/>
                <w:bCs/>
                <w:color w:val="434343"/>
              </w:rPr>
              <w:t>With that groups’ guidance, s</w:t>
            </w:r>
            <w:r w:rsidR="0033581A" w:rsidRPr="003C32C1">
              <w:rPr>
                <w:rFonts w:asciiTheme="majorHAnsi" w:eastAsia="Calibri" w:hAnsiTheme="majorHAnsi" w:cstheme="majorHAnsi"/>
                <w:bCs/>
                <w:color w:val="434343"/>
              </w:rPr>
              <w:t xml:space="preserve">tudents created a Symbolic Portrait of a Social Justice </w:t>
            </w:r>
            <w:r w:rsidR="00205DB6" w:rsidRPr="003C32C1">
              <w:rPr>
                <w:rFonts w:asciiTheme="majorHAnsi" w:eastAsia="Calibri" w:hAnsiTheme="majorHAnsi" w:cstheme="majorHAnsi"/>
                <w:bCs/>
                <w:color w:val="434343"/>
              </w:rPr>
              <w:t>A</w:t>
            </w:r>
            <w:r w:rsidR="0033581A" w:rsidRPr="003C32C1">
              <w:rPr>
                <w:rFonts w:asciiTheme="majorHAnsi" w:eastAsia="Calibri" w:hAnsiTheme="majorHAnsi" w:cstheme="majorHAnsi"/>
                <w:bCs/>
                <w:color w:val="434343"/>
              </w:rPr>
              <w:t xml:space="preserve">dvocate from history (Frederick Douglas, Susan B. Anthony, Martin Luther King, Jr., etc.) </w:t>
            </w:r>
            <w:r w:rsidR="00205DB6" w:rsidRPr="003C32C1">
              <w:rPr>
                <w:rFonts w:asciiTheme="majorHAnsi" w:eastAsia="Calibri" w:hAnsiTheme="majorHAnsi" w:cstheme="majorHAnsi"/>
                <w:bCs/>
                <w:color w:val="434343"/>
              </w:rPr>
              <w:t xml:space="preserve">using materials from the Design Lab (makerspace). </w:t>
            </w:r>
            <w:r w:rsidR="00494DE0" w:rsidRPr="003C32C1">
              <w:rPr>
                <w:rFonts w:asciiTheme="majorHAnsi" w:eastAsia="Calibri" w:hAnsiTheme="majorHAnsi" w:cstheme="majorHAnsi"/>
                <w:bCs/>
                <w:color w:val="434343"/>
              </w:rPr>
              <w:t>Posters were displayed in the library</w:t>
            </w:r>
            <w:r w:rsidR="00C5556B" w:rsidRPr="003C32C1">
              <w:rPr>
                <w:rFonts w:asciiTheme="majorHAnsi" w:eastAsia="Calibri" w:hAnsiTheme="majorHAnsi" w:cstheme="majorHAnsi"/>
                <w:bCs/>
                <w:color w:val="434343"/>
              </w:rPr>
              <w:t xml:space="preserve"> display case for all students &amp; staff to see. </w:t>
            </w:r>
          </w:p>
          <w:p w14:paraId="0C90D35E" w14:textId="77777777" w:rsidR="00C11C13" w:rsidRPr="003C32C1" w:rsidRDefault="00C11C13">
            <w:pPr>
              <w:widowControl w:val="0"/>
              <w:rPr>
                <w:rFonts w:asciiTheme="majorHAnsi" w:eastAsia="Calibri" w:hAnsiTheme="majorHAnsi" w:cstheme="majorHAnsi"/>
                <w:bCs/>
                <w:color w:val="434343"/>
              </w:rPr>
            </w:pPr>
          </w:p>
          <w:p w14:paraId="441F0B39" w14:textId="7006AD91" w:rsidR="00CD3517" w:rsidRPr="00644E05" w:rsidRDefault="00DF11C2">
            <w:pPr>
              <w:widowControl w:val="0"/>
              <w:rPr>
                <w:rFonts w:asciiTheme="majorHAnsi" w:eastAsia="Calibri" w:hAnsiTheme="majorHAnsi" w:cstheme="majorHAnsi"/>
                <w:bCs/>
                <w:color w:val="434343"/>
                <w:sz w:val="20"/>
                <w:szCs w:val="20"/>
              </w:rPr>
            </w:pPr>
            <w:hyperlink r:id="rId36" w:history="1">
              <w:r w:rsidR="00C11C13" w:rsidRPr="003C32C1">
                <w:rPr>
                  <w:rStyle w:val="Hyperlink"/>
                  <w:rFonts w:asciiTheme="majorHAnsi" w:eastAsia="Calibri" w:hAnsiTheme="majorHAnsi" w:cstheme="majorHAnsi"/>
                  <w:bCs/>
                </w:rPr>
                <w:t>Posters</w:t>
              </w:r>
            </w:hyperlink>
            <w:r w:rsidR="00494DE0">
              <w:rPr>
                <w:rFonts w:asciiTheme="majorHAnsi" w:eastAsia="Calibri" w:hAnsiTheme="majorHAnsi" w:cstheme="majorHAnsi"/>
                <w:bCs/>
                <w:color w:val="434343"/>
                <w:sz w:val="20"/>
                <w:szCs w:val="20"/>
              </w:rPr>
              <w:t xml:space="preserve"> </w:t>
            </w:r>
            <w:r w:rsidR="00C2730F" w:rsidRPr="00C2730F">
              <w:rPr>
                <w:rFonts w:asciiTheme="majorHAnsi" w:eastAsia="Calibri" w:hAnsiTheme="majorHAnsi" w:cstheme="majorHAnsi"/>
                <w:bCs/>
                <w:color w:val="434343"/>
              </w:rPr>
              <w:t>from students who agreed to put theirs on display.</w:t>
            </w:r>
          </w:p>
        </w:tc>
      </w:tr>
      <w:tr w:rsidR="00CD3517" w14:paraId="4D745D68" w14:textId="77777777">
        <w:tc>
          <w:tcPr>
            <w:tcW w:w="10080" w:type="dxa"/>
            <w:shd w:val="clear" w:color="auto" w:fill="D1F1F3"/>
            <w:tcMar>
              <w:top w:w="100" w:type="dxa"/>
              <w:left w:w="100" w:type="dxa"/>
              <w:bottom w:w="100" w:type="dxa"/>
              <w:right w:w="100" w:type="dxa"/>
            </w:tcMar>
          </w:tcPr>
          <w:p w14:paraId="3A0191C2" w14:textId="369F476A" w:rsidR="00CD3517" w:rsidRDefault="00F21ACC">
            <w:pPr>
              <w:widowControl w:val="0"/>
              <w:rPr>
                <w:rFonts w:ascii="Calibri" w:eastAsia="Calibri" w:hAnsi="Calibri" w:cs="Calibri"/>
                <w:b/>
                <w:color w:val="434343"/>
                <w:sz w:val="20"/>
                <w:szCs w:val="20"/>
              </w:rPr>
            </w:pPr>
            <w:r>
              <w:rPr>
                <w:rFonts w:ascii="Calibri" w:eastAsia="Calibri" w:hAnsi="Calibri" w:cs="Calibri"/>
                <w:b/>
                <w:color w:val="434343"/>
              </w:rPr>
              <w:lastRenderedPageBreak/>
              <w:t xml:space="preserve">Support Example 3:  </w:t>
            </w:r>
          </w:p>
          <w:p w14:paraId="5C34D113" w14:textId="5D670FC4" w:rsidR="008E7832" w:rsidRDefault="004F61D8" w:rsidP="004F61D8">
            <w:pPr>
              <w:widowControl w:val="0"/>
              <w:rPr>
                <w:rFonts w:asciiTheme="majorHAnsi" w:eastAsia="Calibri" w:hAnsiTheme="majorHAnsi" w:cstheme="majorHAnsi"/>
                <w:bCs/>
                <w:color w:val="434343"/>
              </w:rPr>
            </w:pPr>
            <w:r w:rsidRPr="004F61D8">
              <w:rPr>
                <w:rFonts w:asciiTheme="majorHAnsi" w:eastAsia="Calibri" w:hAnsiTheme="majorHAnsi" w:cstheme="majorHAnsi"/>
                <w:b/>
                <w:color w:val="434343"/>
              </w:rPr>
              <w:t xml:space="preserve">MO Learning Standard </w:t>
            </w:r>
            <w:r w:rsidR="008E7832" w:rsidRPr="004F61D8">
              <w:rPr>
                <w:rFonts w:asciiTheme="majorHAnsi" w:eastAsia="Calibri" w:hAnsiTheme="majorHAnsi" w:cstheme="majorHAnsi"/>
                <w:b/>
                <w:color w:val="434343"/>
              </w:rPr>
              <w:t xml:space="preserve">Math 8 </w:t>
            </w:r>
            <w:r w:rsidR="00644E05" w:rsidRPr="004F61D8">
              <w:rPr>
                <w:rFonts w:asciiTheme="majorHAnsi" w:eastAsia="Calibri" w:hAnsiTheme="majorHAnsi" w:cstheme="majorHAnsi"/>
                <w:b/>
                <w:color w:val="434343"/>
              </w:rPr>
              <w:t>EEI.B</w:t>
            </w:r>
            <w:r w:rsidR="00644E05" w:rsidRPr="004F61D8">
              <w:rPr>
                <w:rFonts w:asciiTheme="majorHAnsi" w:eastAsia="Calibri" w:hAnsiTheme="majorHAnsi" w:cstheme="majorHAnsi"/>
                <w:bCs/>
                <w:color w:val="434343"/>
              </w:rPr>
              <w:t xml:space="preserve"> Understand</w:t>
            </w:r>
            <w:r w:rsidR="008E7832" w:rsidRPr="004F61D8">
              <w:rPr>
                <w:rFonts w:asciiTheme="majorHAnsi" w:eastAsia="Calibri" w:hAnsiTheme="majorHAnsi" w:cstheme="majorHAnsi"/>
                <w:bCs/>
                <w:color w:val="434343"/>
              </w:rPr>
              <w:t xml:space="preserve"> the connections between proportional relationships, lines and linear equations.</w:t>
            </w:r>
          </w:p>
          <w:p w14:paraId="55D4C0F2" w14:textId="77777777" w:rsidR="004F61D8" w:rsidRPr="004F61D8" w:rsidRDefault="004F61D8" w:rsidP="004F61D8">
            <w:pPr>
              <w:widowControl w:val="0"/>
              <w:rPr>
                <w:rFonts w:asciiTheme="majorHAnsi" w:eastAsia="Calibri" w:hAnsiTheme="majorHAnsi" w:cstheme="majorHAnsi"/>
                <w:bCs/>
                <w:color w:val="434343"/>
              </w:rPr>
            </w:pPr>
          </w:p>
          <w:p w14:paraId="70BF4467" w14:textId="77777777" w:rsidR="00CD3517" w:rsidRPr="004F61D8" w:rsidRDefault="008E7832" w:rsidP="004F61D8">
            <w:pPr>
              <w:widowControl w:val="0"/>
              <w:rPr>
                <w:rFonts w:asciiTheme="majorHAnsi" w:eastAsia="Calibri" w:hAnsiTheme="majorHAnsi" w:cstheme="majorHAnsi"/>
                <w:bCs/>
                <w:color w:val="434343"/>
              </w:rPr>
            </w:pPr>
            <w:r w:rsidRPr="004F61D8">
              <w:rPr>
                <w:rFonts w:asciiTheme="majorHAnsi" w:eastAsia="Calibri" w:hAnsiTheme="majorHAnsi" w:cstheme="majorHAnsi"/>
                <w:bCs/>
                <w:color w:val="434343"/>
              </w:rPr>
              <w:t xml:space="preserve">The librarian collaborated with the Geometry 8 teacher to provide sewing machines and supplies in the library’s DIY and Design Labs for students as they created a hooded scarf, hood or skirt.  Students used what they had learned in class about circumference, radius diameter and measuring to design and create their product. The librarian provided support in using the sewing machines throughout the project. </w:t>
            </w:r>
          </w:p>
          <w:p w14:paraId="13841709" w14:textId="0DC9E96F" w:rsidR="008E7832" w:rsidRPr="008E7832" w:rsidRDefault="00DF11C2" w:rsidP="008E7832">
            <w:hyperlink r:id="rId37" w:history="1">
              <w:r w:rsidR="008E7832" w:rsidRPr="004F61D8">
                <w:rPr>
                  <w:rStyle w:val="Hyperlink"/>
                  <w:rFonts w:asciiTheme="majorHAnsi" w:hAnsiTheme="majorHAnsi" w:cstheme="majorHAnsi"/>
                  <w:color w:val="1155CC"/>
                </w:rPr>
                <w:t>Student Examples in Progress Hooded Scarves</w:t>
              </w:r>
            </w:hyperlink>
          </w:p>
        </w:tc>
      </w:tr>
      <w:tr w:rsidR="00CD3517" w14:paraId="0A0233D2" w14:textId="77777777">
        <w:tc>
          <w:tcPr>
            <w:tcW w:w="10080" w:type="dxa"/>
            <w:shd w:val="clear" w:color="auto" w:fill="D1F1F3"/>
            <w:tcMar>
              <w:top w:w="100" w:type="dxa"/>
              <w:left w:w="100" w:type="dxa"/>
              <w:bottom w:w="100" w:type="dxa"/>
              <w:right w:w="100" w:type="dxa"/>
            </w:tcMar>
          </w:tcPr>
          <w:p w14:paraId="1362ACC7" w14:textId="77777777" w:rsidR="00644E05" w:rsidRDefault="00F21ACC">
            <w:pPr>
              <w:widowControl w:val="0"/>
              <w:rPr>
                <w:rFonts w:ascii="Calibri" w:eastAsia="Calibri" w:hAnsi="Calibri" w:cs="Calibri"/>
                <w:b/>
                <w:color w:val="434343"/>
              </w:rPr>
            </w:pPr>
            <w:r>
              <w:rPr>
                <w:rFonts w:ascii="Calibri" w:eastAsia="Calibri" w:hAnsi="Calibri" w:cs="Calibri"/>
                <w:b/>
                <w:color w:val="434343"/>
              </w:rPr>
              <w:t>Support Example 4:</w:t>
            </w:r>
          </w:p>
          <w:p w14:paraId="6A0D7415" w14:textId="73391506" w:rsidR="00901131" w:rsidRPr="004F61D8" w:rsidRDefault="00D66446" w:rsidP="00D66446">
            <w:pPr>
              <w:pStyle w:val="NormalWeb"/>
              <w:spacing w:before="0" w:beforeAutospacing="0" w:after="0" w:afterAutospacing="0"/>
              <w:rPr>
                <w:rFonts w:asciiTheme="majorHAnsi" w:hAnsiTheme="majorHAnsi" w:cstheme="majorHAnsi"/>
                <w:b/>
                <w:bCs/>
                <w:color w:val="000000"/>
              </w:rPr>
            </w:pPr>
            <w:r w:rsidRPr="004F61D8">
              <w:rPr>
                <w:rFonts w:asciiTheme="majorHAnsi" w:hAnsiTheme="majorHAnsi" w:cstheme="majorHAnsi"/>
                <w:b/>
                <w:bCs/>
                <w:color w:val="000000"/>
              </w:rPr>
              <w:t>M</w:t>
            </w:r>
            <w:r w:rsidR="004F61D8">
              <w:rPr>
                <w:rFonts w:asciiTheme="majorHAnsi" w:hAnsiTheme="majorHAnsi" w:cstheme="majorHAnsi"/>
                <w:b/>
                <w:bCs/>
                <w:color w:val="000000"/>
              </w:rPr>
              <w:t xml:space="preserve">O </w:t>
            </w:r>
            <w:r w:rsidRPr="004F61D8">
              <w:rPr>
                <w:rFonts w:asciiTheme="majorHAnsi" w:hAnsiTheme="majorHAnsi" w:cstheme="majorHAnsi"/>
                <w:b/>
                <w:bCs/>
                <w:color w:val="000000"/>
              </w:rPr>
              <w:t>Learning Standard</w:t>
            </w:r>
            <w:r w:rsidR="00901131" w:rsidRPr="004F61D8">
              <w:rPr>
                <w:rFonts w:asciiTheme="majorHAnsi" w:hAnsiTheme="majorHAnsi" w:cstheme="majorHAnsi"/>
                <w:b/>
                <w:bCs/>
                <w:color w:val="000000"/>
              </w:rPr>
              <w:t xml:space="preserve"> Health</w:t>
            </w:r>
            <w:r w:rsidR="004F61D8" w:rsidRPr="004F61D8">
              <w:rPr>
                <w:rFonts w:asciiTheme="majorHAnsi" w:hAnsiTheme="majorHAnsi" w:cstheme="majorHAnsi"/>
                <w:b/>
                <w:bCs/>
                <w:color w:val="000000"/>
              </w:rPr>
              <w:t xml:space="preserve"> </w:t>
            </w:r>
            <w:r w:rsidR="00901131" w:rsidRPr="004F61D8">
              <w:rPr>
                <w:rFonts w:asciiTheme="majorHAnsi" w:hAnsiTheme="majorHAnsi" w:cstheme="majorHAnsi"/>
                <w:b/>
                <w:bCs/>
                <w:color w:val="000000"/>
              </w:rPr>
              <w:t>6</w:t>
            </w:r>
            <w:r w:rsidR="00901131" w:rsidRPr="004F61D8">
              <w:rPr>
                <w:rFonts w:asciiTheme="majorHAnsi" w:hAnsiTheme="majorHAnsi" w:cstheme="majorHAnsi"/>
                <w:b/>
                <w:bCs/>
                <w:color w:val="000000"/>
                <w:vertAlign w:val="superscript"/>
              </w:rPr>
              <w:t>th</w:t>
            </w:r>
            <w:r w:rsidR="00901131" w:rsidRPr="004F61D8">
              <w:rPr>
                <w:rFonts w:asciiTheme="majorHAnsi" w:hAnsiTheme="majorHAnsi" w:cstheme="majorHAnsi"/>
                <w:b/>
                <w:bCs/>
                <w:color w:val="000000"/>
              </w:rPr>
              <w:t xml:space="preserve"> HME.1.B</w:t>
            </w:r>
          </w:p>
          <w:p w14:paraId="2AFA436D" w14:textId="11B89300" w:rsidR="00D66446" w:rsidRDefault="004F61D8" w:rsidP="00D66446">
            <w:pPr>
              <w:pStyle w:val="NormalWeb"/>
              <w:spacing w:before="0" w:beforeAutospacing="0" w:after="0" w:afterAutospacing="0"/>
              <w:rPr>
                <w:rFonts w:asciiTheme="majorHAnsi" w:hAnsiTheme="majorHAnsi" w:cstheme="majorHAnsi"/>
                <w:b/>
                <w:bCs/>
                <w:color w:val="000000"/>
              </w:rPr>
            </w:pPr>
            <w:r w:rsidRPr="004F61D8">
              <w:rPr>
                <w:rFonts w:asciiTheme="majorHAnsi" w:hAnsiTheme="majorHAnsi" w:cstheme="majorHAnsi"/>
                <w:b/>
                <w:bCs/>
                <w:color w:val="000000"/>
              </w:rPr>
              <w:t>(</w:t>
            </w:r>
            <w:r w:rsidR="00D66446" w:rsidRPr="004F61D8">
              <w:rPr>
                <w:rFonts w:asciiTheme="majorHAnsi" w:hAnsiTheme="majorHAnsi" w:cstheme="majorHAnsi"/>
                <w:b/>
                <w:bCs/>
                <w:color w:val="000000"/>
              </w:rPr>
              <w:t>Health Maintenance and Enhancement</w:t>
            </w:r>
            <w:r w:rsidRPr="004F61D8">
              <w:rPr>
                <w:rFonts w:asciiTheme="majorHAnsi" w:hAnsiTheme="majorHAnsi" w:cstheme="majorHAnsi"/>
                <w:b/>
                <w:bCs/>
                <w:color w:val="000000"/>
              </w:rPr>
              <w:t>, Personal and Family Health, Preventative Care)</w:t>
            </w:r>
          </w:p>
          <w:p w14:paraId="70EC17C7" w14:textId="1BAE3405" w:rsidR="00E41F76" w:rsidRPr="00E41F76" w:rsidRDefault="00E41F76" w:rsidP="00D66446">
            <w:pPr>
              <w:pStyle w:val="NormalWeb"/>
              <w:spacing w:before="0" w:beforeAutospacing="0" w:after="0" w:afterAutospacing="0"/>
              <w:rPr>
                <w:rFonts w:asciiTheme="majorHAnsi" w:hAnsiTheme="majorHAnsi" w:cstheme="majorHAnsi"/>
              </w:rPr>
            </w:pPr>
            <w:r w:rsidRPr="00E41F76">
              <w:rPr>
                <w:rFonts w:asciiTheme="majorHAnsi" w:hAnsiTheme="majorHAnsi" w:cstheme="majorHAnsi"/>
                <w:color w:val="000000"/>
              </w:rPr>
              <w:t>Identify various health needs during adolescence (e.g., mental emotional, social, and physical, hygiene)</w:t>
            </w:r>
          </w:p>
          <w:p w14:paraId="66485080" w14:textId="77777777" w:rsidR="004F61D8" w:rsidRDefault="004F61D8" w:rsidP="00901131">
            <w:pPr>
              <w:pStyle w:val="NormalWeb"/>
              <w:spacing w:before="0" w:beforeAutospacing="0" w:after="0" w:afterAutospacing="0"/>
              <w:rPr>
                <w:rFonts w:asciiTheme="majorHAnsi" w:hAnsiTheme="majorHAnsi" w:cstheme="majorHAnsi"/>
                <w:color w:val="000000"/>
              </w:rPr>
            </w:pPr>
          </w:p>
          <w:p w14:paraId="5EC6C1B5" w14:textId="45FAB3CB" w:rsidR="00CD3517" w:rsidRPr="004F61D8" w:rsidRDefault="00901131" w:rsidP="00901131">
            <w:pPr>
              <w:pStyle w:val="NormalWeb"/>
              <w:spacing w:before="0" w:beforeAutospacing="0" w:after="0" w:afterAutospacing="0"/>
              <w:rPr>
                <w:rFonts w:asciiTheme="majorHAnsi" w:eastAsia="Calibri" w:hAnsiTheme="majorHAnsi" w:cstheme="majorHAnsi"/>
                <w:bCs/>
                <w:color w:val="434343"/>
              </w:rPr>
            </w:pPr>
            <w:r w:rsidRPr="004F61D8">
              <w:rPr>
                <w:rFonts w:asciiTheme="majorHAnsi" w:eastAsia="Calibri" w:hAnsiTheme="majorHAnsi" w:cstheme="majorHAnsi"/>
                <w:bCs/>
                <w:color w:val="434343"/>
              </w:rPr>
              <w:t>The librarian collaborated with a 6</w:t>
            </w:r>
            <w:r w:rsidRPr="004F61D8">
              <w:rPr>
                <w:rFonts w:asciiTheme="majorHAnsi" w:eastAsia="Calibri" w:hAnsiTheme="majorHAnsi" w:cstheme="majorHAnsi"/>
                <w:bCs/>
                <w:color w:val="434343"/>
                <w:vertAlign w:val="superscript"/>
              </w:rPr>
              <w:t>th</w:t>
            </w:r>
            <w:r w:rsidRPr="004F61D8">
              <w:rPr>
                <w:rFonts w:asciiTheme="majorHAnsi" w:eastAsia="Calibri" w:hAnsiTheme="majorHAnsi" w:cstheme="majorHAnsi"/>
                <w:bCs/>
                <w:color w:val="434343"/>
              </w:rPr>
              <w:t xml:space="preserve"> grade PE/Health teacher to teach a lesson on accessing information.   The librarian &amp; teacher created a </w:t>
            </w:r>
            <w:hyperlink r:id="rId38" w:history="1">
              <w:r w:rsidRPr="004F61D8">
                <w:rPr>
                  <w:rStyle w:val="Hyperlink"/>
                  <w:rFonts w:asciiTheme="majorHAnsi" w:eastAsia="Calibri" w:hAnsiTheme="majorHAnsi" w:cstheme="majorHAnsi"/>
                  <w:bCs/>
                </w:rPr>
                <w:t>slide show</w:t>
              </w:r>
            </w:hyperlink>
            <w:r w:rsidRPr="004F61D8">
              <w:rPr>
                <w:rFonts w:asciiTheme="majorHAnsi" w:eastAsia="Calibri" w:hAnsiTheme="majorHAnsi" w:cstheme="majorHAnsi"/>
                <w:bCs/>
                <w:color w:val="434343"/>
              </w:rPr>
              <w:t xml:space="preserve"> covering information on credible sources &amp; website evaluation.  As students worked on evaluating two websites (slides 5/6 &amp; 7/8), the librarian &amp; teacher stopped by each table checking on how well students did answering the website evaluation questions verbally in their groups</w:t>
            </w:r>
            <w:r w:rsidR="004F61D8">
              <w:rPr>
                <w:rFonts w:asciiTheme="majorHAnsi" w:eastAsia="Calibri" w:hAnsiTheme="majorHAnsi" w:cstheme="majorHAnsi"/>
                <w:bCs/>
                <w:color w:val="434343"/>
              </w:rPr>
              <w:t xml:space="preserve">. </w:t>
            </w:r>
            <w:r w:rsidRPr="004F61D8">
              <w:rPr>
                <w:rFonts w:asciiTheme="majorHAnsi" w:eastAsia="Calibri" w:hAnsiTheme="majorHAnsi" w:cstheme="majorHAnsi"/>
                <w:bCs/>
                <w:color w:val="434343"/>
              </w:rPr>
              <w:t xml:space="preserve">The librarian curated database articles </w:t>
            </w:r>
            <w:r w:rsidR="004F61D8">
              <w:rPr>
                <w:rFonts w:asciiTheme="majorHAnsi" w:eastAsia="Calibri" w:hAnsiTheme="majorHAnsi" w:cstheme="majorHAnsi"/>
                <w:bCs/>
                <w:color w:val="434343"/>
              </w:rPr>
              <w:t>and</w:t>
            </w:r>
            <w:r w:rsidRPr="004F61D8">
              <w:rPr>
                <w:rFonts w:asciiTheme="majorHAnsi" w:eastAsia="Calibri" w:hAnsiTheme="majorHAnsi" w:cstheme="majorHAnsi"/>
                <w:bCs/>
                <w:color w:val="434343"/>
              </w:rPr>
              <w:t xml:space="preserve"> websites to put on a choice board (slide9). Students chose 3 different websites or database articles </w:t>
            </w:r>
            <w:r w:rsidR="004F61D8">
              <w:rPr>
                <w:rFonts w:asciiTheme="majorHAnsi" w:eastAsia="Calibri" w:hAnsiTheme="majorHAnsi" w:cstheme="majorHAnsi"/>
                <w:bCs/>
                <w:color w:val="434343"/>
              </w:rPr>
              <w:t>and</w:t>
            </w:r>
            <w:r w:rsidRPr="004F61D8">
              <w:rPr>
                <w:rFonts w:asciiTheme="majorHAnsi" w:eastAsia="Calibri" w:hAnsiTheme="majorHAnsi" w:cstheme="majorHAnsi"/>
                <w:bCs/>
                <w:color w:val="434343"/>
              </w:rPr>
              <w:t xml:space="preserve"> completed a website evaluation for each (slides 10-12</w:t>
            </w:r>
            <w:r w:rsidR="004F61D8">
              <w:rPr>
                <w:rFonts w:asciiTheme="majorHAnsi" w:eastAsia="Calibri" w:hAnsiTheme="majorHAnsi" w:cstheme="majorHAnsi"/>
                <w:bCs/>
                <w:color w:val="434343"/>
              </w:rPr>
              <w:t>).</w:t>
            </w:r>
          </w:p>
        </w:tc>
      </w:tr>
      <w:tr w:rsidR="00CD3517" w14:paraId="68FC6D4F" w14:textId="77777777">
        <w:tc>
          <w:tcPr>
            <w:tcW w:w="10080" w:type="dxa"/>
            <w:shd w:val="clear" w:color="auto" w:fill="D1F1F3"/>
            <w:tcMar>
              <w:top w:w="100" w:type="dxa"/>
              <w:left w:w="100" w:type="dxa"/>
              <w:bottom w:w="100" w:type="dxa"/>
              <w:right w:w="100" w:type="dxa"/>
            </w:tcMar>
          </w:tcPr>
          <w:p w14:paraId="08B614C2" w14:textId="04EF0230" w:rsidR="00644E05" w:rsidRPr="00644E05" w:rsidRDefault="00F21ACC" w:rsidP="00644E05">
            <w:pPr>
              <w:widowControl w:val="0"/>
              <w:rPr>
                <w:rFonts w:ascii="Calibri" w:eastAsia="Calibri" w:hAnsi="Calibri" w:cs="Calibri"/>
                <w:b/>
                <w:color w:val="434343"/>
                <w:sz w:val="20"/>
                <w:szCs w:val="20"/>
              </w:rPr>
            </w:pPr>
            <w:r>
              <w:rPr>
                <w:rFonts w:ascii="Calibri" w:eastAsia="Calibri" w:hAnsi="Calibri" w:cs="Calibri"/>
                <w:b/>
                <w:color w:val="434343"/>
              </w:rPr>
              <w:t xml:space="preserve">Support Example 5: </w:t>
            </w:r>
          </w:p>
          <w:p w14:paraId="4C47145E" w14:textId="3E313F36" w:rsidR="00644E05" w:rsidRDefault="004F61D8" w:rsidP="00644E05">
            <w:pPr>
              <w:pStyle w:val="NormalWeb"/>
              <w:spacing w:before="240" w:beforeAutospacing="0" w:after="240" w:afterAutospacing="0"/>
            </w:pPr>
            <w:r w:rsidRPr="003A0856">
              <w:rPr>
                <w:rFonts w:ascii="Calibri" w:hAnsi="Calibri" w:cs="Calibri"/>
                <w:b/>
                <w:bCs/>
                <w:color w:val="000000"/>
              </w:rPr>
              <w:t xml:space="preserve">MO Learning Standard Theatre </w:t>
            </w:r>
            <w:r w:rsidR="00644E05" w:rsidRPr="003A0856">
              <w:rPr>
                <w:rFonts w:ascii="Calibri" w:hAnsi="Calibri" w:cs="Calibri"/>
                <w:b/>
                <w:bCs/>
                <w:color w:val="000000"/>
              </w:rPr>
              <w:t>TH: Cr1A.8 b</w:t>
            </w:r>
            <w:r w:rsidR="00644E05">
              <w:rPr>
                <w:rFonts w:ascii="Calibri" w:hAnsi="Calibri" w:cs="Calibri"/>
                <w:color w:val="000000"/>
              </w:rPr>
              <w:t>. Imagine and explore solutions to design challenges of a performance space in a drama/theatre work.</w:t>
            </w:r>
          </w:p>
          <w:p w14:paraId="5DE53556" w14:textId="6231304D" w:rsidR="00644E05" w:rsidRDefault="00644E05" w:rsidP="00644E05">
            <w:pPr>
              <w:pStyle w:val="NormalWeb"/>
              <w:spacing w:before="240" w:beforeAutospacing="0" w:after="240" w:afterAutospacing="0"/>
              <w:rPr>
                <w:rFonts w:ascii="Calibri" w:hAnsi="Calibri" w:cs="Calibri"/>
                <w:color w:val="000000"/>
              </w:rPr>
            </w:pPr>
            <w:r>
              <w:rPr>
                <w:rFonts w:ascii="Calibri" w:hAnsi="Calibri" w:cs="Calibri"/>
                <w:color w:val="000000"/>
              </w:rPr>
              <w:t xml:space="preserve">The librarian collaborated with the 7th and 8th grade theater teacher to support students’ creation of props in the Design Lab of the library.   Students designed and created swords, capes, crowns, daggers, scepters, skirts and more to use in various performances in class.  The librarian and teacher </w:t>
            </w:r>
            <w:r>
              <w:rPr>
                <w:rFonts w:ascii="Calibri" w:hAnsi="Calibri" w:cs="Calibri"/>
                <w:color w:val="000000"/>
              </w:rPr>
              <w:lastRenderedPageBreak/>
              <w:t xml:space="preserve">planned in detail how to best support students’ needs throughout the project.   Often students circulated through the Design Lab in small groups and the librarian connected with them, provided instruction on the use of Design Lab materials and equipment and helped them work through any design issues they had. </w:t>
            </w:r>
          </w:p>
          <w:p w14:paraId="4F6EAEB1" w14:textId="77777777" w:rsidR="00644E05" w:rsidRPr="003A0856" w:rsidRDefault="00644E05" w:rsidP="00644E05">
            <w:pPr>
              <w:pStyle w:val="NormalWeb"/>
              <w:spacing w:before="0" w:beforeAutospacing="0" w:after="0" w:afterAutospacing="0"/>
              <w:rPr>
                <w:rFonts w:asciiTheme="majorHAnsi" w:hAnsiTheme="majorHAnsi" w:cstheme="majorHAnsi"/>
              </w:rPr>
            </w:pPr>
            <w:r w:rsidRPr="003A0856">
              <w:rPr>
                <w:rFonts w:asciiTheme="majorHAnsi" w:hAnsiTheme="majorHAnsi" w:cstheme="majorHAnsi"/>
                <w:color w:val="000000"/>
              </w:rPr>
              <w:t>Theatre Student Products</w:t>
            </w:r>
          </w:p>
          <w:p w14:paraId="6430A9EB" w14:textId="77777777" w:rsidR="00644E05" w:rsidRPr="003A0856" w:rsidRDefault="00DF11C2" w:rsidP="00644E05">
            <w:pPr>
              <w:pStyle w:val="NormalWeb"/>
              <w:spacing w:before="0" w:beforeAutospacing="0" w:after="0" w:afterAutospacing="0"/>
              <w:rPr>
                <w:rFonts w:asciiTheme="majorHAnsi" w:hAnsiTheme="majorHAnsi" w:cstheme="majorHAnsi"/>
              </w:rPr>
            </w:pPr>
            <w:hyperlink r:id="rId39" w:history="1">
              <w:r w:rsidR="00644E05" w:rsidRPr="003A0856">
                <w:rPr>
                  <w:rStyle w:val="Hyperlink"/>
                  <w:rFonts w:asciiTheme="majorHAnsi" w:hAnsiTheme="majorHAnsi" w:cstheme="majorHAnsi"/>
                  <w:color w:val="1155CC"/>
                </w:rPr>
                <w:t>Picture 1</w:t>
              </w:r>
            </w:hyperlink>
          </w:p>
          <w:p w14:paraId="17499576" w14:textId="77777777" w:rsidR="003C5E8F" w:rsidRPr="003A0856" w:rsidRDefault="00DF11C2" w:rsidP="003C5E8F">
            <w:pPr>
              <w:pStyle w:val="NormalWeb"/>
              <w:spacing w:before="0" w:beforeAutospacing="0" w:after="0" w:afterAutospacing="0"/>
              <w:rPr>
                <w:rFonts w:asciiTheme="majorHAnsi" w:hAnsiTheme="majorHAnsi" w:cstheme="majorHAnsi"/>
              </w:rPr>
            </w:pPr>
            <w:hyperlink r:id="rId40" w:history="1">
              <w:r w:rsidR="00644E05" w:rsidRPr="003A0856">
                <w:rPr>
                  <w:rStyle w:val="Hyperlink"/>
                  <w:rFonts w:asciiTheme="majorHAnsi" w:hAnsiTheme="majorHAnsi" w:cstheme="majorHAnsi"/>
                  <w:color w:val="1155CC"/>
                </w:rPr>
                <w:t>Picture 2</w:t>
              </w:r>
            </w:hyperlink>
          </w:p>
          <w:p w14:paraId="1B2802B4" w14:textId="46C1E3B6" w:rsidR="003C5E8F" w:rsidRPr="00644E05" w:rsidRDefault="003C5E8F" w:rsidP="003C5E8F">
            <w:pPr>
              <w:pStyle w:val="NormalWeb"/>
              <w:spacing w:before="0" w:beforeAutospacing="0" w:after="0" w:afterAutospacing="0"/>
            </w:pPr>
          </w:p>
        </w:tc>
      </w:tr>
    </w:tbl>
    <w:p w14:paraId="36FA5933" w14:textId="77777777" w:rsidR="00CD3517" w:rsidRDefault="00CD3517">
      <w:pPr>
        <w:rPr>
          <w:rFonts w:ascii="Calibri" w:eastAsia="Calibri" w:hAnsi="Calibri" w:cs="Calibri"/>
        </w:rPr>
      </w:pPr>
    </w:p>
    <w:tbl>
      <w:tblPr>
        <w:tblStyle w:val="af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5D0B27C" w14:textId="77777777">
        <w:tc>
          <w:tcPr>
            <w:tcW w:w="10080" w:type="dxa"/>
            <w:shd w:val="clear" w:color="auto" w:fill="D1F1F3"/>
            <w:tcMar>
              <w:top w:w="100" w:type="dxa"/>
              <w:left w:w="100" w:type="dxa"/>
              <w:bottom w:w="100" w:type="dxa"/>
              <w:right w:w="100" w:type="dxa"/>
            </w:tcMar>
          </w:tcPr>
          <w:p w14:paraId="3D3CC9C7"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Optional Narrative:</w:t>
            </w:r>
          </w:p>
          <w:p w14:paraId="388FF5AD" w14:textId="11FAC3CE" w:rsidR="00CD3517" w:rsidRPr="00C2730F" w:rsidRDefault="003C5E8F" w:rsidP="003C5E8F">
            <w:pPr>
              <w:pStyle w:val="NormalWeb"/>
              <w:spacing w:before="0" w:beforeAutospacing="0" w:after="0" w:afterAutospacing="0"/>
              <w:rPr>
                <w:rFonts w:asciiTheme="majorHAnsi" w:hAnsiTheme="majorHAnsi" w:cstheme="majorHAnsi"/>
              </w:rPr>
            </w:pPr>
            <w:r w:rsidRPr="00C2730F">
              <w:rPr>
                <w:rFonts w:asciiTheme="majorHAnsi" w:hAnsiTheme="majorHAnsi" w:cstheme="majorHAnsi"/>
                <w:color w:val="000000"/>
              </w:rPr>
              <w:t>The HMS library meets the expectations for a score of exemplary on indicator #5 because it supports student mastery of the essential academic learning requirements and state standards in multiple subject areas and establishes collaborative partnerships within and outside of the school</w:t>
            </w:r>
            <w:r w:rsidR="003A0856" w:rsidRPr="00C2730F">
              <w:rPr>
                <w:rFonts w:asciiTheme="majorHAnsi" w:hAnsiTheme="majorHAnsi" w:cstheme="majorHAnsi"/>
                <w:color w:val="000000"/>
              </w:rPr>
              <w:t xml:space="preserve"> </w:t>
            </w:r>
            <w:r w:rsidRPr="00C2730F">
              <w:rPr>
                <w:rFonts w:asciiTheme="majorHAnsi" w:hAnsiTheme="majorHAnsi" w:cstheme="majorHAnsi"/>
                <w:color w:val="000000"/>
              </w:rPr>
              <w:t>community.</w:t>
            </w:r>
          </w:p>
        </w:tc>
      </w:tr>
    </w:tbl>
    <w:p w14:paraId="325C0136" w14:textId="77777777" w:rsidR="00CD3517" w:rsidRDefault="00CD3517"/>
    <w:bookmarkStart w:id="27" w:name="_qsh70q" w:colFirst="0" w:colLast="0"/>
    <w:bookmarkEnd w:id="27"/>
    <w:p w14:paraId="0EA73702"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3FF5F8A8" w14:textId="77777777" w:rsidR="00CD3517" w:rsidRDefault="00F21ACC">
      <w:r>
        <w:fldChar w:fldCharType="end"/>
      </w:r>
      <w:r>
        <w:br w:type="page"/>
      </w:r>
    </w:p>
    <w:p w14:paraId="5A510FF5" w14:textId="77777777" w:rsidR="00CD3517" w:rsidRDefault="00CD3517"/>
    <w:tbl>
      <w:tblPr>
        <w:tblStyle w:val="af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DF51CB9" w14:textId="77777777">
        <w:tc>
          <w:tcPr>
            <w:tcW w:w="10080" w:type="dxa"/>
            <w:shd w:val="clear" w:color="auto" w:fill="0097A7"/>
            <w:tcMar>
              <w:top w:w="100" w:type="dxa"/>
              <w:left w:w="100" w:type="dxa"/>
              <w:bottom w:w="100" w:type="dxa"/>
              <w:right w:w="100" w:type="dxa"/>
            </w:tcMar>
          </w:tcPr>
          <w:p w14:paraId="72DE1C6B" w14:textId="77777777" w:rsidR="00CD3517" w:rsidRDefault="00F21ACC">
            <w:pPr>
              <w:pStyle w:val="Heading1"/>
              <w:widowControl w:val="0"/>
              <w:rPr>
                <w:rFonts w:ascii="Calibri" w:eastAsia="Calibri" w:hAnsi="Calibri" w:cs="Calibri"/>
                <w:color w:val="FFFFFF"/>
                <w:sz w:val="72"/>
                <w:szCs w:val="72"/>
              </w:rPr>
            </w:pPr>
            <w:bookmarkStart w:id="28" w:name="_3as4poj" w:colFirst="0" w:colLast="0"/>
            <w:bookmarkEnd w:id="28"/>
            <w:r>
              <w:rPr>
                <w:rFonts w:ascii="Calibri" w:eastAsia="Calibri" w:hAnsi="Calibri" w:cs="Calibri"/>
                <w:color w:val="FFFFFF"/>
                <w:sz w:val="72"/>
                <w:szCs w:val="72"/>
              </w:rPr>
              <w:t>Leadership</w:t>
            </w:r>
          </w:p>
        </w:tc>
      </w:tr>
    </w:tbl>
    <w:p w14:paraId="4F5BB5C1" w14:textId="77777777" w:rsidR="00CD3517" w:rsidRDefault="00CD3517">
      <w:pPr>
        <w:pStyle w:val="Heading3"/>
      </w:pPr>
      <w:bookmarkStart w:id="29" w:name="_1pxezwc" w:colFirst="0" w:colLast="0"/>
      <w:bookmarkEnd w:id="29"/>
    </w:p>
    <w:p w14:paraId="0C589112" w14:textId="77777777" w:rsidR="00CD3517" w:rsidRDefault="00CD3517">
      <w:pPr>
        <w:pStyle w:val="Heading3"/>
      </w:pPr>
      <w:bookmarkStart w:id="30" w:name="_49x2ik5" w:colFirst="0" w:colLast="0"/>
      <w:bookmarkEnd w:id="30"/>
    </w:p>
    <w:tbl>
      <w:tblPr>
        <w:tblStyle w:val="af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A383ACB" w14:textId="77777777">
        <w:tc>
          <w:tcPr>
            <w:tcW w:w="10080" w:type="dxa"/>
            <w:shd w:val="clear" w:color="auto" w:fill="auto"/>
            <w:tcMar>
              <w:top w:w="100" w:type="dxa"/>
              <w:left w:w="100" w:type="dxa"/>
              <w:bottom w:w="100" w:type="dxa"/>
              <w:right w:w="100" w:type="dxa"/>
            </w:tcMar>
          </w:tcPr>
          <w:p w14:paraId="3CC21EDB" w14:textId="77777777" w:rsidR="00CD3517" w:rsidRDefault="00F21ACC">
            <w:pPr>
              <w:widowControl w:val="0"/>
              <w:rPr>
                <w:rFonts w:ascii="Calibri" w:eastAsia="Calibri" w:hAnsi="Calibri" w:cs="Calibri"/>
                <w:b/>
                <w:color w:val="434343"/>
                <w:sz w:val="16"/>
                <w:szCs w:val="16"/>
              </w:rPr>
            </w:pPr>
            <w:bookmarkStart w:id="31" w:name="2p2csry" w:colFirst="0" w:colLast="0"/>
            <w:bookmarkEnd w:id="31"/>
            <w:r>
              <w:rPr>
                <w:rFonts w:ascii="Calibri" w:eastAsia="Calibri" w:hAnsi="Calibri" w:cs="Calibri"/>
                <w:b/>
                <w:color w:val="434343"/>
              </w:rPr>
              <w:t xml:space="preserve">Indicator #6:  Librarian provides professional development to teachers, staff, and/or other librarians.  </w:t>
            </w:r>
          </w:p>
          <w:p w14:paraId="7E267DB0" w14:textId="77777777" w:rsidR="00CD3517" w:rsidRDefault="00CD3517">
            <w:pPr>
              <w:widowControl w:val="0"/>
              <w:rPr>
                <w:rFonts w:ascii="Calibri" w:eastAsia="Calibri" w:hAnsi="Calibri" w:cs="Calibri"/>
                <w:b/>
                <w:color w:val="434343"/>
                <w:sz w:val="16"/>
                <w:szCs w:val="16"/>
              </w:rPr>
            </w:pPr>
          </w:p>
          <w:p w14:paraId="25B0C9BE" w14:textId="77777777" w:rsidR="00CD3517" w:rsidRDefault="00F21ACC">
            <w:pPr>
              <w:widowControl w:val="0"/>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 explore, inquire</w:t>
            </w:r>
            <w:r>
              <w:rPr>
                <w:rFonts w:ascii="Calibri" w:eastAsia="Calibri" w:hAnsi="Calibri" w:cs="Calibri"/>
                <w:color w:val="666666"/>
              </w:rPr>
              <w:t>)</w:t>
            </w:r>
          </w:p>
        </w:tc>
      </w:tr>
      <w:tr w:rsidR="00CD3517" w14:paraId="2914F0E6" w14:textId="77777777">
        <w:tc>
          <w:tcPr>
            <w:tcW w:w="10080" w:type="dxa"/>
            <w:shd w:val="clear" w:color="auto" w:fill="auto"/>
            <w:tcMar>
              <w:top w:w="100" w:type="dxa"/>
              <w:left w:w="100" w:type="dxa"/>
              <w:bottom w:w="100" w:type="dxa"/>
              <w:right w:w="100" w:type="dxa"/>
            </w:tcMar>
          </w:tcPr>
          <w:p w14:paraId="2A343D23" w14:textId="77777777" w:rsidR="00CD3517" w:rsidRDefault="00CD3517">
            <w:pPr>
              <w:widowControl w:val="0"/>
              <w:rPr>
                <w:rFonts w:ascii="Calibri" w:eastAsia="Calibri" w:hAnsi="Calibri" w:cs="Calibri"/>
                <w:b/>
                <w:color w:val="434343"/>
              </w:rPr>
            </w:pPr>
          </w:p>
          <w:p w14:paraId="311A34D1"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Consistently facilitates intentional, purposeful professional development opportunities in a variety of formats</w:t>
            </w:r>
          </w:p>
          <w:p w14:paraId="55690C3E" w14:textId="77777777" w:rsidR="00CD3517" w:rsidRDefault="00CD3517">
            <w:pPr>
              <w:widowControl w:val="0"/>
              <w:rPr>
                <w:rFonts w:ascii="Calibri" w:eastAsia="Calibri" w:hAnsi="Calibri" w:cs="Calibri"/>
                <w:b/>
                <w:color w:val="434343"/>
              </w:rPr>
            </w:pPr>
          </w:p>
          <w:p w14:paraId="3A0789F4" w14:textId="77777777" w:rsidR="00CD3517" w:rsidRDefault="00F21ACC">
            <w:pPr>
              <w:widowControl w:val="0"/>
              <w:rPr>
                <w:rFonts w:ascii="Calibri" w:eastAsia="Calibri" w:hAnsi="Calibri" w:cs="Calibri"/>
                <w:color w:val="434343"/>
              </w:rPr>
            </w:pPr>
            <w:r>
              <w:rPr>
                <w:rFonts w:ascii="Calibri" w:eastAsia="Calibri" w:hAnsi="Calibri" w:cs="Calibri"/>
                <w:b/>
                <w:color w:val="434343"/>
              </w:rPr>
              <w:t>Approaching (1 point):</w:t>
            </w:r>
            <w:r>
              <w:rPr>
                <w:rFonts w:ascii="Calibri" w:eastAsia="Calibri" w:hAnsi="Calibri" w:cs="Calibri"/>
                <w:color w:val="434343"/>
              </w:rPr>
              <w:t xml:space="preserve">  Provides professional development opportunities upon request</w:t>
            </w:r>
          </w:p>
          <w:p w14:paraId="4E4430E7" w14:textId="77777777" w:rsidR="00CD3517" w:rsidRDefault="00CD3517">
            <w:pPr>
              <w:widowControl w:val="0"/>
              <w:rPr>
                <w:rFonts w:ascii="Calibri" w:eastAsia="Calibri" w:hAnsi="Calibri" w:cs="Calibri"/>
                <w:b/>
                <w:color w:val="434343"/>
              </w:rPr>
            </w:pPr>
          </w:p>
        </w:tc>
      </w:tr>
      <w:tr w:rsidR="00CD3517" w14:paraId="458B3519" w14:textId="77777777">
        <w:tc>
          <w:tcPr>
            <w:tcW w:w="10080" w:type="dxa"/>
            <w:shd w:val="clear" w:color="auto" w:fill="auto"/>
            <w:tcMar>
              <w:top w:w="100" w:type="dxa"/>
              <w:left w:w="100" w:type="dxa"/>
              <w:bottom w:w="100" w:type="dxa"/>
              <w:right w:w="100" w:type="dxa"/>
            </w:tcMar>
          </w:tcPr>
          <w:p w14:paraId="236A7F5F"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47A534DB" w14:textId="77777777" w:rsidR="00CD3517" w:rsidRDefault="00CD3517">
            <w:pPr>
              <w:widowControl w:val="0"/>
              <w:rPr>
                <w:rFonts w:ascii="Calibri" w:eastAsia="Calibri" w:hAnsi="Calibri" w:cs="Calibri"/>
                <w:b/>
                <w:color w:val="434343"/>
                <w:sz w:val="16"/>
                <w:szCs w:val="16"/>
              </w:rPr>
            </w:pPr>
          </w:p>
          <w:p w14:paraId="27E98B21" w14:textId="77777777" w:rsidR="00CD3517" w:rsidRDefault="00F21ACC">
            <w:pPr>
              <w:widowControl w:val="0"/>
              <w:rPr>
                <w:rFonts w:ascii="Calibri" w:eastAsia="Calibri" w:hAnsi="Calibri" w:cs="Calibri"/>
                <w:b/>
                <w:color w:val="434343"/>
              </w:rPr>
            </w:pPr>
            <w:r>
              <w:rPr>
                <w:rFonts w:ascii="Calibri" w:eastAsia="Calibri" w:hAnsi="Calibri" w:cs="Calibri"/>
                <w:color w:val="434343"/>
              </w:rPr>
              <w:t>List of professional development opportunities facilitated including dates and one-sentence descriptions of topic, purpose, and format.  May include session evaluations.</w:t>
            </w:r>
          </w:p>
        </w:tc>
      </w:tr>
    </w:tbl>
    <w:p w14:paraId="0880DE32" w14:textId="77777777" w:rsidR="00CD3517" w:rsidRDefault="00CD3517">
      <w:pPr>
        <w:pStyle w:val="Heading3"/>
      </w:pPr>
      <w:bookmarkStart w:id="32" w:name="_147n2zr" w:colFirst="0" w:colLast="0"/>
      <w:bookmarkEnd w:id="32"/>
    </w:p>
    <w:p w14:paraId="52D8DD09"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5DBEA29" w14:textId="77777777">
        <w:tc>
          <w:tcPr>
            <w:tcW w:w="10080" w:type="dxa"/>
            <w:shd w:val="clear" w:color="auto" w:fill="D1F1F3"/>
            <w:tcMar>
              <w:top w:w="100" w:type="dxa"/>
              <w:left w:w="100" w:type="dxa"/>
              <w:bottom w:w="100" w:type="dxa"/>
              <w:right w:w="100" w:type="dxa"/>
            </w:tcMar>
          </w:tcPr>
          <w:p w14:paraId="64A476F0"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43E1EBA1" w14:textId="356084B0" w:rsidR="00756D5A" w:rsidRDefault="00DF11C2">
            <w:pPr>
              <w:widowControl w:val="0"/>
              <w:rPr>
                <w:rFonts w:ascii="Calibri" w:eastAsia="Calibri" w:hAnsi="Calibri" w:cs="Calibri"/>
                <w:color w:val="434343"/>
              </w:rPr>
            </w:pPr>
            <w:hyperlink r:id="rId41" w:history="1">
              <w:r w:rsidR="00D440C4" w:rsidRPr="00772A49">
                <w:rPr>
                  <w:rStyle w:val="Hyperlink"/>
                  <w:rFonts w:ascii="Calibri" w:eastAsia="Calibri" w:hAnsi="Calibri" w:cs="Calibri"/>
                </w:rPr>
                <w:t xml:space="preserve">New </w:t>
              </w:r>
              <w:r w:rsidR="00756D5A" w:rsidRPr="00772A49">
                <w:rPr>
                  <w:rStyle w:val="Hyperlink"/>
                  <w:rFonts w:ascii="Calibri" w:eastAsia="Calibri" w:hAnsi="Calibri" w:cs="Calibri"/>
                </w:rPr>
                <w:t>T</w:t>
              </w:r>
              <w:r w:rsidR="00D440C4" w:rsidRPr="00772A49">
                <w:rPr>
                  <w:rStyle w:val="Hyperlink"/>
                  <w:rFonts w:ascii="Calibri" w:eastAsia="Calibri" w:hAnsi="Calibri" w:cs="Calibri"/>
                </w:rPr>
                <w:t>eacher</w:t>
              </w:r>
              <w:r w:rsidR="00756D5A" w:rsidRPr="00772A49">
                <w:rPr>
                  <w:rStyle w:val="Hyperlink"/>
                  <w:rFonts w:ascii="Calibri" w:eastAsia="Calibri" w:hAnsi="Calibri" w:cs="Calibri"/>
                </w:rPr>
                <w:t xml:space="preserve"> Orientation</w:t>
              </w:r>
            </w:hyperlink>
          </w:p>
          <w:p w14:paraId="5F1DEFAE" w14:textId="0FA031BF" w:rsidR="00756D5A" w:rsidRDefault="00DF11C2">
            <w:pPr>
              <w:widowControl w:val="0"/>
              <w:rPr>
                <w:rFonts w:ascii="Calibri" w:eastAsia="Calibri" w:hAnsi="Calibri" w:cs="Calibri"/>
                <w:color w:val="434343"/>
              </w:rPr>
            </w:pPr>
            <w:hyperlink r:id="rId42" w:history="1">
              <w:r w:rsidR="00D440C4" w:rsidRPr="00772A49">
                <w:rPr>
                  <w:rStyle w:val="Hyperlink"/>
                  <w:rFonts w:ascii="Calibri" w:eastAsia="Calibri" w:hAnsi="Calibri" w:cs="Calibri"/>
                </w:rPr>
                <w:t>Beanstack</w:t>
              </w:r>
            </w:hyperlink>
            <w:r w:rsidR="00772A49">
              <w:rPr>
                <w:rFonts w:ascii="Calibri" w:eastAsia="Calibri" w:hAnsi="Calibri" w:cs="Calibri"/>
                <w:color w:val="434343"/>
              </w:rPr>
              <w:t xml:space="preserve"> </w:t>
            </w:r>
          </w:p>
          <w:p w14:paraId="4D734157" w14:textId="4CE1F5C9" w:rsidR="00756D5A" w:rsidRDefault="00DF11C2">
            <w:pPr>
              <w:widowControl w:val="0"/>
              <w:rPr>
                <w:rFonts w:ascii="Calibri" w:eastAsia="Calibri" w:hAnsi="Calibri" w:cs="Calibri"/>
                <w:color w:val="434343"/>
              </w:rPr>
            </w:pPr>
            <w:hyperlink r:id="rId43" w:history="1">
              <w:r w:rsidR="00D440C4" w:rsidRPr="00F93243">
                <w:rPr>
                  <w:rStyle w:val="Hyperlink"/>
                  <w:rFonts w:ascii="Calibri" w:eastAsia="Calibri" w:hAnsi="Calibri" w:cs="Calibri"/>
                </w:rPr>
                <w:t>Sora audiobook</w:t>
              </w:r>
              <w:r w:rsidR="00756D5A" w:rsidRPr="00F93243">
                <w:rPr>
                  <w:rStyle w:val="Hyperlink"/>
                  <w:rFonts w:ascii="Calibri" w:eastAsia="Calibri" w:hAnsi="Calibri" w:cs="Calibri"/>
                </w:rPr>
                <w:t>s</w:t>
              </w:r>
              <w:r w:rsidR="00F93243" w:rsidRPr="00F93243">
                <w:rPr>
                  <w:rStyle w:val="Hyperlink"/>
                  <w:rFonts w:ascii="Calibri" w:eastAsia="Calibri" w:hAnsi="Calibri" w:cs="Calibri"/>
                </w:rPr>
                <w:t xml:space="preserve"> screencast</w:t>
              </w:r>
            </w:hyperlink>
          </w:p>
          <w:p w14:paraId="0D598F33" w14:textId="71FA229D" w:rsidR="008D2791" w:rsidRDefault="00DF11C2">
            <w:pPr>
              <w:widowControl w:val="0"/>
              <w:rPr>
                <w:rFonts w:ascii="Calibri" w:eastAsia="Calibri" w:hAnsi="Calibri" w:cs="Calibri"/>
                <w:color w:val="434343"/>
              </w:rPr>
            </w:pPr>
            <w:hyperlink r:id="rId44" w:history="1">
              <w:r w:rsidR="008D2791" w:rsidRPr="008D2791">
                <w:rPr>
                  <w:rStyle w:val="Hyperlink"/>
                  <w:rFonts w:ascii="Calibri" w:eastAsia="Calibri" w:hAnsi="Calibri" w:cs="Calibri"/>
                </w:rPr>
                <w:t>Robots Reservation</w:t>
              </w:r>
            </w:hyperlink>
          </w:p>
          <w:p w14:paraId="1473B8C5" w14:textId="5B9E33C2" w:rsidR="00CD3517" w:rsidRDefault="00DF11C2">
            <w:pPr>
              <w:widowControl w:val="0"/>
              <w:rPr>
                <w:rFonts w:ascii="Calibri" w:eastAsia="Calibri" w:hAnsi="Calibri" w:cs="Calibri"/>
                <w:color w:val="434343"/>
              </w:rPr>
            </w:pPr>
            <w:hyperlink r:id="rId45" w:history="1">
              <w:r w:rsidR="009E1DAF" w:rsidRPr="00F8780F">
                <w:rPr>
                  <w:rStyle w:val="Hyperlink"/>
                  <w:rFonts w:ascii="Calibri" w:eastAsia="Calibri" w:hAnsi="Calibri" w:cs="Calibri"/>
                </w:rPr>
                <w:t>L</w:t>
              </w:r>
              <w:r w:rsidR="00996898" w:rsidRPr="00F8780F">
                <w:rPr>
                  <w:rStyle w:val="Hyperlink"/>
                  <w:rFonts w:ascii="Calibri" w:eastAsia="Calibri" w:hAnsi="Calibri" w:cs="Calibri"/>
                </w:rPr>
                <w:t>earn</w:t>
              </w:r>
              <w:r w:rsidR="009E1DAF" w:rsidRPr="00F8780F">
                <w:rPr>
                  <w:rStyle w:val="Hyperlink"/>
                  <w:rFonts w:ascii="Calibri" w:eastAsia="Calibri" w:hAnsi="Calibri" w:cs="Calibri"/>
                </w:rPr>
                <w:t xml:space="preserve"> 360 video database</w:t>
              </w:r>
            </w:hyperlink>
          </w:p>
          <w:p w14:paraId="36842067" w14:textId="77777777" w:rsidR="00CD3517" w:rsidRDefault="00CD3517">
            <w:pPr>
              <w:widowControl w:val="0"/>
              <w:rPr>
                <w:rFonts w:ascii="Calibri" w:eastAsia="Calibri" w:hAnsi="Calibri" w:cs="Calibri"/>
                <w:color w:val="434343"/>
              </w:rPr>
            </w:pPr>
          </w:p>
        </w:tc>
      </w:tr>
      <w:tr w:rsidR="00CD3517" w14:paraId="2C816403" w14:textId="77777777">
        <w:tc>
          <w:tcPr>
            <w:tcW w:w="10080" w:type="dxa"/>
            <w:shd w:val="clear" w:color="auto" w:fill="D1F1F3"/>
            <w:tcMar>
              <w:top w:w="100" w:type="dxa"/>
              <w:left w:w="100" w:type="dxa"/>
              <w:bottom w:w="100" w:type="dxa"/>
              <w:right w:w="100" w:type="dxa"/>
            </w:tcMar>
          </w:tcPr>
          <w:p w14:paraId="60B2D918" w14:textId="41E4B93C"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7EA30477" w14:textId="0588BD6D" w:rsidR="00F038BD" w:rsidRDefault="00F038BD">
            <w:pPr>
              <w:widowControl w:val="0"/>
              <w:rPr>
                <w:rFonts w:ascii="Calibri" w:eastAsia="Calibri" w:hAnsi="Calibri" w:cs="Calibri"/>
                <w:bCs/>
                <w:color w:val="434343"/>
              </w:rPr>
            </w:pPr>
            <w:r w:rsidRPr="001F4AE7">
              <w:rPr>
                <w:rFonts w:ascii="Calibri" w:eastAsia="Calibri" w:hAnsi="Calibri" w:cs="Calibri"/>
                <w:bCs/>
                <w:color w:val="434343"/>
              </w:rPr>
              <w:t xml:space="preserve">The HMS librarian </w:t>
            </w:r>
            <w:r w:rsidR="00811EF4" w:rsidRPr="001F4AE7">
              <w:rPr>
                <w:rFonts w:ascii="Calibri" w:eastAsia="Calibri" w:hAnsi="Calibri" w:cs="Calibri"/>
                <w:bCs/>
                <w:color w:val="434343"/>
              </w:rPr>
              <w:t xml:space="preserve">meets the expectations for a score of exemplary on indicator #6 because she consistently provides professional development </w:t>
            </w:r>
            <w:r w:rsidR="001F4AE7">
              <w:rPr>
                <w:rFonts w:ascii="Calibri" w:eastAsia="Calibri" w:hAnsi="Calibri" w:cs="Calibri"/>
                <w:bCs/>
                <w:color w:val="434343"/>
              </w:rPr>
              <w:t>intentionally and in a variety of formats.</w:t>
            </w:r>
          </w:p>
          <w:p w14:paraId="5857E64C" w14:textId="77777777" w:rsidR="001F4AE7" w:rsidRPr="001F4AE7" w:rsidRDefault="001F4AE7">
            <w:pPr>
              <w:widowControl w:val="0"/>
              <w:rPr>
                <w:rFonts w:ascii="Calibri" w:eastAsia="Calibri" w:hAnsi="Calibri" w:cs="Calibri"/>
                <w:bCs/>
                <w:color w:val="434343"/>
              </w:rPr>
            </w:pPr>
          </w:p>
          <w:p w14:paraId="483F6262" w14:textId="282581A7" w:rsidR="00CD3517" w:rsidRDefault="00996898">
            <w:pPr>
              <w:widowControl w:val="0"/>
              <w:rPr>
                <w:rFonts w:ascii="Calibri" w:eastAsia="Calibri" w:hAnsi="Calibri" w:cs="Calibri"/>
                <w:color w:val="434343"/>
              </w:rPr>
            </w:pPr>
            <w:r>
              <w:rPr>
                <w:rFonts w:ascii="Calibri" w:eastAsia="Calibri" w:hAnsi="Calibri" w:cs="Calibri"/>
                <w:color w:val="434343"/>
              </w:rPr>
              <w:t>8/11/2021 - New teacher Orientation</w:t>
            </w:r>
            <w:r w:rsidR="00F038BD">
              <w:rPr>
                <w:rFonts w:ascii="Calibri" w:eastAsia="Calibri" w:hAnsi="Calibri" w:cs="Calibri"/>
                <w:color w:val="434343"/>
              </w:rPr>
              <w:t xml:space="preserve"> (in person)</w:t>
            </w:r>
          </w:p>
          <w:p w14:paraId="41AC58E3" w14:textId="2A407EF8" w:rsidR="00BD605C" w:rsidRDefault="00996898">
            <w:pPr>
              <w:widowControl w:val="0"/>
              <w:rPr>
                <w:rFonts w:ascii="Calibri" w:eastAsia="Calibri" w:hAnsi="Calibri" w:cs="Calibri"/>
                <w:color w:val="434343"/>
              </w:rPr>
            </w:pPr>
            <w:r>
              <w:rPr>
                <w:rFonts w:ascii="Calibri" w:eastAsia="Calibri" w:hAnsi="Calibri" w:cs="Calibri"/>
                <w:color w:val="434343"/>
              </w:rPr>
              <w:t xml:space="preserve">The librarian met with the new teachers to HMS to give a tour of the library &amp; share what the librarian is able to do to support teachers and students. </w:t>
            </w:r>
            <w:r w:rsidR="00BD605C">
              <w:rPr>
                <w:rFonts w:ascii="Calibri" w:eastAsia="Calibri" w:hAnsi="Calibri" w:cs="Calibri"/>
                <w:color w:val="434343"/>
              </w:rPr>
              <w:t xml:space="preserve">The librarian also shows how teachers can reserve spaces in the library to use for whole class </w:t>
            </w:r>
            <w:r w:rsidR="00811EF4">
              <w:rPr>
                <w:rFonts w:ascii="Calibri" w:eastAsia="Calibri" w:hAnsi="Calibri" w:cs="Calibri"/>
                <w:color w:val="434343"/>
              </w:rPr>
              <w:t>and</w:t>
            </w:r>
            <w:r w:rsidR="00BD605C">
              <w:rPr>
                <w:rFonts w:ascii="Calibri" w:eastAsia="Calibri" w:hAnsi="Calibri" w:cs="Calibri"/>
                <w:color w:val="434343"/>
              </w:rPr>
              <w:t xml:space="preserve"> small groups. </w:t>
            </w:r>
          </w:p>
          <w:p w14:paraId="62FADB6C" w14:textId="77777777" w:rsidR="00BD605C" w:rsidRDefault="00BD605C">
            <w:pPr>
              <w:widowControl w:val="0"/>
              <w:rPr>
                <w:rFonts w:ascii="Calibri" w:eastAsia="Calibri" w:hAnsi="Calibri" w:cs="Calibri"/>
                <w:color w:val="434343"/>
              </w:rPr>
            </w:pPr>
          </w:p>
          <w:p w14:paraId="623E915A" w14:textId="5FEBA377" w:rsidR="00BD605C" w:rsidRDefault="00BD605C">
            <w:pPr>
              <w:widowControl w:val="0"/>
              <w:rPr>
                <w:rFonts w:ascii="Calibri" w:eastAsia="Calibri" w:hAnsi="Calibri" w:cs="Calibri"/>
                <w:color w:val="434343"/>
              </w:rPr>
            </w:pPr>
            <w:r>
              <w:rPr>
                <w:rFonts w:ascii="Calibri" w:eastAsia="Calibri" w:hAnsi="Calibri" w:cs="Calibri"/>
                <w:color w:val="434343"/>
              </w:rPr>
              <w:t>8/16/2021 – Teacher Pre-Service meeting</w:t>
            </w:r>
            <w:r w:rsidR="00F038BD">
              <w:rPr>
                <w:rFonts w:ascii="Calibri" w:eastAsia="Calibri" w:hAnsi="Calibri" w:cs="Calibri"/>
                <w:color w:val="434343"/>
              </w:rPr>
              <w:t xml:space="preserve"> (in person)</w:t>
            </w:r>
          </w:p>
          <w:p w14:paraId="4DFF5AFF" w14:textId="77777777" w:rsidR="00756D5A" w:rsidRDefault="00BD605C">
            <w:pPr>
              <w:widowControl w:val="0"/>
              <w:rPr>
                <w:rFonts w:ascii="Calibri" w:eastAsia="Calibri" w:hAnsi="Calibri" w:cs="Calibri"/>
                <w:color w:val="434343"/>
              </w:rPr>
            </w:pPr>
            <w:r>
              <w:rPr>
                <w:rFonts w:ascii="Calibri" w:eastAsia="Calibri" w:hAnsi="Calibri" w:cs="Calibri"/>
                <w:color w:val="434343"/>
              </w:rPr>
              <w:lastRenderedPageBreak/>
              <w:t xml:space="preserve">The librarian as well as the principal and instructional coach gave teachers a tour of the newly renovated library and how each new space could be used by all staff. An emphasis was placed on using the space for Project Based Learning showcases and using the Design Lab/DIY Lab (makerspaces) for </w:t>
            </w:r>
            <w:r w:rsidR="00756D5A">
              <w:rPr>
                <w:rFonts w:ascii="Calibri" w:eastAsia="Calibri" w:hAnsi="Calibri" w:cs="Calibri"/>
                <w:color w:val="434343"/>
              </w:rPr>
              <w:t xml:space="preserve">project work.  </w:t>
            </w:r>
          </w:p>
          <w:p w14:paraId="7B6E634E" w14:textId="77777777" w:rsidR="00756D5A" w:rsidRDefault="00756D5A">
            <w:pPr>
              <w:widowControl w:val="0"/>
              <w:rPr>
                <w:rFonts w:ascii="Calibri" w:eastAsia="Calibri" w:hAnsi="Calibri" w:cs="Calibri"/>
                <w:color w:val="434343"/>
              </w:rPr>
            </w:pPr>
          </w:p>
          <w:p w14:paraId="49B93251" w14:textId="445BE851" w:rsidR="00756D5A" w:rsidRDefault="00756D5A">
            <w:pPr>
              <w:widowControl w:val="0"/>
              <w:rPr>
                <w:rFonts w:ascii="Calibri" w:eastAsia="Calibri" w:hAnsi="Calibri" w:cs="Calibri"/>
                <w:color w:val="434343"/>
              </w:rPr>
            </w:pPr>
            <w:r>
              <w:rPr>
                <w:rFonts w:ascii="Calibri" w:eastAsia="Calibri" w:hAnsi="Calibri" w:cs="Calibri"/>
                <w:color w:val="434343"/>
              </w:rPr>
              <w:t>8/20/21 – Beanstack introduction to ELA teachers</w:t>
            </w:r>
            <w:r w:rsidR="00F038BD">
              <w:rPr>
                <w:rFonts w:ascii="Calibri" w:eastAsia="Calibri" w:hAnsi="Calibri" w:cs="Calibri"/>
                <w:color w:val="434343"/>
              </w:rPr>
              <w:t xml:space="preserve"> (in person)</w:t>
            </w:r>
          </w:p>
          <w:p w14:paraId="0C31B8EA" w14:textId="276FC7FF" w:rsidR="00BD605C" w:rsidRDefault="00756D5A">
            <w:pPr>
              <w:widowControl w:val="0"/>
              <w:rPr>
                <w:rFonts w:ascii="Calibri" w:eastAsia="Calibri" w:hAnsi="Calibri" w:cs="Calibri"/>
                <w:color w:val="434343"/>
              </w:rPr>
            </w:pPr>
            <w:r>
              <w:rPr>
                <w:rFonts w:ascii="Calibri" w:eastAsia="Calibri" w:hAnsi="Calibri" w:cs="Calibri"/>
                <w:color w:val="434343"/>
              </w:rPr>
              <w:t xml:space="preserve">The librarian shared the Beanstack website </w:t>
            </w:r>
            <w:r w:rsidR="00811EF4">
              <w:rPr>
                <w:rFonts w:ascii="Calibri" w:eastAsia="Calibri" w:hAnsi="Calibri" w:cs="Calibri"/>
                <w:color w:val="434343"/>
              </w:rPr>
              <w:t>and</w:t>
            </w:r>
            <w:r>
              <w:rPr>
                <w:rFonts w:ascii="Calibri" w:eastAsia="Calibri" w:hAnsi="Calibri" w:cs="Calibri"/>
                <w:color w:val="434343"/>
              </w:rPr>
              <w:t xml:space="preserve"> app to all ELA teachers as a way for their students to track their reading this year.   </w:t>
            </w:r>
            <w:r w:rsidR="00BD605C">
              <w:rPr>
                <w:rFonts w:ascii="Calibri" w:eastAsia="Calibri" w:hAnsi="Calibri" w:cs="Calibri"/>
                <w:color w:val="434343"/>
              </w:rPr>
              <w:t xml:space="preserve">    </w:t>
            </w:r>
          </w:p>
          <w:p w14:paraId="2502753C" w14:textId="77777777" w:rsidR="00BD605C" w:rsidRDefault="00BD605C">
            <w:pPr>
              <w:widowControl w:val="0"/>
              <w:rPr>
                <w:rFonts w:ascii="Calibri" w:eastAsia="Calibri" w:hAnsi="Calibri" w:cs="Calibri"/>
                <w:color w:val="434343"/>
              </w:rPr>
            </w:pPr>
          </w:p>
          <w:p w14:paraId="48C97847" w14:textId="44DEB884" w:rsidR="00996898" w:rsidRDefault="00756D5A" w:rsidP="00756D5A">
            <w:pPr>
              <w:widowControl w:val="0"/>
              <w:rPr>
                <w:rFonts w:ascii="Calibri" w:eastAsia="Calibri" w:hAnsi="Calibri" w:cs="Calibri"/>
                <w:color w:val="434343"/>
              </w:rPr>
            </w:pPr>
            <w:r>
              <w:rPr>
                <w:rFonts w:ascii="Calibri" w:eastAsia="Calibri" w:hAnsi="Calibri" w:cs="Calibri"/>
                <w:color w:val="434343"/>
              </w:rPr>
              <w:t xml:space="preserve">9/17/21 - </w:t>
            </w:r>
            <w:r w:rsidRPr="00756D5A">
              <w:rPr>
                <w:rFonts w:ascii="Calibri" w:eastAsia="Calibri" w:hAnsi="Calibri" w:cs="Calibri"/>
                <w:color w:val="434343"/>
              </w:rPr>
              <w:t>Science department</w:t>
            </w:r>
            <w:r w:rsidR="00F038BD">
              <w:rPr>
                <w:rFonts w:ascii="Calibri" w:eastAsia="Calibri" w:hAnsi="Calibri" w:cs="Calibri"/>
                <w:color w:val="434343"/>
              </w:rPr>
              <w:t xml:space="preserve"> (in person)</w:t>
            </w:r>
          </w:p>
          <w:p w14:paraId="01B8E8E2" w14:textId="77777777" w:rsidR="00DE6730" w:rsidRDefault="00DE6730" w:rsidP="00756D5A">
            <w:pPr>
              <w:widowControl w:val="0"/>
              <w:rPr>
                <w:rFonts w:ascii="Calibri" w:eastAsia="Calibri" w:hAnsi="Calibri" w:cs="Calibri"/>
                <w:color w:val="434343"/>
              </w:rPr>
            </w:pPr>
            <w:r>
              <w:rPr>
                <w:rFonts w:ascii="Calibri" w:eastAsia="Calibri" w:hAnsi="Calibri" w:cs="Calibri"/>
                <w:color w:val="434343"/>
              </w:rPr>
              <w:t xml:space="preserve">The librarian showed the science teachers how to access the Learn360 database of video &amp; audio for use with their curriculum.  </w:t>
            </w:r>
          </w:p>
          <w:p w14:paraId="596BBB8D" w14:textId="77777777" w:rsidR="00DE6730" w:rsidRDefault="00DE6730" w:rsidP="00756D5A">
            <w:pPr>
              <w:widowControl w:val="0"/>
              <w:rPr>
                <w:rFonts w:ascii="Calibri" w:eastAsia="Calibri" w:hAnsi="Calibri" w:cs="Calibri"/>
                <w:color w:val="434343"/>
              </w:rPr>
            </w:pPr>
          </w:p>
          <w:p w14:paraId="3826C0EA" w14:textId="109D213A" w:rsidR="00DE6730" w:rsidRDefault="00DE6730" w:rsidP="00756D5A">
            <w:pPr>
              <w:widowControl w:val="0"/>
              <w:rPr>
                <w:rFonts w:ascii="Calibri" w:eastAsia="Calibri" w:hAnsi="Calibri" w:cs="Calibri"/>
                <w:color w:val="434343"/>
              </w:rPr>
            </w:pPr>
            <w:r>
              <w:rPr>
                <w:rFonts w:ascii="Calibri" w:eastAsia="Calibri" w:hAnsi="Calibri" w:cs="Calibri"/>
                <w:color w:val="434343"/>
              </w:rPr>
              <w:t>10/1</w:t>
            </w:r>
            <w:r w:rsidR="007B3783">
              <w:rPr>
                <w:rFonts w:ascii="Calibri" w:eastAsia="Calibri" w:hAnsi="Calibri" w:cs="Calibri"/>
                <w:color w:val="434343"/>
              </w:rPr>
              <w:t>3</w:t>
            </w:r>
            <w:r>
              <w:rPr>
                <w:rFonts w:ascii="Calibri" w:eastAsia="Calibri" w:hAnsi="Calibri" w:cs="Calibri"/>
                <w:color w:val="434343"/>
              </w:rPr>
              <w:t>/21 – By Design 6</w:t>
            </w:r>
            <w:r w:rsidR="00F93243">
              <w:rPr>
                <w:rFonts w:ascii="Calibri" w:eastAsia="Calibri" w:hAnsi="Calibri" w:cs="Calibri"/>
                <w:color w:val="434343"/>
              </w:rPr>
              <w:t xml:space="preserve"> &amp; 7th</w:t>
            </w:r>
            <w:r>
              <w:rPr>
                <w:rFonts w:ascii="Calibri" w:eastAsia="Calibri" w:hAnsi="Calibri" w:cs="Calibri"/>
                <w:color w:val="434343"/>
              </w:rPr>
              <w:t xml:space="preserve"> teachers (ELA, SS, Math, Science &amp; PE/Health</w:t>
            </w:r>
            <w:r w:rsidR="00F038BD">
              <w:rPr>
                <w:rFonts w:ascii="Calibri" w:eastAsia="Calibri" w:hAnsi="Calibri" w:cs="Calibri"/>
                <w:color w:val="434343"/>
              </w:rPr>
              <w:t xml:space="preserve">) </w:t>
            </w:r>
            <w:r w:rsidR="00772A49">
              <w:rPr>
                <w:rFonts w:ascii="Calibri" w:eastAsia="Calibri" w:hAnsi="Calibri" w:cs="Calibri"/>
                <w:color w:val="434343"/>
              </w:rPr>
              <w:t>(in person</w:t>
            </w:r>
            <w:r w:rsidR="00F93243">
              <w:rPr>
                <w:rFonts w:ascii="Calibri" w:eastAsia="Calibri" w:hAnsi="Calibri" w:cs="Calibri"/>
                <w:color w:val="434343"/>
              </w:rPr>
              <w:t xml:space="preserve"> &amp; a screencast</w:t>
            </w:r>
            <w:r w:rsidR="00772A49">
              <w:rPr>
                <w:rFonts w:ascii="Calibri" w:eastAsia="Calibri" w:hAnsi="Calibri" w:cs="Calibri"/>
                <w:color w:val="434343"/>
              </w:rPr>
              <w:t>)</w:t>
            </w:r>
          </w:p>
          <w:p w14:paraId="19A94355" w14:textId="406B7F45" w:rsidR="007B3783" w:rsidRDefault="00DE6730" w:rsidP="00756D5A">
            <w:pPr>
              <w:widowControl w:val="0"/>
              <w:rPr>
                <w:rFonts w:ascii="Calibri" w:eastAsia="Calibri" w:hAnsi="Calibri" w:cs="Calibri"/>
                <w:color w:val="434343"/>
              </w:rPr>
            </w:pPr>
            <w:r>
              <w:rPr>
                <w:rFonts w:ascii="Calibri" w:eastAsia="Calibri" w:hAnsi="Calibri" w:cs="Calibri"/>
                <w:color w:val="434343"/>
              </w:rPr>
              <w:t>The librarian showed these teachers how to use the Sora app on their iPad</w:t>
            </w:r>
            <w:r w:rsidR="007B3783">
              <w:rPr>
                <w:rFonts w:ascii="Calibri" w:eastAsia="Calibri" w:hAnsi="Calibri" w:cs="Calibri"/>
                <w:color w:val="434343"/>
              </w:rPr>
              <w:t xml:space="preserve"> to borrow ebooks </w:t>
            </w:r>
            <w:r w:rsidR="00811EF4">
              <w:rPr>
                <w:rFonts w:ascii="Calibri" w:eastAsia="Calibri" w:hAnsi="Calibri" w:cs="Calibri"/>
                <w:color w:val="434343"/>
              </w:rPr>
              <w:t>and</w:t>
            </w:r>
            <w:r w:rsidR="007B3783">
              <w:rPr>
                <w:rFonts w:ascii="Calibri" w:eastAsia="Calibri" w:hAnsi="Calibri" w:cs="Calibri"/>
                <w:color w:val="434343"/>
              </w:rPr>
              <w:t xml:space="preserve"> audiobooks.  Special emphasis was to let them know that students could get an audiobook to pair with a print book for those students who are lower-level readers.</w:t>
            </w:r>
            <w:r w:rsidR="00F93243">
              <w:rPr>
                <w:rFonts w:ascii="Calibri" w:eastAsia="Calibri" w:hAnsi="Calibri" w:cs="Calibri"/>
                <w:color w:val="434343"/>
              </w:rPr>
              <w:t xml:space="preserve"> The screencast was emailed to teachers who couldn’t attend the PD session &amp; for teachers to share with students as needed.</w:t>
            </w:r>
          </w:p>
          <w:p w14:paraId="6A7E61F5" w14:textId="0D80EA9E" w:rsidR="00BB39F7" w:rsidRDefault="00BB39F7" w:rsidP="00756D5A">
            <w:pPr>
              <w:widowControl w:val="0"/>
              <w:rPr>
                <w:rFonts w:ascii="Calibri" w:eastAsia="Calibri" w:hAnsi="Calibri" w:cs="Calibri"/>
                <w:color w:val="434343"/>
              </w:rPr>
            </w:pPr>
          </w:p>
          <w:p w14:paraId="25B5777B" w14:textId="1C8AE641" w:rsidR="00BB39F7" w:rsidRDefault="00BB39F7" w:rsidP="00756D5A">
            <w:pPr>
              <w:widowControl w:val="0"/>
              <w:rPr>
                <w:rFonts w:ascii="Calibri" w:eastAsia="Calibri" w:hAnsi="Calibri" w:cs="Calibri"/>
                <w:color w:val="434343"/>
              </w:rPr>
            </w:pPr>
            <w:r>
              <w:rPr>
                <w:rFonts w:ascii="Calibri" w:eastAsia="Calibri" w:hAnsi="Calibri" w:cs="Calibri"/>
                <w:color w:val="434343"/>
              </w:rPr>
              <w:t xml:space="preserve">1/12/22 – </w:t>
            </w:r>
            <w:r w:rsidR="00D139D0">
              <w:rPr>
                <w:rFonts w:ascii="Calibri" w:eastAsia="Calibri" w:hAnsi="Calibri" w:cs="Calibri"/>
                <w:color w:val="434343"/>
              </w:rPr>
              <w:t>7</w:t>
            </w:r>
            <w:r w:rsidRPr="00BB39F7">
              <w:rPr>
                <w:rFonts w:ascii="Calibri" w:eastAsia="Calibri" w:hAnsi="Calibri" w:cs="Calibri"/>
                <w:color w:val="434343"/>
                <w:vertAlign w:val="superscript"/>
              </w:rPr>
              <w:t>th</w:t>
            </w:r>
            <w:r>
              <w:rPr>
                <w:rFonts w:ascii="Calibri" w:eastAsia="Calibri" w:hAnsi="Calibri" w:cs="Calibri"/>
                <w:color w:val="434343"/>
              </w:rPr>
              <w:t xml:space="preserve"> grade </w:t>
            </w:r>
            <w:r w:rsidR="00D139D0">
              <w:rPr>
                <w:rFonts w:ascii="Calibri" w:eastAsia="Calibri" w:hAnsi="Calibri" w:cs="Calibri"/>
                <w:color w:val="434343"/>
              </w:rPr>
              <w:t>By Design teachers (ELA, SS, Science, Health/PE &amp; Math)</w:t>
            </w:r>
            <w:r w:rsidR="00772A49">
              <w:rPr>
                <w:rFonts w:ascii="Calibri" w:eastAsia="Calibri" w:hAnsi="Calibri" w:cs="Calibri"/>
                <w:color w:val="434343"/>
              </w:rPr>
              <w:t xml:space="preserve"> (in person)</w:t>
            </w:r>
          </w:p>
          <w:p w14:paraId="1E0A7AF1" w14:textId="14E3EB56" w:rsidR="00BB39F7" w:rsidRDefault="00BB39F7" w:rsidP="00756D5A">
            <w:pPr>
              <w:widowControl w:val="0"/>
              <w:rPr>
                <w:rFonts w:ascii="Calibri" w:eastAsia="Calibri" w:hAnsi="Calibri" w:cs="Calibri"/>
                <w:color w:val="434343"/>
              </w:rPr>
            </w:pPr>
            <w:r>
              <w:rPr>
                <w:rFonts w:ascii="Calibri" w:eastAsia="Calibri" w:hAnsi="Calibri" w:cs="Calibri"/>
                <w:color w:val="434343"/>
              </w:rPr>
              <w:t>The librarian showed teacher</w:t>
            </w:r>
            <w:r w:rsidR="00D139D0">
              <w:rPr>
                <w:rFonts w:ascii="Calibri" w:eastAsia="Calibri" w:hAnsi="Calibri" w:cs="Calibri"/>
                <w:color w:val="434343"/>
              </w:rPr>
              <w:t>s</w:t>
            </w:r>
            <w:r>
              <w:rPr>
                <w:rFonts w:ascii="Calibri" w:eastAsia="Calibri" w:hAnsi="Calibri" w:cs="Calibri"/>
                <w:color w:val="434343"/>
              </w:rPr>
              <w:t xml:space="preserve"> how to </w:t>
            </w:r>
            <w:r w:rsidR="00250AB5">
              <w:rPr>
                <w:rFonts w:ascii="Calibri" w:eastAsia="Calibri" w:hAnsi="Calibri" w:cs="Calibri"/>
                <w:color w:val="434343"/>
              </w:rPr>
              <w:t xml:space="preserve">reserve </w:t>
            </w:r>
            <w:r w:rsidR="001F4AE7">
              <w:rPr>
                <w:rFonts w:ascii="Calibri" w:eastAsia="Calibri" w:hAnsi="Calibri" w:cs="Calibri"/>
                <w:color w:val="434343"/>
              </w:rPr>
              <w:t>“robots”</w:t>
            </w:r>
            <w:r w:rsidR="00250AB5">
              <w:rPr>
                <w:rFonts w:ascii="Calibri" w:eastAsia="Calibri" w:hAnsi="Calibri" w:cs="Calibri"/>
                <w:color w:val="434343"/>
              </w:rPr>
              <w:t xml:space="preserve"> from our central LPS office for use in </w:t>
            </w:r>
            <w:r w:rsidR="00D139D0">
              <w:rPr>
                <w:rFonts w:ascii="Calibri" w:eastAsia="Calibri" w:hAnsi="Calibri" w:cs="Calibri"/>
                <w:color w:val="434343"/>
              </w:rPr>
              <w:t xml:space="preserve">their </w:t>
            </w:r>
            <w:r w:rsidR="00250AB5">
              <w:rPr>
                <w:rFonts w:ascii="Calibri" w:eastAsia="Calibri" w:hAnsi="Calibri" w:cs="Calibri"/>
                <w:color w:val="434343"/>
              </w:rPr>
              <w:t>classroom</w:t>
            </w:r>
            <w:r w:rsidR="00D139D0">
              <w:rPr>
                <w:rFonts w:ascii="Calibri" w:eastAsia="Calibri" w:hAnsi="Calibri" w:cs="Calibri"/>
                <w:color w:val="434343"/>
              </w:rPr>
              <w:t>s</w:t>
            </w:r>
            <w:r w:rsidR="00250AB5">
              <w:rPr>
                <w:rFonts w:ascii="Calibri" w:eastAsia="Calibri" w:hAnsi="Calibri" w:cs="Calibri"/>
                <w:color w:val="434343"/>
              </w:rPr>
              <w:t xml:space="preserve">.  </w:t>
            </w:r>
            <w:r w:rsidR="001F4AE7">
              <w:rPr>
                <w:rFonts w:ascii="Calibri" w:eastAsia="Calibri" w:hAnsi="Calibri" w:cs="Calibri"/>
                <w:color w:val="434343"/>
              </w:rPr>
              <w:t>As followup, when teachers reserve and use any of the district equipment such as Osmos, 3Doodlers, Spheros, etc.  The librarian provides pd as needed.</w:t>
            </w:r>
          </w:p>
          <w:p w14:paraId="54A7F078" w14:textId="77777777" w:rsidR="007B3783" w:rsidRDefault="007B3783" w:rsidP="00756D5A">
            <w:pPr>
              <w:widowControl w:val="0"/>
              <w:rPr>
                <w:rFonts w:ascii="Calibri" w:eastAsia="Calibri" w:hAnsi="Calibri" w:cs="Calibri"/>
                <w:color w:val="434343"/>
              </w:rPr>
            </w:pPr>
          </w:p>
          <w:p w14:paraId="5C6588C8" w14:textId="6FA4110D" w:rsidR="00756D5A" w:rsidRDefault="007B3783" w:rsidP="00756D5A">
            <w:pPr>
              <w:widowControl w:val="0"/>
              <w:rPr>
                <w:rFonts w:ascii="Calibri" w:eastAsia="Calibri" w:hAnsi="Calibri" w:cs="Calibri"/>
                <w:color w:val="434343"/>
              </w:rPr>
            </w:pPr>
            <w:r>
              <w:rPr>
                <w:rFonts w:ascii="Calibri" w:eastAsia="Calibri" w:hAnsi="Calibri" w:cs="Calibri"/>
                <w:color w:val="434343"/>
              </w:rPr>
              <w:t>3/1/2</w:t>
            </w:r>
            <w:r w:rsidR="00BB39F7">
              <w:rPr>
                <w:rFonts w:ascii="Calibri" w:eastAsia="Calibri" w:hAnsi="Calibri" w:cs="Calibri"/>
                <w:color w:val="434343"/>
              </w:rPr>
              <w:t>2</w:t>
            </w:r>
            <w:r>
              <w:rPr>
                <w:rFonts w:ascii="Calibri" w:eastAsia="Calibri" w:hAnsi="Calibri" w:cs="Calibri"/>
                <w:color w:val="434343"/>
              </w:rPr>
              <w:t xml:space="preserve"> – 6</w:t>
            </w:r>
            <w:r w:rsidRPr="007B3783">
              <w:rPr>
                <w:rFonts w:ascii="Calibri" w:eastAsia="Calibri" w:hAnsi="Calibri" w:cs="Calibri"/>
                <w:color w:val="434343"/>
                <w:vertAlign w:val="superscript"/>
              </w:rPr>
              <w:t>th</w:t>
            </w:r>
            <w:r>
              <w:rPr>
                <w:rFonts w:ascii="Calibri" w:eastAsia="Calibri" w:hAnsi="Calibri" w:cs="Calibri"/>
                <w:color w:val="434343"/>
              </w:rPr>
              <w:t xml:space="preserve"> grade Social Studies</w:t>
            </w:r>
            <w:r w:rsidR="00772A49">
              <w:rPr>
                <w:rFonts w:ascii="Calibri" w:eastAsia="Calibri" w:hAnsi="Calibri" w:cs="Calibri"/>
                <w:color w:val="434343"/>
              </w:rPr>
              <w:t xml:space="preserve"> (in person)</w:t>
            </w:r>
          </w:p>
          <w:p w14:paraId="476D28B7" w14:textId="4E01B1F3" w:rsidR="00250AB5" w:rsidRPr="00756D5A" w:rsidRDefault="007B3783" w:rsidP="00756D5A">
            <w:pPr>
              <w:widowControl w:val="0"/>
              <w:rPr>
                <w:rFonts w:ascii="Calibri" w:eastAsia="Calibri" w:hAnsi="Calibri" w:cs="Calibri"/>
                <w:color w:val="434343"/>
              </w:rPr>
            </w:pPr>
            <w:r>
              <w:rPr>
                <w:rFonts w:ascii="Calibri" w:eastAsia="Calibri" w:hAnsi="Calibri" w:cs="Calibri"/>
                <w:color w:val="434343"/>
              </w:rPr>
              <w:t xml:space="preserve">The librarian </w:t>
            </w:r>
            <w:r w:rsidR="00811EF4">
              <w:rPr>
                <w:rFonts w:ascii="Calibri" w:eastAsia="Calibri" w:hAnsi="Calibri" w:cs="Calibri"/>
                <w:color w:val="434343"/>
              </w:rPr>
              <w:t>and</w:t>
            </w:r>
            <w:r>
              <w:rPr>
                <w:rFonts w:ascii="Calibri" w:eastAsia="Calibri" w:hAnsi="Calibri" w:cs="Calibri"/>
                <w:color w:val="434343"/>
              </w:rPr>
              <w:t xml:space="preserve"> Instructional coach partnered to show</w:t>
            </w:r>
            <w:r w:rsidR="00BB39F7">
              <w:rPr>
                <w:rFonts w:ascii="Calibri" w:eastAsia="Calibri" w:hAnsi="Calibri" w:cs="Calibri"/>
                <w:color w:val="434343"/>
              </w:rPr>
              <w:t xml:space="preserve"> teacher</w:t>
            </w:r>
            <w:r w:rsidR="00D139D0">
              <w:rPr>
                <w:rFonts w:ascii="Calibri" w:eastAsia="Calibri" w:hAnsi="Calibri" w:cs="Calibri"/>
                <w:color w:val="434343"/>
              </w:rPr>
              <w:t>s</w:t>
            </w:r>
            <w:r w:rsidR="00BB39F7">
              <w:rPr>
                <w:rFonts w:ascii="Calibri" w:eastAsia="Calibri" w:hAnsi="Calibri" w:cs="Calibri"/>
                <w:color w:val="434343"/>
              </w:rPr>
              <w:t xml:space="preserve"> how to use the Class VR system, how to access the Class VR portal to download content to the VR goggles.</w:t>
            </w:r>
          </w:p>
          <w:p w14:paraId="42AE1C53" w14:textId="77777777" w:rsidR="00CD3517" w:rsidRDefault="00CD3517">
            <w:pPr>
              <w:widowControl w:val="0"/>
              <w:rPr>
                <w:rFonts w:ascii="Calibri" w:eastAsia="Calibri" w:hAnsi="Calibri" w:cs="Calibri"/>
                <w:color w:val="434343"/>
              </w:rPr>
            </w:pPr>
          </w:p>
        </w:tc>
      </w:tr>
    </w:tbl>
    <w:p w14:paraId="7AE681FB" w14:textId="77777777" w:rsidR="00CD3517" w:rsidRDefault="00CD3517"/>
    <w:p w14:paraId="7815718B" w14:textId="77777777" w:rsidR="00CD3517" w:rsidRDefault="00CD3517"/>
    <w:p w14:paraId="69B1C8F8" w14:textId="77777777" w:rsidR="00CD3517" w:rsidRDefault="00DF11C2">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6477CC73" w14:textId="77777777" w:rsidR="00CD3517" w:rsidRDefault="00CD3517">
      <w:pPr>
        <w:pStyle w:val="Heading3"/>
      </w:pPr>
      <w:bookmarkStart w:id="33" w:name="_3o7alnk" w:colFirst="0" w:colLast="0"/>
      <w:bookmarkEnd w:id="33"/>
    </w:p>
    <w:tbl>
      <w:tblPr>
        <w:tblStyle w:val="af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641F41C" w14:textId="77777777">
        <w:tc>
          <w:tcPr>
            <w:tcW w:w="10080" w:type="dxa"/>
            <w:shd w:val="clear" w:color="auto" w:fill="auto"/>
            <w:tcMar>
              <w:top w:w="100" w:type="dxa"/>
              <w:left w:w="100" w:type="dxa"/>
              <w:bottom w:w="100" w:type="dxa"/>
              <w:right w:w="100" w:type="dxa"/>
            </w:tcMar>
          </w:tcPr>
          <w:p w14:paraId="62EB495E" w14:textId="77777777" w:rsidR="00CD3517" w:rsidRDefault="00F21ACC">
            <w:pPr>
              <w:widowControl w:val="0"/>
              <w:rPr>
                <w:rFonts w:ascii="Calibri" w:eastAsia="Calibri" w:hAnsi="Calibri" w:cs="Calibri"/>
                <w:b/>
                <w:color w:val="434343"/>
                <w:sz w:val="16"/>
                <w:szCs w:val="16"/>
              </w:rPr>
            </w:pPr>
            <w:bookmarkStart w:id="34" w:name="23ckvvd" w:colFirst="0" w:colLast="0"/>
            <w:bookmarkEnd w:id="34"/>
            <w:r>
              <w:rPr>
                <w:rFonts w:ascii="Calibri" w:eastAsia="Calibri" w:hAnsi="Calibri" w:cs="Calibri"/>
                <w:b/>
                <w:color w:val="434343"/>
              </w:rPr>
              <w:t xml:space="preserve">Indicator #7:  Librarian attends professional development opportunities for librarians at local, state, and/or national level </w:t>
            </w:r>
          </w:p>
          <w:p w14:paraId="776A8312" w14:textId="77777777" w:rsidR="00CD3517" w:rsidRDefault="00CD3517">
            <w:pPr>
              <w:widowControl w:val="0"/>
              <w:rPr>
                <w:rFonts w:ascii="Calibri" w:eastAsia="Calibri" w:hAnsi="Calibri" w:cs="Calibri"/>
                <w:b/>
                <w:color w:val="434343"/>
                <w:sz w:val="16"/>
                <w:szCs w:val="16"/>
              </w:rPr>
            </w:pPr>
          </w:p>
          <w:p w14:paraId="4C334745"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w:t>
            </w:r>
            <w:r>
              <w:rPr>
                <w:rFonts w:ascii="Calibri" w:eastAsia="Calibri" w:hAnsi="Calibri" w:cs="Calibri"/>
                <w:color w:val="666666"/>
              </w:rPr>
              <w:t>)</w:t>
            </w:r>
          </w:p>
        </w:tc>
      </w:tr>
      <w:tr w:rsidR="00CD3517" w14:paraId="040B11D8" w14:textId="77777777">
        <w:tc>
          <w:tcPr>
            <w:tcW w:w="10080" w:type="dxa"/>
            <w:shd w:val="clear" w:color="auto" w:fill="auto"/>
            <w:tcMar>
              <w:top w:w="100" w:type="dxa"/>
              <w:left w:w="100" w:type="dxa"/>
              <w:bottom w:w="100" w:type="dxa"/>
              <w:right w:w="100" w:type="dxa"/>
            </w:tcMar>
          </w:tcPr>
          <w:p w14:paraId="0B3ED268" w14:textId="77777777" w:rsidR="00CD3517" w:rsidRDefault="00CD3517">
            <w:pPr>
              <w:widowControl w:val="0"/>
              <w:rPr>
                <w:rFonts w:ascii="Calibri" w:eastAsia="Calibri" w:hAnsi="Calibri" w:cs="Calibri"/>
                <w:b/>
                <w:color w:val="434343"/>
              </w:rPr>
            </w:pPr>
          </w:p>
          <w:p w14:paraId="041A9968" w14:textId="77777777" w:rsidR="00CD3517" w:rsidRDefault="00F21ACC">
            <w:pPr>
              <w:widowControl w:val="0"/>
              <w:rPr>
                <w:rFonts w:ascii="Calibri" w:eastAsia="Calibri" w:hAnsi="Calibri" w:cs="Calibri"/>
                <w:color w:val="434343"/>
              </w:rPr>
            </w:pPr>
            <w:r>
              <w:rPr>
                <w:rFonts w:ascii="Calibri" w:eastAsia="Calibri" w:hAnsi="Calibri" w:cs="Calibri"/>
                <w:b/>
                <w:color w:val="434343"/>
              </w:rPr>
              <w:t>Exemplary (2 points):</w:t>
            </w:r>
            <w:r>
              <w:rPr>
                <w:rFonts w:ascii="Calibri" w:eastAsia="Calibri" w:hAnsi="Calibri" w:cs="Calibri"/>
                <w:color w:val="434343"/>
              </w:rPr>
              <w:t xml:space="preserve">  Attends multiple library-specific professional learning events per year, which may include but not be limited to conferences, workshops, webinars, podcasts, graduate courses </w:t>
            </w:r>
          </w:p>
          <w:p w14:paraId="0B7BD20C" w14:textId="77777777" w:rsidR="00CD3517" w:rsidRDefault="00CD3517">
            <w:pPr>
              <w:widowControl w:val="0"/>
              <w:rPr>
                <w:rFonts w:ascii="Calibri" w:eastAsia="Calibri" w:hAnsi="Calibri" w:cs="Calibri"/>
                <w:b/>
                <w:color w:val="434343"/>
              </w:rPr>
            </w:pPr>
          </w:p>
          <w:p w14:paraId="2835D0BB" w14:textId="77777777" w:rsidR="00CD3517" w:rsidRDefault="00F21ACC">
            <w:pPr>
              <w:widowControl w:val="0"/>
              <w:rPr>
                <w:rFonts w:ascii="Calibri" w:eastAsia="Calibri" w:hAnsi="Calibri" w:cs="Calibri"/>
                <w:color w:val="434343"/>
              </w:rPr>
            </w:pPr>
            <w:r>
              <w:rPr>
                <w:rFonts w:ascii="Calibri" w:eastAsia="Calibri" w:hAnsi="Calibri" w:cs="Calibri"/>
                <w:b/>
                <w:color w:val="434343"/>
              </w:rPr>
              <w:t>Approaching (1 point):</w:t>
            </w:r>
            <w:r>
              <w:rPr>
                <w:rFonts w:ascii="Calibri" w:eastAsia="Calibri" w:hAnsi="Calibri" w:cs="Calibri"/>
                <w:color w:val="434343"/>
              </w:rPr>
              <w:t xml:space="preserve">  Attends a minimum of one library-specific professional learning activity (outside of school-/district-provided professional development) per school year</w:t>
            </w:r>
          </w:p>
          <w:p w14:paraId="33955C84" w14:textId="77777777" w:rsidR="00CD3517" w:rsidRDefault="00CD3517">
            <w:pPr>
              <w:widowControl w:val="0"/>
              <w:rPr>
                <w:rFonts w:ascii="Calibri" w:eastAsia="Calibri" w:hAnsi="Calibri" w:cs="Calibri"/>
                <w:b/>
                <w:color w:val="434343"/>
              </w:rPr>
            </w:pPr>
          </w:p>
        </w:tc>
      </w:tr>
      <w:tr w:rsidR="00CD3517" w14:paraId="6CB4AC5A" w14:textId="77777777">
        <w:tc>
          <w:tcPr>
            <w:tcW w:w="10080" w:type="dxa"/>
            <w:shd w:val="clear" w:color="auto" w:fill="auto"/>
            <w:tcMar>
              <w:top w:w="100" w:type="dxa"/>
              <w:left w:w="100" w:type="dxa"/>
              <w:bottom w:w="100" w:type="dxa"/>
              <w:right w:w="100" w:type="dxa"/>
            </w:tcMar>
          </w:tcPr>
          <w:p w14:paraId="37B82F6F"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3000965C" w14:textId="77777777" w:rsidR="00CD3517" w:rsidRDefault="00CD3517">
            <w:pPr>
              <w:widowControl w:val="0"/>
              <w:rPr>
                <w:rFonts w:ascii="Calibri" w:eastAsia="Calibri" w:hAnsi="Calibri" w:cs="Calibri"/>
                <w:b/>
                <w:color w:val="434343"/>
                <w:sz w:val="16"/>
                <w:szCs w:val="16"/>
              </w:rPr>
            </w:pPr>
          </w:p>
          <w:p w14:paraId="21950384" w14:textId="77777777" w:rsidR="00CD3517" w:rsidRDefault="00F21ACC">
            <w:pPr>
              <w:widowControl w:val="0"/>
              <w:rPr>
                <w:rFonts w:ascii="Calibri" w:eastAsia="Calibri" w:hAnsi="Calibri" w:cs="Calibri"/>
                <w:color w:val="434343"/>
              </w:rPr>
            </w:pPr>
            <w:r>
              <w:rPr>
                <w:rFonts w:ascii="Calibri" w:eastAsia="Calibri" w:hAnsi="Calibri" w:cs="Calibri"/>
                <w:color w:val="434343"/>
              </w:rPr>
              <w:t>Brief description of sessions attended (including title, date, sponsoring entity) and impact on library program</w:t>
            </w:r>
          </w:p>
        </w:tc>
      </w:tr>
    </w:tbl>
    <w:p w14:paraId="6A44EAE2" w14:textId="77777777" w:rsidR="00CD3517" w:rsidRDefault="00CD3517">
      <w:pPr>
        <w:rPr>
          <w:b/>
          <w:sz w:val="28"/>
          <w:szCs w:val="28"/>
        </w:rPr>
      </w:pPr>
    </w:p>
    <w:p w14:paraId="70F3D968"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22D3E35" w14:textId="77777777">
        <w:tc>
          <w:tcPr>
            <w:tcW w:w="10080" w:type="dxa"/>
            <w:shd w:val="clear" w:color="auto" w:fill="D1F1F3"/>
            <w:tcMar>
              <w:top w:w="100" w:type="dxa"/>
              <w:left w:w="100" w:type="dxa"/>
              <w:bottom w:w="100" w:type="dxa"/>
              <w:right w:w="100" w:type="dxa"/>
            </w:tcMar>
          </w:tcPr>
          <w:p w14:paraId="55E86DE8"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4C5785CD" w14:textId="4D38D2F8" w:rsidR="00250AB5" w:rsidRDefault="00DF11C2">
            <w:pPr>
              <w:widowControl w:val="0"/>
              <w:rPr>
                <w:rFonts w:ascii="Calibri" w:eastAsia="Calibri" w:hAnsi="Calibri" w:cs="Calibri"/>
                <w:color w:val="434343"/>
              </w:rPr>
            </w:pPr>
            <w:hyperlink r:id="rId46" w:history="1">
              <w:r w:rsidR="00E73649" w:rsidRPr="00BC78F4">
                <w:rPr>
                  <w:rStyle w:val="Hyperlink"/>
                  <w:rFonts w:ascii="Calibri" w:eastAsia="Calibri" w:hAnsi="Calibri" w:cs="Calibri"/>
                </w:rPr>
                <w:t>GKCASL</w:t>
              </w:r>
              <w:r w:rsidR="00250AB5" w:rsidRPr="00BC78F4">
                <w:rPr>
                  <w:rStyle w:val="Hyperlink"/>
                  <w:rFonts w:ascii="Calibri" w:eastAsia="Calibri" w:hAnsi="Calibri" w:cs="Calibri"/>
                </w:rPr>
                <w:t xml:space="preserve"> winter meeting</w:t>
              </w:r>
            </w:hyperlink>
          </w:p>
          <w:p w14:paraId="0031C94C" w14:textId="59091DAC" w:rsidR="00250AB5" w:rsidRDefault="00DF11C2">
            <w:pPr>
              <w:widowControl w:val="0"/>
              <w:rPr>
                <w:rFonts w:ascii="Calibri" w:eastAsia="Calibri" w:hAnsi="Calibri" w:cs="Calibri"/>
                <w:color w:val="434343"/>
              </w:rPr>
            </w:pPr>
            <w:hyperlink r:id="rId47" w:history="1">
              <w:r w:rsidR="00F8070C" w:rsidRPr="00BC78F4">
                <w:rPr>
                  <w:rStyle w:val="Hyperlink"/>
                  <w:rFonts w:ascii="Calibri" w:eastAsia="Calibri" w:hAnsi="Calibri" w:cs="Calibri"/>
                </w:rPr>
                <w:t>Full Day Library R</w:t>
              </w:r>
              <w:r w:rsidR="001833FF" w:rsidRPr="00BC78F4">
                <w:rPr>
                  <w:rStyle w:val="Hyperlink"/>
                  <w:rFonts w:ascii="Calibri" w:eastAsia="Calibri" w:hAnsi="Calibri" w:cs="Calibri"/>
                </w:rPr>
                <w:t>etreat</w:t>
              </w:r>
              <w:r w:rsidR="00F8070C" w:rsidRPr="00BC78F4">
                <w:rPr>
                  <w:rStyle w:val="Hyperlink"/>
                  <w:rFonts w:ascii="Calibri" w:eastAsia="Calibri" w:hAnsi="Calibri" w:cs="Calibri"/>
                </w:rPr>
                <w:t xml:space="preserve"> agenda</w:t>
              </w:r>
            </w:hyperlink>
            <w:r w:rsidR="001833FF">
              <w:rPr>
                <w:rFonts w:ascii="Calibri" w:eastAsia="Calibri" w:hAnsi="Calibri" w:cs="Calibri"/>
                <w:color w:val="434343"/>
              </w:rPr>
              <w:t xml:space="preserve"> </w:t>
            </w:r>
          </w:p>
          <w:p w14:paraId="67937432" w14:textId="07F0F8DB" w:rsidR="00250AB5" w:rsidRPr="008364FE" w:rsidRDefault="00F8070C" w:rsidP="008364FE">
            <w:pPr>
              <w:widowControl w:val="0"/>
              <w:rPr>
                <w:rFonts w:ascii="Calibri" w:eastAsia="Calibri" w:hAnsi="Calibri" w:cs="Calibri"/>
                <w:color w:val="434343"/>
              </w:rPr>
            </w:pPr>
            <w:r>
              <w:rPr>
                <w:rFonts w:ascii="Calibri" w:eastAsia="Calibri" w:hAnsi="Calibri" w:cs="Calibri"/>
                <w:color w:val="434343"/>
              </w:rPr>
              <w:t>M</w:t>
            </w:r>
            <w:r w:rsidR="001833FF">
              <w:rPr>
                <w:rFonts w:ascii="Calibri" w:eastAsia="Calibri" w:hAnsi="Calibri" w:cs="Calibri"/>
                <w:color w:val="434343"/>
              </w:rPr>
              <w:t xml:space="preserve">onthly </w:t>
            </w:r>
            <w:r w:rsidR="008364FE">
              <w:rPr>
                <w:rFonts w:ascii="Calibri" w:eastAsia="Calibri" w:hAnsi="Calibri" w:cs="Calibri"/>
                <w:color w:val="434343"/>
              </w:rPr>
              <w:t xml:space="preserve">library </w:t>
            </w:r>
            <w:r w:rsidR="001833FF">
              <w:rPr>
                <w:rFonts w:ascii="Calibri" w:eastAsia="Calibri" w:hAnsi="Calibri" w:cs="Calibri"/>
                <w:color w:val="434343"/>
              </w:rPr>
              <w:t>meeting</w:t>
            </w:r>
            <w:r w:rsidR="008364FE">
              <w:rPr>
                <w:rFonts w:ascii="Calibri" w:eastAsia="Calibri" w:hAnsi="Calibri" w:cs="Calibri"/>
                <w:color w:val="434343"/>
              </w:rPr>
              <w:t xml:space="preserve"> agendas – </w:t>
            </w:r>
            <w:hyperlink r:id="rId48" w:history="1">
              <w:r w:rsidR="008364FE" w:rsidRPr="008364FE">
                <w:rPr>
                  <w:rStyle w:val="Hyperlink"/>
                  <w:rFonts w:ascii="Calibri" w:eastAsia="Calibri" w:hAnsi="Calibri" w:cs="Calibri"/>
                </w:rPr>
                <w:t>September 2021</w:t>
              </w:r>
            </w:hyperlink>
            <w:r w:rsidR="008364FE">
              <w:rPr>
                <w:rFonts w:ascii="Calibri" w:eastAsia="Calibri" w:hAnsi="Calibri" w:cs="Calibri"/>
                <w:color w:val="434343"/>
              </w:rPr>
              <w:t xml:space="preserve">,  </w:t>
            </w:r>
            <w:hyperlink r:id="rId49" w:history="1">
              <w:r w:rsidR="008364FE" w:rsidRPr="008364FE">
                <w:rPr>
                  <w:rStyle w:val="Hyperlink"/>
                  <w:rFonts w:ascii="Calibri" w:eastAsia="Calibri" w:hAnsi="Calibri" w:cs="Calibri"/>
                </w:rPr>
                <w:t>December 2021</w:t>
              </w:r>
            </w:hyperlink>
            <w:r w:rsidR="008364FE">
              <w:rPr>
                <w:rFonts w:ascii="Calibri" w:eastAsia="Calibri" w:hAnsi="Calibri" w:cs="Calibri"/>
                <w:color w:val="434343"/>
              </w:rPr>
              <w:t xml:space="preserve">, </w:t>
            </w:r>
            <w:hyperlink r:id="rId50" w:history="1">
              <w:r w:rsidR="008364FE" w:rsidRPr="00E058FB">
                <w:rPr>
                  <w:rStyle w:val="Hyperlink"/>
                  <w:rFonts w:ascii="Calibri" w:eastAsia="Calibri" w:hAnsi="Calibri" w:cs="Calibri"/>
                </w:rPr>
                <w:t>Feb</w:t>
              </w:r>
              <w:r w:rsidR="00E058FB" w:rsidRPr="00E058FB">
                <w:rPr>
                  <w:rStyle w:val="Hyperlink"/>
                  <w:rFonts w:ascii="Calibri" w:eastAsia="Calibri" w:hAnsi="Calibri" w:cs="Calibri"/>
                </w:rPr>
                <w:t>ruary</w:t>
              </w:r>
              <w:r w:rsidR="008364FE" w:rsidRPr="00E058FB">
                <w:rPr>
                  <w:rStyle w:val="Hyperlink"/>
                  <w:rFonts w:ascii="Calibri" w:eastAsia="Calibri" w:hAnsi="Calibri" w:cs="Calibri"/>
                </w:rPr>
                <w:t xml:space="preserve"> 2021</w:t>
              </w:r>
            </w:hyperlink>
            <w:r w:rsidR="001833FF" w:rsidRPr="008364FE">
              <w:rPr>
                <w:rFonts w:ascii="Calibri" w:eastAsia="Calibri" w:hAnsi="Calibri" w:cs="Calibri"/>
                <w:color w:val="434343"/>
              </w:rPr>
              <w:t xml:space="preserve"> </w:t>
            </w:r>
          </w:p>
          <w:p w14:paraId="34F828E9" w14:textId="3B404EFE" w:rsidR="00250AB5" w:rsidRDefault="00DF11C2">
            <w:pPr>
              <w:widowControl w:val="0"/>
              <w:rPr>
                <w:rFonts w:ascii="Calibri" w:eastAsia="Calibri" w:hAnsi="Calibri" w:cs="Calibri"/>
                <w:color w:val="434343"/>
              </w:rPr>
            </w:pPr>
            <w:hyperlink r:id="rId51" w:history="1">
              <w:r w:rsidR="001833FF" w:rsidRPr="00E058FB">
                <w:rPr>
                  <w:rStyle w:val="Hyperlink"/>
                  <w:rFonts w:ascii="Calibri" w:eastAsia="Calibri" w:hAnsi="Calibri" w:cs="Calibri"/>
                </w:rPr>
                <w:t>Project Ready to Go</w:t>
              </w:r>
            </w:hyperlink>
            <w:r w:rsidR="00E058FB">
              <w:rPr>
                <w:rFonts w:ascii="Calibri" w:eastAsia="Calibri" w:hAnsi="Calibri" w:cs="Calibri"/>
                <w:color w:val="434343"/>
              </w:rPr>
              <w:t xml:space="preserve"> </w:t>
            </w:r>
            <w:r w:rsidR="001833FF">
              <w:rPr>
                <w:rFonts w:ascii="Calibri" w:eastAsia="Calibri" w:hAnsi="Calibri" w:cs="Calibri"/>
                <w:color w:val="434343"/>
              </w:rPr>
              <w:t xml:space="preserve"> </w:t>
            </w:r>
          </w:p>
          <w:p w14:paraId="6B107A35" w14:textId="77777777" w:rsidR="00CD3517" w:rsidRDefault="00CD3517" w:rsidP="00BB75D8">
            <w:pPr>
              <w:widowControl w:val="0"/>
              <w:rPr>
                <w:rFonts w:ascii="Calibri" w:eastAsia="Calibri" w:hAnsi="Calibri" w:cs="Calibri"/>
                <w:color w:val="434343"/>
              </w:rPr>
            </w:pPr>
          </w:p>
        </w:tc>
      </w:tr>
      <w:tr w:rsidR="00CD3517" w14:paraId="50244A7B" w14:textId="77777777">
        <w:tc>
          <w:tcPr>
            <w:tcW w:w="10080" w:type="dxa"/>
            <w:shd w:val="clear" w:color="auto" w:fill="D1F1F3"/>
            <w:tcMar>
              <w:top w:w="100" w:type="dxa"/>
              <w:left w:w="100" w:type="dxa"/>
              <w:bottom w:w="100" w:type="dxa"/>
              <w:right w:w="100" w:type="dxa"/>
            </w:tcMar>
          </w:tcPr>
          <w:p w14:paraId="4CB87A4E" w14:textId="11616C04"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542A142D" w14:textId="77777777" w:rsidR="00742333" w:rsidRDefault="00742333" w:rsidP="00742333">
            <w:pPr>
              <w:pStyle w:val="NormalWeb"/>
              <w:spacing w:before="0" w:beforeAutospacing="0" w:after="0" w:afterAutospacing="0"/>
            </w:pPr>
            <w:r>
              <w:rPr>
                <w:rFonts w:ascii="Calibri" w:hAnsi="Calibri" w:cs="Calibri"/>
                <w:color w:val="000000"/>
              </w:rPr>
              <w:t xml:space="preserve">The librarian at HMS meets the expectations for a score of exemplary on indicator #7 because she </w:t>
            </w:r>
            <w:r>
              <w:rPr>
                <w:rFonts w:ascii="Calibri" w:hAnsi="Calibri" w:cs="Calibri"/>
                <w:color w:val="434343"/>
              </w:rPr>
              <w:t>attends multiple library-specific professional learning events per year. </w:t>
            </w:r>
          </w:p>
          <w:p w14:paraId="6D54D3CB" w14:textId="77777777" w:rsidR="00742333" w:rsidRDefault="00742333" w:rsidP="00742333">
            <w:pPr>
              <w:pStyle w:val="NormalWeb"/>
              <w:spacing w:before="0" w:beforeAutospacing="0" w:after="0" w:afterAutospacing="0"/>
            </w:pPr>
            <w:r>
              <w:rPr>
                <w:rFonts w:ascii="Calibri" w:hAnsi="Calibri" w:cs="Calibri"/>
                <w:color w:val="434343"/>
              </w:rPr>
              <w:t> </w:t>
            </w:r>
          </w:p>
          <w:p w14:paraId="6A4DFD97" w14:textId="77777777" w:rsidR="00742333" w:rsidRDefault="00742333" w:rsidP="00742333">
            <w:pPr>
              <w:pStyle w:val="NormalWeb"/>
              <w:spacing w:before="0" w:beforeAutospacing="0" w:after="0" w:afterAutospacing="0"/>
            </w:pPr>
            <w:r>
              <w:rPr>
                <w:rFonts w:ascii="Calibri" w:hAnsi="Calibri" w:cs="Calibri"/>
                <w:color w:val="434343"/>
              </w:rPr>
              <w:t>Library Retreat, 8/13/21, Liberty Public Schools:  The librarian attends an all-day Library Retreat before school starts where Liberty’s K-12 librarians meet for professional development around collection development, policies and procedures, district initiatives, new technology, and committee goal development.</w:t>
            </w:r>
          </w:p>
          <w:p w14:paraId="4D068AF5" w14:textId="77777777" w:rsidR="00742333" w:rsidRDefault="00742333" w:rsidP="00742333">
            <w:pPr>
              <w:pStyle w:val="NormalWeb"/>
              <w:spacing w:before="0" w:beforeAutospacing="0" w:after="0" w:afterAutospacing="0"/>
            </w:pPr>
            <w:r>
              <w:rPr>
                <w:rFonts w:ascii="Calibri" w:hAnsi="Calibri" w:cs="Calibri"/>
                <w:color w:val="434343"/>
              </w:rPr>
              <w:t> </w:t>
            </w:r>
          </w:p>
          <w:p w14:paraId="0F0DB193" w14:textId="0CBE94F3" w:rsidR="00742333" w:rsidRDefault="00742333" w:rsidP="00742333">
            <w:pPr>
              <w:pStyle w:val="NormalWeb"/>
              <w:spacing w:before="0" w:beforeAutospacing="0" w:after="0" w:afterAutospacing="0"/>
            </w:pPr>
            <w:r>
              <w:rPr>
                <w:rFonts w:ascii="Calibri" w:hAnsi="Calibri" w:cs="Calibri"/>
                <w:color w:val="434343"/>
              </w:rPr>
              <w:t>GKCASL Winter Meeting, 2/10/21, GCKASL:  The librarian attended the GKCASL Winter Meeting which included updates from the organization and a program about building partnerships with the public library.</w:t>
            </w:r>
          </w:p>
          <w:p w14:paraId="1B61FC57" w14:textId="77777777" w:rsidR="00742333" w:rsidRDefault="00742333" w:rsidP="00742333"/>
          <w:p w14:paraId="191A6854" w14:textId="77777777" w:rsidR="00742333" w:rsidRDefault="00742333" w:rsidP="00742333">
            <w:pPr>
              <w:pStyle w:val="NormalWeb"/>
              <w:spacing w:before="0" w:beforeAutospacing="0" w:after="0" w:afterAutospacing="0"/>
            </w:pPr>
            <w:r>
              <w:rPr>
                <w:rFonts w:ascii="Calibri" w:hAnsi="Calibri" w:cs="Calibri"/>
                <w:color w:val="434343"/>
              </w:rPr>
              <w:t>Monthly Secondary Library Meetings, Ongoing, Liberty Public Schools:  The librarian attends monthly meetings with secondary librarians with professional development included around collection development, policies and procedures, pd sharing, collaboration around programming, instructional pd, etc.</w:t>
            </w:r>
          </w:p>
          <w:p w14:paraId="25212660" w14:textId="77777777" w:rsidR="00742333" w:rsidRDefault="00742333" w:rsidP="00742333"/>
          <w:p w14:paraId="03C9EBC6" w14:textId="77777777" w:rsidR="00742333" w:rsidRDefault="00742333" w:rsidP="00742333">
            <w:pPr>
              <w:pStyle w:val="NormalWeb"/>
              <w:spacing w:before="0" w:beforeAutospacing="0" w:after="0" w:afterAutospacing="0"/>
            </w:pPr>
            <w:r>
              <w:rPr>
                <w:rFonts w:ascii="Calibri" w:hAnsi="Calibri" w:cs="Calibri"/>
                <w:color w:val="434343"/>
              </w:rPr>
              <w:lastRenderedPageBreak/>
              <w:t>Project READY ToGo, regular/ongoing, Liberty Public Schools/Project READY:  The librarian attends regular professional development sessions for Project READY ToGo which is a condensed version of Project READY:  Reimagining Equity and Access for Diverse Youth.</w:t>
            </w:r>
          </w:p>
          <w:p w14:paraId="7466B590" w14:textId="77777777" w:rsidR="00742333" w:rsidRDefault="00742333" w:rsidP="00742333"/>
          <w:p w14:paraId="23503CB7" w14:textId="759914C4" w:rsidR="00742333" w:rsidRDefault="00742333" w:rsidP="00742333">
            <w:pPr>
              <w:pStyle w:val="NormalWeb"/>
              <w:spacing w:before="0" w:beforeAutospacing="0" w:after="0" w:afterAutospacing="0"/>
            </w:pPr>
            <w:r>
              <w:rPr>
                <w:rFonts w:ascii="Calibri" w:hAnsi="Calibri" w:cs="Calibri"/>
                <w:color w:val="434343"/>
              </w:rPr>
              <w:t>Virtual Learning Plan Period Session, February 15, Kara Vandas from Core Collaborative:  The librarian attended a plan period pd session about learning progressions that directly impacts library instruction and student learning in the library.</w:t>
            </w:r>
          </w:p>
          <w:p w14:paraId="5836056E" w14:textId="77777777" w:rsidR="00742333" w:rsidRDefault="00742333" w:rsidP="00742333"/>
          <w:p w14:paraId="2B7B3BB5" w14:textId="2A921FC5" w:rsidR="00742333" w:rsidRDefault="00742333" w:rsidP="00742333">
            <w:pPr>
              <w:pStyle w:val="NormalWeb"/>
              <w:spacing w:before="0" w:beforeAutospacing="0" w:after="0" w:afterAutospacing="0"/>
              <w:rPr>
                <w:rFonts w:ascii="Calibri" w:hAnsi="Calibri" w:cs="Calibri"/>
                <w:color w:val="434343"/>
              </w:rPr>
            </w:pPr>
            <w:r>
              <w:rPr>
                <w:rFonts w:ascii="Calibri" w:hAnsi="Calibri" w:cs="Calibri"/>
                <w:color w:val="434343"/>
              </w:rPr>
              <w:t xml:space="preserve">Facebook groups – Future Ready Librarian, Middle Level Librarian, regular/ongoing:  The librarian is a member of multiple facebook groups for school librarians.  </w:t>
            </w:r>
          </w:p>
          <w:p w14:paraId="42D9851C" w14:textId="2DD45405" w:rsidR="00BB75D8" w:rsidRDefault="00BB75D8" w:rsidP="00742333">
            <w:pPr>
              <w:pStyle w:val="NormalWeb"/>
              <w:spacing w:before="0" w:beforeAutospacing="0" w:after="0" w:afterAutospacing="0"/>
              <w:rPr>
                <w:rFonts w:ascii="Calibri" w:hAnsi="Calibri" w:cs="Calibri"/>
                <w:color w:val="434343"/>
              </w:rPr>
            </w:pPr>
          </w:p>
          <w:p w14:paraId="45A81D48" w14:textId="0F41FA0D" w:rsidR="00BB75D8" w:rsidRDefault="00BB75D8" w:rsidP="00742333">
            <w:pPr>
              <w:pStyle w:val="NormalWeb"/>
              <w:spacing w:before="0" w:beforeAutospacing="0" w:after="0" w:afterAutospacing="0"/>
            </w:pPr>
            <w:r>
              <w:rPr>
                <w:rFonts w:ascii="Calibri" w:hAnsi="Calibri" w:cs="Calibri"/>
                <w:color w:val="434343"/>
              </w:rPr>
              <w:t xml:space="preserve">MASL, April 10-12, </w:t>
            </w:r>
            <w:r w:rsidR="00304FA1">
              <w:rPr>
                <w:rFonts w:ascii="Calibri" w:hAnsi="Calibri" w:cs="Calibri"/>
                <w:color w:val="434343"/>
              </w:rPr>
              <w:t xml:space="preserve">:  The librarian will attend the MASL virtual conference in April 10-12, 2022.  </w:t>
            </w:r>
          </w:p>
          <w:p w14:paraId="31AE5410" w14:textId="77777777" w:rsidR="00742333" w:rsidRDefault="00742333" w:rsidP="00742333"/>
          <w:p w14:paraId="5C38D056" w14:textId="77777777" w:rsidR="00CD3517" w:rsidRDefault="00CD3517">
            <w:pPr>
              <w:widowControl w:val="0"/>
              <w:rPr>
                <w:rFonts w:ascii="Calibri" w:eastAsia="Calibri" w:hAnsi="Calibri" w:cs="Calibri"/>
                <w:color w:val="434343"/>
              </w:rPr>
            </w:pPr>
          </w:p>
          <w:p w14:paraId="0A9D5075" w14:textId="77777777" w:rsidR="00CD3517" w:rsidRDefault="00CD3517">
            <w:pPr>
              <w:widowControl w:val="0"/>
              <w:rPr>
                <w:rFonts w:ascii="Calibri" w:eastAsia="Calibri" w:hAnsi="Calibri" w:cs="Calibri"/>
                <w:color w:val="434343"/>
              </w:rPr>
            </w:pPr>
          </w:p>
        </w:tc>
      </w:tr>
    </w:tbl>
    <w:p w14:paraId="1B4A3072" w14:textId="77777777" w:rsidR="00CD3517" w:rsidRDefault="00CD3517"/>
    <w:bookmarkStart w:id="35" w:name="_ihv636" w:colFirst="0" w:colLast="0"/>
    <w:bookmarkEnd w:id="35"/>
    <w:p w14:paraId="08313E23"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64298B72" w14:textId="77777777" w:rsidR="00CD3517" w:rsidRDefault="00CD3517">
      <w:pPr>
        <w:pStyle w:val="Heading3"/>
      </w:pPr>
      <w:bookmarkStart w:id="36" w:name="_32hioqz" w:colFirst="0" w:colLast="0"/>
      <w:bookmarkEnd w:id="36"/>
    </w:p>
    <w:tbl>
      <w:tblPr>
        <w:tblStyle w:val="af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3A35B9B" w14:textId="77777777">
        <w:tc>
          <w:tcPr>
            <w:tcW w:w="10080" w:type="dxa"/>
            <w:shd w:val="clear" w:color="auto" w:fill="FFFFFF"/>
            <w:tcMar>
              <w:top w:w="100" w:type="dxa"/>
              <w:left w:w="100" w:type="dxa"/>
              <w:bottom w:w="100" w:type="dxa"/>
              <w:right w:w="100" w:type="dxa"/>
            </w:tcMar>
          </w:tcPr>
          <w:p w14:paraId="28D7803D" w14:textId="77777777" w:rsidR="00CD3517" w:rsidRDefault="00F21ACC">
            <w:pPr>
              <w:widowControl w:val="0"/>
              <w:rPr>
                <w:rFonts w:ascii="Calibri" w:eastAsia="Calibri" w:hAnsi="Calibri" w:cs="Calibri"/>
                <w:b/>
                <w:color w:val="434343"/>
                <w:sz w:val="16"/>
                <w:szCs w:val="16"/>
              </w:rPr>
            </w:pPr>
            <w:bookmarkStart w:id="37" w:name="1hmsyys" w:colFirst="0" w:colLast="0"/>
            <w:bookmarkEnd w:id="37"/>
            <w:r>
              <w:rPr>
                <w:rFonts w:ascii="Calibri" w:eastAsia="Calibri" w:hAnsi="Calibri" w:cs="Calibri"/>
                <w:b/>
                <w:color w:val="434343"/>
              </w:rPr>
              <w:t xml:space="preserve">Indicator #8: Librarian functions as an educational leader in the school campus and district by serving on committees and/or cohorts </w:t>
            </w:r>
          </w:p>
          <w:p w14:paraId="6E5F663F" w14:textId="77777777" w:rsidR="00CD3517" w:rsidRDefault="00CD3517">
            <w:pPr>
              <w:widowControl w:val="0"/>
              <w:rPr>
                <w:rFonts w:ascii="Calibri" w:eastAsia="Calibri" w:hAnsi="Calibri" w:cs="Calibri"/>
                <w:b/>
                <w:color w:val="434343"/>
                <w:sz w:val="16"/>
                <w:szCs w:val="16"/>
              </w:rPr>
            </w:pPr>
          </w:p>
          <w:p w14:paraId="5CE260AB" w14:textId="77777777" w:rsidR="00CD3517" w:rsidRDefault="00F21ACC">
            <w:pPr>
              <w:widowControl w:val="0"/>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w:t>
            </w:r>
          </w:p>
        </w:tc>
      </w:tr>
      <w:tr w:rsidR="00CD3517" w14:paraId="087534AC" w14:textId="77777777">
        <w:tc>
          <w:tcPr>
            <w:tcW w:w="10080" w:type="dxa"/>
            <w:shd w:val="clear" w:color="auto" w:fill="auto"/>
            <w:tcMar>
              <w:top w:w="100" w:type="dxa"/>
              <w:left w:w="100" w:type="dxa"/>
              <w:bottom w:w="100" w:type="dxa"/>
              <w:right w:w="100" w:type="dxa"/>
            </w:tcMar>
          </w:tcPr>
          <w:p w14:paraId="5CFE4131" w14:textId="77777777" w:rsidR="00CD3517" w:rsidRDefault="00CD3517">
            <w:pPr>
              <w:widowControl w:val="0"/>
              <w:rPr>
                <w:rFonts w:ascii="Calibri" w:eastAsia="Calibri" w:hAnsi="Calibri" w:cs="Calibri"/>
                <w:b/>
                <w:color w:val="434343"/>
              </w:rPr>
            </w:pPr>
          </w:p>
          <w:p w14:paraId="2117E69E"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Is consistently included in campus and district leadership planning</w:t>
            </w:r>
          </w:p>
          <w:p w14:paraId="2CF711DE" w14:textId="77777777" w:rsidR="00CD3517" w:rsidRDefault="00CD3517">
            <w:pPr>
              <w:widowControl w:val="0"/>
              <w:rPr>
                <w:rFonts w:ascii="Calibri" w:eastAsia="Calibri" w:hAnsi="Calibri" w:cs="Calibri"/>
                <w:b/>
                <w:color w:val="434343"/>
              </w:rPr>
            </w:pPr>
          </w:p>
          <w:p w14:paraId="1D753CA7"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 xml:space="preserve">Is occasionally included in campus and district leadership planning </w:t>
            </w:r>
          </w:p>
          <w:p w14:paraId="35A4A5B1" w14:textId="77777777" w:rsidR="00CD3517" w:rsidRDefault="00CD3517">
            <w:pPr>
              <w:widowControl w:val="0"/>
              <w:rPr>
                <w:rFonts w:ascii="Calibri" w:eastAsia="Calibri" w:hAnsi="Calibri" w:cs="Calibri"/>
                <w:b/>
                <w:color w:val="434343"/>
              </w:rPr>
            </w:pPr>
          </w:p>
        </w:tc>
      </w:tr>
      <w:tr w:rsidR="00CD3517" w14:paraId="0074E4D3" w14:textId="77777777">
        <w:tc>
          <w:tcPr>
            <w:tcW w:w="10080" w:type="dxa"/>
            <w:shd w:val="clear" w:color="auto" w:fill="auto"/>
            <w:tcMar>
              <w:top w:w="100" w:type="dxa"/>
              <w:left w:w="100" w:type="dxa"/>
              <w:bottom w:w="100" w:type="dxa"/>
              <w:right w:w="100" w:type="dxa"/>
            </w:tcMar>
          </w:tcPr>
          <w:p w14:paraId="137254E6"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242FA7B1" w14:textId="77777777" w:rsidR="00CD3517" w:rsidRDefault="00CD3517">
            <w:pPr>
              <w:widowControl w:val="0"/>
              <w:rPr>
                <w:rFonts w:ascii="Calibri" w:eastAsia="Calibri" w:hAnsi="Calibri" w:cs="Calibri"/>
                <w:b/>
                <w:color w:val="434343"/>
              </w:rPr>
            </w:pPr>
          </w:p>
          <w:p w14:paraId="5340E440" w14:textId="77777777" w:rsidR="00CD3517" w:rsidRDefault="00F21ACC">
            <w:pPr>
              <w:widowControl w:val="0"/>
              <w:rPr>
                <w:rFonts w:ascii="Calibri" w:eastAsia="Calibri" w:hAnsi="Calibri" w:cs="Calibri"/>
                <w:color w:val="434343"/>
              </w:rPr>
            </w:pPr>
            <w:r>
              <w:rPr>
                <w:rFonts w:ascii="Calibri" w:eastAsia="Calibri" w:hAnsi="Calibri" w:cs="Calibri"/>
                <w:color w:val="434343"/>
              </w:rPr>
              <w:t>Agendas/Minutes</w:t>
            </w:r>
          </w:p>
          <w:p w14:paraId="7B8158DE" w14:textId="77777777" w:rsidR="00CD3517" w:rsidRDefault="00F21ACC">
            <w:pPr>
              <w:widowControl w:val="0"/>
              <w:rPr>
                <w:rFonts w:ascii="Calibri" w:eastAsia="Calibri" w:hAnsi="Calibri" w:cs="Calibri"/>
                <w:color w:val="434343"/>
              </w:rPr>
            </w:pPr>
            <w:r>
              <w:rPr>
                <w:rFonts w:ascii="Calibri" w:eastAsia="Calibri" w:hAnsi="Calibri" w:cs="Calibri"/>
                <w:color w:val="434343"/>
              </w:rPr>
              <w:t>Administrative statement about librarian’s role in planning</w:t>
            </w:r>
          </w:p>
          <w:p w14:paraId="2C3B32E3" w14:textId="77777777" w:rsidR="00CD3517" w:rsidRDefault="00F21ACC">
            <w:pPr>
              <w:widowControl w:val="0"/>
              <w:rPr>
                <w:rFonts w:ascii="Calibri" w:eastAsia="Calibri" w:hAnsi="Calibri" w:cs="Calibri"/>
                <w:color w:val="434343"/>
              </w:rPr>
            </w:pPr>
            <w:r>
              <w:rPr>
                <w:rFonts w:ascii="Calibri" w:eastAsia="Calibri" w:hAnsi="Calibri" w:cs="Calibri"/>
                <w:color w:val="434343"/>
              </w:rPr>
              <w:t>Librarian statement of involvement</w:t>
            </w:r>
          </w:p>
          <w:p w14:paraId="761BFA37" w14:textId="77777777" w:rsidR="00CD3517" w:rsidRDefault="00F21ACC">
            <w:pPr>
              <w:widowControl w:val="0"/>
              <w:numPr>
                <w:ilvl w:val="0"/>
                <w:numId w:val="6"/>
              </w:numPr>
              <w:rPr>
                <w:rFonts w:ascii="Calibri" w:eastAsia="Calibri" w:hAnsi="Calibri" w:cs="Calibri"/>
                <w:color w:val="434343"/>
              </w:rPr>
            </w:pPr>
            <w:r>
              <w:rPr>
                <w:rFonts w:ascii="Calibri" w:eastAsia="Calibri" w:hAnsi="Calibri" w:cs="Calibri"/>
                <w:color w:val="434343"/>
              </w:rPr>
              <w:t>Exemplary could be multiple examples from both campus and district</w:t>
            </w:r>
          </w:p>
          <w:p w14:paraId="2A5B0253" w14:textId="77777777" w:rsidR="00CD3517" w:rsidRDefault="00F21ACC">
            <w:pPr>
              <w:widowControl w:val="0"/>
              <w:numPr>
                <w:ilvl w:val="0"/>
                <w:numId w:val="6"/>
              </w:numPr>
              <w:rPr>
                <w:rFonts w:ascii="Calibri" w:eastAsia="Calibri" w:hAnsi="Calibri" w:cs="Calibri"/>
                <w:color w:val="434343"/>
              </w:rPr>
            </w:pPr>
            <w:r>
              <w:rPr>
                <w:rFonts w:ascii="Calibri" w:eastAsia="Calibri" w:hAnsi="Calibri" w:cs="Calibri"/>
                <w:color w:val="434343"/>
              </w:rPr>
              <w:t>Approaching could be multiple examples from campus and/or district with a minimum of one example in each area</w:t>
            </w:r>
          </w:p>
        </w:tc>
      </w:tr>
    </w:tbl>
    <w:p w14:paraId="1F7B2EBF" w14:textId="77777777" w:rsidR="00CD3517" w:rsidRDefault="00CD3517">
      <w:pPr>
        <w:rPr>
          <w:b/>
          <w:sz w:val="28"/>
          <w:szCs w:val="28"/>
        </w:rPr>
      </w:pPr>
    </w:p>
    <w:p w14:paraId="53BD22CA"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6DB6DFA" w14:textId="77777777">
        <w:tc>
          <w:tcPr>
            <w:tcW w:w="10080" w:type="dxa"/>
            <w:shd w:val="clear" w:color="auto" w:fill="D1F1F3"/>
            <w:tcMar>
              <w:top w:w="100" w:type="dxa"/>
              <w:left w:w="100" w:type="dxa"/>
              <w:bottom w:w="100" w:type="dxa"/>
              <w:right w:w="100" w:type="dxa"/>
            </w:tcMar>
          </w:tcPr>
          <w:p w14:paraId="19EC76B7"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0A6F061B" w14:textId="56B86667" w:rsidR="006E6C1F" w:rsidRPr="00AB644B" w:rsidRDefault="00DF11C2" w:rsidP="006E6C1F">
            <w:pPr>
              <w:pStyle w:val="NormalWeb"/>
              <w:numPr>
                <w:ilvl w:val="0"/>
                <w:numId w:val="21"/>
              </w:numPr>
              <w:spacing w:before="0" w:beforeAutospacing="0" w:after="0" w:afterAutospacing="0"/>
              <w:textAlignment w:val="baseline"/>
              <w:rPr>
                <w:rFonts w:asciiTheme="majorHAnsi" w:hAnsiTheme="majorHAnsi" w:cstheme="majorHAnsi"/>
                <w:color w:val="000000"/>
              </w:rPr>
            </w:pPr>
            <w:hyperlink r:id="rId52" w:history="1">
              <w:r w:rsidR="006E6C1F" w:rsidRPr="00AB644B">
                <w:rPr>
                  <w:rStyle w:val="Hyperlink"/>
                  <w:rFonts w:asciiTheme="majorHAnsi" w:hAnsiTheme="majorHAnsi" w:cstheme="majorHAnsi"/>
                  <w:color w:val="1155CC"/>
                </w:rPr>
                <w:t xml:space="preserve">Administrative Statement </w:t>
              </w:r>
              <w:r w:rsidR="0053531B" w:rsidRPr="00AB644B">
                <w:rPr>
                  <w:rStyle w:val="Hyperlink"/>
                  <w:rFonts w:asciiTheme="majorHAnsi" w:hAnsiTheme="majorHAnsi" w:cstheme="majorHAnsi"/>
                  <w:color w:val="1155CC"/>
                </w:rPr>
                <w:t xml:space="preserve">- </w:t>
              </w:r>
              <w:r w:rsidR="006E6C1F" w:rsidRPr="00AB644B">
                <w:rPr>
                  <w:rStyle w:val="Hyperlink"/>
                  <w:rFonts w:asciiTheme="majorHAnsi" w:hAnsiTheme="majorHAnsi" w:cstheme="majorHAnsi"/>
                  <w:color w:val="1155CC"/>
                </w:rPr>
                <w:t>District</w:t>
              </w:r>
            </w:hyperlink>
          </w:p>
          <w:p w14:paraId="0D1E5258" w14:textId="77777777" w:rsidR="006E6C1F" w:rsidRPr="00AB644B" w:rsidRDefault="00DF11C2" w:rsidP="006E6C1F">
            <w:pPr>
              <w:pStyle w:val="NormalWeb"/>
              <w:numPr>
                <w:ilvl w:val="0"/>
                <w:numId w:val="21"/>
              </w:numPr>
              <w:spacing w:before="0" w:beforeAutospacing="0" w:after="0" w:afterAutospacing="0"/>
              <w:textAlignment w:val="baseline"/>
              <w:rPr>
                <w:rFonts w:asciiTheme="majorHAnsi" w:hAnsiTheme="majorHAnsi" w:cstheme="majorHAnsi"/>
                <w:color w:val="000000"/>
              </w:rPr>
            </w:pPr>
            <w:hyperlink r:id="rId53" w:history="1">
              <w:r w:rsidR="006E6C1F" w:rsidRPr="00AB644B">
                <w:rPr>
                  <w:rStyle w:val="Hyperlink"/>
                  <w:rFonts w:asciiTheme="majorHAnsi" w:hAnsiTheme="majorHAnsi" w:cstheme="majorHAnsi"/>
                  <w:color w:val="1155CC"/>
                </w:rPr>
                <w:t>Interlibrary Relations Committee agendas 21-22</w:t>
              </w:r>
            </w:hyperlink>
          </w:p>
          <w:p w14:paraId="5F49B5C3" w14:textId="5332E37E" w:rsidR="006E6C1F" w:rsidRPr="00AB644B" w:rsidRDefault="00DF11C2" w:rsidP="006E6C1F">
            <w:pPr>
              <w:pStyle w:val="NormalWeb"/>
              <w:numPr>
                <w:ilvl w:val="0"/>
                <w:numId w:val="21"/>
              </w:numPr>
              <w:spacing w:before="0" w:beforeAutospacing="0" w:after="0" w:afterAutospacing="0"/>
              <w:textAlignment w:val="baseline"/>
              <w:rPr>
                <w:rFonts w:asciiTheme="majorHAnsi" w:hAnsiTheme="majorHAnsi" w:cstheme="majorHAnsi"/>
                <w:color w:val="000000"/>
              </w:rPr>
            </w:pPr>
            <w:hyperlink r:id="rId54" w:history="1">
              <w:r w:rsidR="006E6C1F" w:rsidRPr="00AB644B">
                <w:rPr>
                  <w:rStyle w:val="Hyperlink"/>
                  <w:rFonts w:asciiTheme="majorHAnsi" w:hAnsiTheme="majorHAnsi" w:cstheme="majorHAnsi"/>
                  <w:color w:val="1155CC"/>
                </w:rPr>
                <w:t>Digital Resources/Technology Committee agendas 21-22</w:t>
              </w:r>
            </w:hyperlink>
          </w:p>
          <w:p w14:paraId="624E3CF3" w14:textId="1B8C24F7" w:rsidR="0053531B" w:rsidRPr="00AB644B" w:rsidRDefault="00DF11C2" w:rsidP="006E6C1F">
            <w:pPr>
              <w:pStyle w:val="NormalWeb"/>
              <w:numPr>
                <w:ilvl w:val="0"/>
                <w:numId w:val="21"/>
              </w:numPr>
              <w:spacing w:before="0" w:beforeAutospacing="0" w:after="0" w:afterAutospacing="0"/>
              <w:textAlignment w:val="baseline"/>
              <w:rPr>
                <w:rFonts w:asciiTheme="majorHAnsi" w:hAnsiTheme="majorHAnsi" w:cstheme="majorHAnsi"/>
                <w:color w:val="000000" w:themeColor="text1"/>
              </w:rPr>
            </w:pPr>
            <w:hyperlink r:id="rId55" w:history="1">
              <w:r w:rsidR="0053531B" w:rsidRPr="00AB644B">
                <w:rPr>
                  <w:rStyle w:val="Hyperlink"/>
                  <w:rFonts w:asciiTheme="majorHAnsi" w:hAnsiTheme="majorHAnsi" w:cstheme="majorHAnsi"/>
                </w:rPr>
                <w:t>Administrative Statement - Campus</w:t>
              </w:r>
            </w:hyperlink>
          </w:p>
          <w:p w14:paraId="4F38C993" w14:textId="78999EEB" w:rsidR="008874FB" w:rsidRPr="00AB644B" w:rsidRDefault="00DF11C2" w:rsidP="006E6C1F">
            <w:pPr>
              <w:pStyle w:val="NormalWeb"/>
              <w:numPr>
                <w:ilvl w:val="0"/>
                <w:numId w:val="21"/>
              </w:numPr>
              <w:spacing w:before="0" w:beforeAutospacing="0" w:after="0" w:afterAutospacing="0"/>
              <w:textAlignment w:val="baseline"/>
              <w:rPr>
                <w:rFonts w:asciiTheme="majorHAnsi" w:hAnsiTheme="majorHAnsi" w:cstheme="majorHAnsi"/>
                <w:color w:val="000000"/>
              </w:rPr>
            </w:pPr>
            <w:hyperlink r:id="rId56" w:history="1">
              <w:r w:rsidR="008874FB" w:rsidRPr="00AB644B">
                <w:rPr>
                  <w:rStyle w:val="Hyperlink"/>
                  <w:rFonts w:asciiTheme="majorHAnsi" w:hAnsiTheme="majorHAnsi" w:cstheme="majorHAnsi"/>
                </w:rPr>
                <w:t>HMS Professional Development Committee agendas 2021-22</w:t>
              </w:r>
            </w:hyperlink>
          </w:p>
          <w:p w14:paraId="664D845A" w14:textId="77777777" w:rsidR="00CD3517" w:rsidRDefault="00CD3517">
            <w:pPr>
              <w:widowControl w:val="0"/>
              <w:rPr>
                <w:rFonts w:ascii="Calibri" w:eastAsia="Calibri" w:hAnsi="Calibri" w:cs="Calibri"/>
                <w:color w:val="434343"/>
              </w:rPr>
            </w:pPr>
          </w:p>
        </w:tc>
      </w:tr>
      <w:tr w:rsidR="00CD3517" w14:paraId="612CF4D2" w14:textId="77777777">
        <w:tc>
          <w:tcPr>
            <w:tcW w:w="10080" w:type="dxa"/>
            <w:shd w:val="clear" w:color="auto" w:fill="D1F1F3"/>
            <w:tcMar>
              <w:top w:w="100" w:type="dxa"/>
              <w:left w:w="100" w:type="dxa"/>
              <w:bottom w:w="100" w:type="dxa"/>
              <w:right w:w="100" w:type="dxa"/>
            </w:tcMar>
          </w:tcPr>
          <w:p w14:paraId="6B16DE45"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76B2034A" w14:textId="44CEC23E" w:rsidR="00696037" w:rsidRPr="00424D57" w:rsidRDefault="00D625D8" w:rsidP="00D00F98">
            <w:pPr>
              <w:rPr>
                <w:rFonts w:asciiTheme="majorHAnsi" w:hAnsiTheme="majorHAnsi" w:cstheme="majorHAnsi"/>
                <w:color w:val="000000"/>
              </w:rPr>
            </w:pPr>
            <w:r w:rsidRPr="00424D57">
              <w:rPr>
                <w:rFonts w:asciiTheme="majorHAnsi" w:hAnsiTheme="majorHAnsi" w:cstheme="majorHAnsi"/>
                <w:color w:val="000000"/>
              </w:rPr>
              <w:t xml:space="preserve">The librarian at HMS meets the expectations for a score of exemplary on indicator #8 because she functions as an educational leader at the school and district levels. The librarian serves on multiple committees at the district level including the Interlibrary Relations Committee and the Digital </w:t>
            </w:r>
            <w:r w:rsidR="00D00F98" w:rsidRPr="00424D57">
              <w:rPr>
                <w:rFonts w:asciiTheme="majorHAnsi" w:hAnsiTheme="majorHAnsi" w:cstheme="majorHAnsi"/>
                <w:color w:val="000000"/>
              </w:rPr>
              <w:t xml:space="preserve">Resources/Technology Committee. The librarian also serves on </w:t>
            </w:r>
            <w:r w:rsidR="0053531B" w:rsidRPr="00424D57">
              <w:rPr>
                <w:rFonts w:asciiTheme="majorHAnsi" w:hAnsiTheme="majorHAnsi" w:cstheme="majorHAnsi"/>
                <w:color w:val="000000"/>
              </w:rPr>
              <w:t xml:space="preserve">multiple committees at the building level including the HMS Library Renovation Committee and </w:t>
            </w:r>
            <w:r w:rsidR="00D00F98" w:rsidRPr="00424D57">
              <w:rPr>
                <w:rFonts w:asciiTheme="majorHAnsi" w:hAnsiTheme="majorHAnsi" w:cstheme="majorHAnsi"/>
                <w:color w:val="000000"/>
              </w:rPr>
              <w:t>the Professional Development committee</w:t>
            </w:r>
            <w:r w:rsidR="0053531B" w:rsidRPr="00424D57">
              <w:rPr>
                <w:rFonts w:asciiTheme="majorHAnsi" w:hAnsiTheme="majorHAnsi" w:cstheme="majorHAnsi"/>
                <w:color w:val="000000"/>
              </w:rPr>
              <w:t>.</w:t>
            </w:r>
          </w:p>
          <w:p w14:paraId="08266346" w14:textId="46B3B19F" w:rsidR="00D00F98" w:rsidRPr="00424D57" w:rsidRDefault="001F3B4D" w:rsidP="00D00F98">
            <w:pPr>
              <w:rPr>
                <w:rFonts w:asciiTheme="majorHAnsi" w:hAnsiTheme="majorHAnsi" w:cstheme="majorHAnsi"/>
              </w:rPr>
            </w:pPr>
            <w:r w:rsidRPr="00424D57">
              <w:rPr>
                <w:rFonts w:asciiTheme="majorHAnsi" w:hAnsiTheme="majorHAnsi" w:cstheme="majorHAnsi"/>
                <w:color w:val="000000"/>
              </w:rPr>
              <w:t xml:space="preserve"> </w:t>
            </w:r>
          </w:p>
          <w:p w14:paraId="6759DDB9" w14:textId="38D99C9A" w:rsidR="00CD3517" w:rsidRPr="00424D57" w:rsidRDefault="00D625D8" w:rsidP="00D00F98">
            <w:pPr>
              <w:rPr>
                <w:rFonts w:asciiTheme="majorHAnsi" w:hAnsiTheme="majorHAnsi" w:cstheme="majorHAnsi"/>
                <w:color w:val="000000"/>
              </w:rPr>
            </w:pPr>
            <w:r w:rsidRPr="00424D57">
              <w:rPr>
                <w:rFonts w:asciiTheme="majorHAnsi" w:hAnsiTheme="majorHAnsi" w:cstheme="majorHAnsi"/>
                <w:color w:val="000000"/>
              </w:rPr>
              <w:t xml:space="preserve">The presence of the HMS librarian on multiple district and campus committees allows her to function as an educational leader within the building and within the larger library department. </w:t>
            </w:r>
          </w:p>
          <w:p w14:paraId="7D9BE855" w14:textId="77777777" w:rsidR="00CD3517" w:rsidRDefault="00CD3517">
            <w:pPr>
              <w:widowControl w:val="0"/>
              <w:rPr>
                <w:rFonts w:ascii="Calibri" w:eastAsia="Calibri" w:hAnsi="Calibri" w:cs="Calibri"/>
                <w:color w:val="434343"/>
              </w:rPr>
            </w:pPr>
          </w:p>
        </w:tc>
      </w:tr>
    </w:tbl>
    <w:p w14:paraId="14B90484" w14:textId="77777777" w:rsidR="00CD3517" w:rsidRDefault="00CD3517"/>
    <w:bookmarkStart w:id="38" w:name="_41mghml" w:colFirst="0" w:colLast="0"/>
    <w:bookmarkEnd w:id="38"/>
    <w:p w14:paraId="18EF08D5"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tbl>
      <w:tblPr>
        <w:tblStyle w:val="af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59783B97" w14:textId="77777777">
        <w:tc>
          <w:tcPr>
            <w:tcW w:w="10080" w:type="dxa"/>
            <w:shd w:val="clear" w:color="auto" w:fill="FFFFFF"/>
            <w:tcMar>
              <w:top w:w="100" w:type="dxa"/>
              <w:left w:w="100" w:type="dxa"/>
              <w:bottom w:w="100" w:type="dxa"/>
              <w:right w:w="100" w:type="dxa"/>
            </w:tcMar>
          </w:tcPr>
          <w:p w14:paraId="253294CB" w14:textId="77777777" w:rsidR="00CD3517" w:rsidRDefault="00F21ACC">
            <w:pPr>
              <w:widowControl w:val="0"/>
              <w:rPr>
                <w:rFonts w:ascii="Calibri" w:eastAsia="Calibri" w:hAnsi="Calibri" w:cs="Calibri"/>
                <w:b/>
                <w:color w:val="434343"/>
                <w:sz w:val="16"/>
                <w:szCs w:val="16"/>
              </w:rPr>
            </w:pPr>
            <w:bookmarkStart w:id="39" w:name="2grqrue" w:colFirst="0" w:colLast="0"/>
            <w:bookmarkEnd w:id="39"/>
            <w:r>
              <w:rPr>
                <w:rFonts w:ascii="Calibri" w:eastAsia="Calibri" w:hAnsi="Calibri" w:cs="Calibri"/>
                <w:b/>
                <w:color w:val="434343"/>
              </w:rPr>
              <w:lastRenderedPageBreak/>
              <w:t>Indicator #9: Program regularly communicates and/or collaborates with building- and/or district-level administration concerning library resources, planning, etc.</w:t>
            </w:r>
          </w:p>
          <w:p w14:paraId="2082F92E" w14:textId="77777777" w:rsidR="00CD3517" w:rsidRDefault="00CD3517">
            <w:pPr>
              <w:widowControl w:val="0"/>
              <w:rPr>
                <w:rFonts w:ascii="Calibri" w:eastAsia="Calibri" w:hAnsi="Calibri" w:cs="Calibri"/>
                <w:b/>
                <w:color w:val="434343"/>
                <w:sz w:val="16"/>
                <w:szCs w:val="16"/>
              </w:rPr>
            </w:pPr>
          </w:p>
          <w:p w14:paraId="5B9E0D7C" w14:textId="77777777" w:rsidR="00CD3517" w:rsidRDefault="00F21ACC">
            <w:pPr>
              <w:widowControl w:val="0"/>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 include)</w:t>
            </w:r>
          </w:p>
        </w:tc>
      </w:tr>
      <w:tr w:rsidR="00CD3517" w14:paraId="1837C60A" w14:textId="77777777">
        <w:tc>
          <w:tcPr>
            <w:tcW w:w="10080" w:type="dxa"/>
            <w:shd w:val="clear" w:color="auto" w:fill="auto"/>
            <w:tcMar>
              <w:top w:w="100" w:type="dxa"/>
              <w:left w:w="100" w:type="dxa"/>
              <w:bottom w:w="100" w:type="dxa"/>
              <w:right w:w="100" w:type="dxa"/>
            </w:tcMar>
          </w:tcPr>
          <w:p w14:paraId="7492FF1F" w14:textId="77777777" w:rsidR="00CD3517" w:rsidRDefault="00CD3517">
            <w:pPr>
              <w:widowControl w:val="0"/>
              <w:rPr>
                <w:rFonts w:ascii="Calibri" w:eastAsia="Calibri" w:hAnsi="Calibri" w:cs="Calibri"/>
                <w:b/>
                <w:color w:val="434343"/>
              </w:rPr>
            </w:pPr>
          </w:p>
          <w:p w14:paraId="46523E59"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 xml:space="preserve">Communicates quarterly with administration about the state of the library program </w:t>
            </w:r>
          </w:p>
          <w:p w14:paraId="5C2EC05C" w14:textId="77777777" w:rsidR="00CD3517" w:rsidRDefault="00CD3517">
            <w:pPr>
              <w:widowControl w:val="0"/>
              <w:rPr>
                <w:rFonts w:ascii="Calibri" w:eastAsia="Calibri" w:hAnsi="Calibri" w:cs="Calibri"/>
                <w:b/>
                <w:color w:val="434343"/>
              </w:rPr>
            </w:pPr>
          </w:p>
          <w:p w14:paraId="08967612" w14:textId="77777777" w:rsidR="00CD3517" w:rsidRDefault="00F21ACC">
            <w:pPr>
              <w:widowControl w:val="0"/>
              <w:rPr>
                <w:rFonts w:ascii="Calibri" w:eastAsia="Calibri" w:hAnsi="Calibri" w:cs="Calibri"/>
                <w:color w:val="434343"/>
              </w:rPr>
            </w:pPr>
            <w:r>
              <w:rPr>
                <w:rFonts w:ascii="Calibri" w:eastAsia="Calibri" w:hAnsi="Calibri" w:cs="Calibri"/>
                <w:b/>
                <w:color w:val="434343"/>
              </w:rPr>
              <w:t>Approaching (1 point):</w:t>
            </w:r>
            <w:r>
              <w:rPr>
                <w:rFonts w:ascii="Calibri" w:eastAsia="Calibri" w:hAnsi="Calibri" w:cs="Calibri"/>
                <w:color w:val="434343"/>
              </w:rPr>
              <w:t xml:space="preserve">  Informs building administration about the state of the library program at a minimum of once annually</w:t>
            </w:r>
          </w:p>
          <w:p w14:paraId="0F3C528E" w14:textId="77777777" w:rsidR="00CD3517" w:rsidRDefault="00CD3517">
            <w:pPr>
              <w:widowControl w:val="0"/>
              <w:rPr>
                <w:rFonts w:ascii="Calibri" w:eastAsia="Calibri" w:hAnsi="Calibri" w:cs="Calibri"/>
                <w:b/>
                <w:color w:val="434343"/>
              </w:rPr>
            </w:pPr>
          </w:p>
        </w:tc>
      </w:tr>
      <w:tr w:rsidR="00CD3517" w14:paraId="565090A2" w14:textId="77777777">
        <w:tc>
          <w:tcPr>
            <w:tcW w:w="10080" w:type="dxa"/>
            <w:shd w:val="clear" w:color="auto" w:fill="auto"/>
            <w:tcMar>
              <w:top w:w="100" w:type="dxa"/>
              <w:left w:w="100" w:type="dxa"/>
              <w:bottom w:w="100" w:type="dxa"/>
              <w:right w:w="100" w:type="dxa"/>
            </w:tcMar>
          </w:tcPr>
          <w:p w14:paraId="2EB526CE"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769E7703" w14:textId="77777777" w:rsidR="00CD3517" w:rsidRDefault="00CD3517">
            <w:pPr>
              <w:widowControl w:val="0"/>
              <w:rPr>
                <w:rFonts w:ascii="Calibri" w:eastAsia="Calibri" w:hAnsi="Calibri" w:cs="Calibri"/>
                <w:b/>
                <w:color w:val="434343"/>
                <w:sz w:val="16"/>
                <w:szCs w:val="16"/>
              </w:rPr>
            </w:pPr>
          </w:p>
          <w:p w14:paraId="3848A78D" w14:textId="77777777" w:rsidR="00CD3517" w:rsidRDefault="00F21ACC">
            <w:pPr>
              <w:widowControl w:val="0"/>
              <w:rPr>
                <w:rFonts w:ascii="Calibri" w:eastAsia="Calibri" w:hAnsi="Calibri" w:cs="Calibri"/>
                <w:color w:val="434343"/>
              </w:rPr>
            </w:pPr>
            <w:r>
              <w:rPr>
                <w:rFonts w:ascii="Calibri" w:eastAsia="Calibri" w:hAnsi="Calibri" w:cs="Calibri"/>
                <w:color w:val="434343"/>
              </w:rPr>
              <w:t>Copies or summary of information shared with administration that could include meeting notes, presentation, report, etc.</w:t>
            </w:r>
          </w:p>
        </w:tc>
      </w:tr>
    </w:tbl>
    <w:p w14:paraId="6BC96A78" w14:textId="77777777" w:rsidR="00CD3517" w:rsidRDefault="00CD3517">
      <w:pPr>
        <w:rPr>
          <w:b/>
          <w:sz w:val="28"/>
          <w:szCs w:val="28"/>
        </w:rPr>
      </w:pPr>
    </w:p>
    <w:p w14:paraId="290672B5"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913A3A7" w14:textId="77777777">
        <w:tc>
          <w:tcPr>
            <w:tcW w:w="10080" w:type="dxa"/>
            <w:shd w:val="clear" w:color="auto" w:fill="D1F1F3"/>
            <w:tcMar>
              <w:top w:w="100" w:type="dxa"/>
              <w:left w:w="100" w:type="dxa"/>
              <w:bottom w:w="100" w:type="dxa"/>
              <w:right w:w="100" w:type="dxa"/>
            </w:tcMar>
          </w:tcPr>
          <w:p w14:paraId="776B5FFE" w14:textId="7A481FFF"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70B4B746" w14:textId="2F38140D" w:rsidR="00223894" w:rsidRDefault="00DF11C2">
            <w:pPr>
              <w:widowControl w:val="0"/>
              <w:rPr>
                <w:rFonts w:ascii="Calibri" w:eastAsia="Calibri" w:hAnsi="Calibri" w:cs="Calibri"/>
                <w:bCs/>
                <w:color w:val="434343"/>
              </w:rPr>
            </w:pPr>
            <w:hyperlink r:id="rId57" w:history="1">
              <w:r w:rsidR="007D7F82" w:rsidRPr="004E6C79">
                <w:rPr>
                  <w:rStyle w:val="Hyperlink"/>
                  <w:rFonts w:ascii="Calibri" w:eastAsia="Calibri" w:hAnsi="Calibri" w:cs="Calibri"/>
                  <w:bCs/>
                </w:rPr>
                <w:t>Summer 2021 End of Year reports email</w:t>
              </w:r>
            </w:hyperlink>
          </w:p>
          <w:p w14:paraId="15661044" w14:textId="5C993B09" w:rsidR="004E6C79" w:rsidRDefault="00DF11C2">
            <w:pPr>
              <w:widowControl w:val="0"/>
              <w:rPr>
                <w:rFonts w:ascii="Calibri" w:eastAsia="Calibri" w:hAnsi="Calibri" w:cs="Calibri"/>
                <w:bCs/>
                <w:color w:val="434343"/>
              </w:rPr>
            </w:pPr>
            <w:hyperlink r:id="rId58" w:history="1">
              <w:r w:rsidR="004E6C79" w:rsidRPr="004E6C79">
                <w:rPr>
                  <w:rStyle w:val="Hyperlink"/>
                  <w:rFonts w:ascii="Calibri" w:eastAsia="Calibri" w:hAnsi="Calibri" w:cs="Calibri"/>
                  <w:bCs/>
                </w:rPr>
                <w:t>1</w:t>
              </w:r>
              <w:r w:rsidR="004E6C79" w:rsidRPr="004E6C79">
                <w:rPr>
                  <w:rStyle w:val="Hyperlink"/>
                  <w:rFonts w:ascii="Calibri" w:eastAsia="Calibri" w:hAnsi="Calibri" w:cs="Calibri"/>
                  <w:bCs/>
                  <w:vertAlign w:val="superscript"/>
                </w:rPr>
                <w:t>st</w:t>
              </w:r>
              <w:r w:rsidR="004E6C79" w:rsidRPr="004E6C79">
                <w:rPr>
                  <w:rStyle w:val="Hyperlink"/>
                  <w:rFonts w:ascii="Calibri" w:eastAsia="Calibri" w:hAnsi="Calibri" w:cs="Calibri"/>
                  <w:bCs/>
                </w:rPr>
                <w:t xml:space="preserve"> quarter meeting with Principal</w:t>
              </w:r>
            </w:hyperlink>
          </w:p>
          <w:p w14:paraId="7D7AAD7F" w14:textId="00EC1212" w:rsidR="004E6C79" w:rsidRDefault="00DF11C2">
            <w:pPr>
              <w:widowControl w:val="0"/>
              <w:rPr>
                <w:rFonts w:ascii="Calibri" w:eastAsia="Calibri" w:hAnsi="Calibri" w:cs="Calibri"/>
                <w:bCs/>
                <w:color w:val="434343"/>
              </w:rPr>
            </w:pPr>
            <w:hyperlink r:id="rId59" w:history="1">
              <w:r w:rsidR="00227125" w:rsidRPr="00227125">
                <w:rPr>
                  <w:rStyle w:val="Hyperlink"/>
                  <w:rFonts w:ascii="Calibri" w:eastAsia="Calibri" w:hAnsi="Calibri" w:cs="Calibri"/>
                  <w:bCs/>
                </w:rPr>
                <w:t>2</w:t>
              </w:r>
              <w:r w:rsidR="00227125" w:rsidRPr="00227125">
                <w:rPr>
                  <w:rStyle w:val="Hyperlink"/>
                  <w:rFonts w:ascii="Calibri" w:eastAsia="Calibri" w:hAnsi="Calibri" w:cs="Calibri"/>
                  <w:bCs/>
                  <w:vertAlign w:val="superscript"/>
                </w:rPr>
                <w:t>nd</w:t>
              </w:r>
              <w:r w:rsidR="00227125" w:rsidRPr="00227125">
                <w:rPr>
                  <w:rStyle w:val="Hyperlink"/>
                  <w:rFonts w:ascii="Calibri" w:eastAsia="Calibri" w:hAnsi="Calibri" w:cs="Calibri"/>
                  <w:bCs/>
                </w:rPr>
                <w:t xml:space="preserve"> quarter communication with Principal</w:t>
              </w:r>
            </w:hyperlink>
          </w:p>
          <w:p w14:paraId="433C6B1B" w14:textId="40279D8C" w:rsidR="00227125" w:rsidRDefault="00DF11C2">
            <w:pPr>
              <w:widowControl w:val="0"/>
              <w:rPr>
                <w:rFonts w:ascii="Calibri" w:eastAsia="Calibri" w:hAnsi="Calibri" w:cs="Calibri"/>
                <w:bCs/>
                <w:color w:val="434343"/>
              </w:rPr>
            </w:pPr>
            <w:hyperlink r:id="rId60" w:history="1">
              <w:r w:rsidR="00227125" w:rsidRPr="00227125">
                <w:rPr>
                  <w:rStyle w:val="Hyperlink"/>
                  <w:rFonts w:ascii="Calibri" w:eastAsia="Calibri" w:hAnsi="Calibri" w:cs="Calibri"/>
                  <w:bCs/>
                </w:rPr>
                <w:t>3</w:t>
              </w:r>
              <w:r w:rsidR="00227125" w:rsidRPr="00227125">
                <w:rPr>
                  <w:rStyle w:val="Hyperlink"/>
                  <w:rFonts w:ascii="Calibri" w:eastAsia="Calibri" w:hAnsi="Calibri" w:cs="Calibri"/>
                  <w:bCs/>
                  <w:vertAlign w:val="superscript"/>
                </w:rPr>
                <w:t>rd</w:t>
              </w:r>
              <w:r w:rsidR="00227125" w:rsidRPr="00227125">
                <w:rPr>
                  <w:rStyle w:val="Hyperlink"/>
                  <w:rFonts w:ascii="Calibri" w:eastAsia="Calibri" w:hAnsi="Calibri" w:cs="Calibri"/>
                  <w:bCs/>
                </w:rPr>
                <w:t xml:space="preserve"> quarter meeting with Principal</w:t>
              </w:r>
            </w:hyperlink>
            <w:r w:rsidR="00227125">
              <w:rPr>
                <w:rFonts w:ascii="Calibri" w:eastAsia="Calibri" w:hAnsi="Calibri" w:cs="Calibri"/>
                <w:bCs/>
                <w:color w:val="434343"/>
              </w:rPr>
              <w:t xml:space="preserve"> - </w:t>
            </w:r>
            <w:hyperlink r:id="rId61" w:history="1">
              <w:r w:rsidR="00227125" w:rsidRPr="00227125">
                <w:rPr>
                  <w:rStyle w:val="Hyperlink"/>
                  <w:rFonts w:ascii="Calibri" w:eastAsia="Calibri" w:hAnsi="Calibri" w:cs="Calibri"/>
                  <w:bCs/>
                </w:rPr>
                <w:t>PDP</w:t>
              </w:r>
            </w:hyperlink>
          </w:p>
          <w:p w14:paraId="51914F0F" w14:textId="783B3E58" w:rsidR="007D7F82" w:rsidRDefault="00DF11C2">
            <w:pPr>
              <w:widowControl w:val="0"/>
              <w:rPr>
                <w:rFonts w:ascii="Calibri" w:eastAsia="Calibri" w:hAnsi="Calibri" w:cs="Calibri"/>
                <w:bCs/>
                <w:color w:val="434343"/>
              </w:rPr>
            </w:pPr>
            <w:hyperlink r:id="rId62" w:history="1">
              <w:r w:rsidR="007D7F82" w:rsidRPr="004E6C79">
                <w:rPr>
                  <w:rStyle w:val="Hyperlink"/>
                  <w:rFonts w:ascii="Calibri" w:eastAsia="Calibri" w:hAnsi="Calibri" w:cs="Calibri"/>
                  <w:bCs/>
                </w:rPr>
                <w:t>Newsletter request email</w:t>
              </w:r>
            </w:hyperlink>
          </w:p>
          <w:p w14:paraId="700458F8" w14:textId="3729C4C7" w:rsidR="007D7F82" w:rsidRPr="00223894" w:rsidRDefault="00DF11C2">
            <w:pPr>
              <w:widowControl w:val="0"/>
              <w:rPr>
                <w:rFonts w:ascii="Calibri" w:eastAsia="Calibri" w:hAnsi="Calibri" w:cs="Calibri"/>
                <w:bCs/>
                <w:color w:val="434343"/>
              </w:rPr>
            </w:pPr>
            <w:hyperlink r:id="rId63" w:history="1">
              <w:r w:rsidR="004E6C79" w:rsidRPr="004E6C79">
                <w:rPr>
                  <w:rStyle w:val="Hyperlink"/>
                  <w:rFonts w:ascii="Calibri" w:eastAsia="Calibri" w:hAnsi="Calibri" w:cs="Calibri"/>
                  <w:bCs/>
                </w:rPr>
                <w:t>Volunteers after remodel email</w:t>
              </w:r>
            </w:hyperlink>
          </w:p>
          <w:p w14:paraId="5C55CDA1" w14:textId="5E07B743" w:rsidR="00006F61" w:rsidRDefault="00DF11C2" w:rsidP="00006F61">
            <w:pPr>
              <w:rPr>
                <w:rStyle w:val="Hyperlink"/>
                <w:rFonts w:ascii="Arial" w:hAnsi="Arial" w:cs="Arial"/>
                <w:color w:val="1155CC"/>
                <w:sz w:val="22"/>
                <w:szCs w:val="22"/>
              </w:rPr>
            </w:pPr>
            <w:hyperlink r:id="rId64" w:history="1">
              <w:r w:rsidR="00006F61">
                <w:rPr>
                  <w:rStyle w:val="Hyperlink"/>
                  <w:rFonts w:ascii="Arial" w:hAnsi="Arial" w:cs="Arial"/>
                  <w:color w:val="1155CC"/>
                  <w:sz w:val="22"/>
                  <w:szCs w:val="22"/>
                </w:rPr>
                <w:t>Email to Library Director</w:t>
              </w:r>
            </w:hyperlink>
          </w:p>
          <w:p w14:paraId="7AE11C9D" w14:textId="77777777" w:rsidR="00CD3517" w:rsidRDefault="00CD3517">
            <w:pPr>
              <w:widowControl w:val="0"/>
              <w:rPr>
                <w:rFonts w:ascii="Calibri" w:eastAsia="Calibri" w:hAnsi="Calibri" w:cs="Calibri"/>
                <w:color w:val="434343"/>
              </w:rPr>
            </w:pPr>
          </w:p>
        </w:tc>
      </w:tr>
      <w:tr w:rsidR="00CD3517" w14:paraId="754A41C3" w14:textId="77777777">
        <w:tc>
          <w:tcPr>
            <w:tcW w:w="10080" w:type="dxa"/>
            <w:shd w:val="clear" w:color="auto" w:fill="D1F1F3"/>
            <w:tcMar>
              <w:top w:w="100" w:type="dxa"/>
              <w:left w:w="100" w:type="dxa"/>
              <w:bottom w:w="100" w:type="dxa"/>
              <w:right w:w="100" w:type="dxa"/>
            </w:tcMar>
          </w:tcPr>
          <w:p w14:paraId="717A17CE"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1B0B213A" w14:textId="77777777" w:rsidR="00FA6F43" w:rsidRPr="00424D57" w:rsidRDefault="00FA6F43" w:rsidP="00FA6F43">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The HMS library meets the expectations for a score of exemplary on indicator #9 because there is regular communication and collaboration with building and district-level administration concerning library resources, planning, programming, access, and more. </w:t>
            </w:r>
          </w:p>
          <w:p w14:paraId="15067794" w14:textId="77777777" w:rsidR="00FA6F43" w:rsidRPr="00424D57" w:rsidRDefault="00FA6F43" w:rsidP="00FA6F43">
            <w:pPr>
              <w:rPr>
                <w:rFonts w:asciiTheme="majorHAnsi" w:hAnsiTheme="majorHAnsi" w:cstheme="majorHAnsi"/>
              </w:rPr>
            </w:pPr>
          </w:p>
          <w:p w14:paraId="77E86B65" w14:textId="79FB4242" w:rsidR="000B1787" w:rsidRPr="00424D57" w:rsidRDefault="00FA6F43" w:rsidP="00FA6F43">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Frequent communication occurs between librarian and the building principal and assistant principals about the library program.  Communication includes emails, in-person conversations and scheduled meetings. </w:t>
            </w:r>
            <w:r w:rsidR="00BB75D8" w:rsidRPr="00424D57">
              <w:rPr>
                <w:rFonts w:asciiTheme="majorHAnsi" w:hAnsiTheme="majorHAnsi" w:cstheme="majorHAnsi"/>
                <w:color w:val="000000"/>
              </w:rPr>
              <w:t>An example of an email communication is a request for the principal to put library information in the Parent Newsletter. Also an email informing the principal that community volunteers would be coming to help put books back on the shelves after the summer library renovation.</w:t>
            </w:r>
          </w:p>
          <w:p w14:paraId="2CC38BBC" w14:textId="77777777" w:rsidR="00BB75D8" w:rsidRPr="00424D57" w:rsidRDefault="00BB75D8" w:rsidP="00FA6F43">
            <w:pPr>
              <w:pStyle w:val="NormalWeb"/>
              <w:spacing w:before="0" w:beforeAutospacing="0" w:after="0" w:afterAutospacing="0"/>
              <w:rPr>
                <w:rFonts w:asciiTheme="majorHAnsi" w:hAnsiTheme="majorHAnsi" w:cstheme="majorHAnsi"/>
                <w:color w:val="000000"/>
              </w:rPr>
            </w:pPr>
          </w:p>
          <w:p w14:paraId="1A6179EE" w14:textId="258E66CC" w:rsidR="000B1787" w:rsidRPr="00424D57" w:rsidRDefault="000B1787" w:rsidP="00FA6F43">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 xml:space="preserve">Summer 2021 communication with principal:  The librarian shared End of Year reports from the 2020-21 school year </w:t>
            </w:r>
            <w:r w:rsidR="00685110" w:rsidRPr="00424D57">
              <w:rPr>
                <w:rFonts w:asciiTheme="majorHAnsi" w:hAnsiTheme="majorHAnsi" w:cstheme="majorHAnsi"/>
                <w:color w:val="000000"/>
              </w:rPr>
              <w:t xml:space="preserve">in an email </w:t>
            </w:r>
            <w:r w:rsidRPr="00424D57">
              <w:rPr>
                <w:rFonts w:asciiTheme="majorHAnsi" w:hAnsiTheme="majorHAnsi" w:cstheme="majorHAnsi"/>
                <w:color w:val="000000"/>
              </w:rPr>
              <w:t>with Dr. Regan Allegri who would be the new principal at HMS for the 2021-22 school year.</w:t>
            </w:r>
          </w:p>
          <w:p w14:paraId="656245F5" w14:textId="6DA7D265" w:rsidR="000B1787" w:rsidRPr="00424D57" w:rsidRDefault="000B1787" w:rsidP="00FA6F43">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lastRenderedPageBreak/>
              <w:t>1</w:t>
            </w:r>
            <w:r w:rsidRPr="00424D57">
              <w:rPr>
                <w:rFonts w:asciiTheme="majorHAnsi" w:hAnsiTheme="majorHAnsi" w:cstheme="majorHAnsi"/>
                <w:color w:val="000000"/>
                <w:vertAlign w:val="superscript"/>
              </w:rPr>
              <w:t>st</w:t>
            </w:r>
            <w:r w:rsidRPr="00424D57">
              <w:rPr>
                <w:rFonts w:asciiTheme="majorHAnsi" w:hAnsiTheme="majorHAnsi" w:cstheme="majorHAnsi"/>
                <w:color w:val="000000"/>
              </w:rPr>
              <w:t xml:space="preserve"> quarter communication with principal: </w:t>
            </w:r>
            <w:r w:rsidR="00685110" w:rsidRPr="00424D57">
              <w:rPr>
                <w:rFonts w:asciiTheme="majorHAnsi" w:hAnsiTheme="majorHAnsi" w:cstheme="majorHAnsi"/>
                <w:color w:val="000000"/>
              </w:rPr>
              <w:t xml:space="preserve">The librarian, principal &amp; </w:t>
            </w:r>
            <w:r w:rsidR="00223894" w:rsidRPr="00424D57">
              <w:rPr>
                <w:rFonts w:asciiTheme="majorHAnsi" w:hAnsiTheme="majorHAnsi" w:cstheme="majorHAnsi"/>
                <w:color w:val="000000"/>
              </w:rPr>
              <w:t>library director</w:t>
            </w:r>
            <w:r w:rsidR="00685110" w:rsidRPr="00424D57">
              <w:rPr>
                <w:rFonts w:asciiTheme="majorHAnsi" w:hAnsiTheme="majorHAnsi" w:cstheme="majorHAnsi"/>
                <w:color w:val="000000"/>
              </w:rPr>
              <w:t xml:space="preserve"> met August 10, 2021 to tour the newly renovated library to determine how spaces would be used during the school year.  </w:t>
            </w:r>
          </w:p>
          <w:p w14:paraId="3D0BACDB" w14:textId="6C55240D" w:rsidR="000B1787" w:rsidRPr="00424D57" w:rsidRDefault="000B1787" w:rsidP="00FA6F43">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2</w:t>
            </w:r>
            <w:r w:rsidRPr="00424D57">
              <w:rPr>
                <w:rFonts w:asciiTheme="majorHAnsi" w:hAnsiTheme="majorHAnsi" w:cstheme="majorHAnsi"/>
                <w:color w:val="000000"/>
                <w:vertAlign w:val="superscript"/>
              </w:rPr>
              <w:t>nd</w:t>
            </w:r>
            <w:r w:rsidRPr="00424D57">
              <w:rPr>
                <w:rFonts w:asciiTheme="majorHAnsi" w:hAnsiTheme="majorHAnsi" w:cstheme="majorHAnsi"/>
                <w:color w:val="000000"/>
              </w:rPr>
              <w:t xml:space="preserve"> quarter communication with principal: The librarian &amp; principal discussed the need to purchase a new 3D printer in the Design Lab</w:t>
            </w:r>
            <w:r w:rsidR="00685110" w:rsidRPr="00424D57">
              <w:rPr>
                <w:rFonts w:asciiTheme="majorHAnsi" w:hAnsiTheme="majorHAnsi" w:cstheme="majorHAnsi"/>
                <w:color w:val="000000"/>
              </w:rPr>
              <w:t xml:space="preserve"> &amp; determined a foundation grant would be the best avenue to </w:t>
            </w:r>
            <w:r w:rsidR="00223894" w:rsidRPr="00424D57">
              <w:rPr>
                <w:rFonts w:asciiTheme="majorHAnsi" w:hAnsiTheme="majorHAnsi" w:cstheme="majorHAnsi"/>
                <w:color w:val="000000"/>
              </w:rPr>
              <w:t>obtain the funds.</w:t>
            </w:r>
            <w:r w:rsidRPr="00424D57">
              <w:rPr>
                <w:rFonts w:asciiTheme="majorHAnsi" w:hAnsiTheme="majorHAnsi" w:cstheme="majorHAnsi"/>
                <w:color w:val="000000"/>
              </w:rPr>
              <w:t xml:space="preserve"> </w:t>
            </w:r>
          </w:p>
          <w:p w14:paraId="529DF075" w14:textId="526EA8A2" w:rsidR="000B1787" w:rsidRPr="00424D57" w:rsidRDefault="000B1787" w:rsidP="00FA6F43">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3</w:t>
            </w:r>
            <w:r w:rsidRPr="00424D57">
              <w:rPr>
                <w:rFonts w:asciiTheme="majorHAnsi" w:hAnsiTheme="majorHAnsi" w:cstheme="majorHAnsi"/>
                <w:color w:val="000000"/>
                <w:vertAlign w:val="superscript"/>
              </w:rPr>
              <w:t>rd</w:t>
            </w:r>
            <w:r w:rsidRPr="00424D57">
              <w:rPr>
                <w:rFonts w:asciiTheme="majorHAnsi" w:hAnsiTheme="majorHAnsi" w:cstheme="majorHAnsi"/>
                <w:color w:val="000000"/>
              </w:rPr>
              <w:t xml:space="preserve"> quarter communication with principal:</w:t>
            </w:r>
            <w:r w:rsidR="00223894" w:rsidRPr="00424D57">
              <w:rPr>
                <w:rFonts w:asciiTheme="majorHAnsi" w:hAnsiTheme="majorHAnsi" w:cstheme="majorHAnsi"/>
                <w:color w:val="000000"/>
              </w:rPr>
              <w:t xml:space="preserve">  The librarian &amp; principal met to do a PDP Mid-Year review and discuss how the PDP impacts the library program.  </w:t>
            </w:r>
          </w:p>
          <w:p w14:paraId="362D1BA7" w14:textId="5CCF8182" w:rsidR="00FA6F43" w:rsidRPr="00424D57" w:rsidRDefault="00FA6F43" w:rsidP="00223894">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 </w:t>
            </w:r>
          </w:p>
          <w:p w14:paraId="7B8A9EF2" w14:textId="77777777" w:rsidR="00FA6F43" w:rsidRPr="00424D57" w:rsidRDefault="00FA6F43" w:rsidP="00FA6F43">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The librarian also communicates regularly with the library director at the district level via email, phone call and in-person meetings.  Communications revolve around leadership topics for the department as well as digital resources, instruction, programming, cataloging, collection development, selection of resources, and more.</w:t>
            </w:r>
          </w:p>
          <w:p w14:paraId="5F23A3A8" w14:textId="77777777" w:rsidR="00CD3517" w:rsidRDefault="00CD3517">
            <w:pPr>
              <w:widowControl w:val="0"/>
              <w:rPr>
                <w:rFonts w:ascii="Calibri" w:eastAsia="Calibri" w:hAnsi="Calibri" w:cs="Calibri"/>
                <w:color w:val="434343"/>
              </w:rPr>
            </w:pPr>
          </w:p>
        </w:tc>
      </w:tr>
    </w:tbl>
    <w:p w14:paraId="3CC9DEF6" w14:textId="77777777" w:rsidR="00CD3517" w:rsidRDefault="00CD3517"/>
    <w:bookmarkStart w:id="40" w:name="_vx1227" w:colFirst="0" w:colLast="0"/>
    <w:bookmarkEnd w:id="40"/>
    <w:p w14:paraId="277B466E"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3F49B33E" w14:textId="77777777" w:rsidR="00CD3517" w:rsidRDefault="00CD3517">
      <w:pPr>
        <w:pStyle w:val="Heading3"/>
      </w:pPr>
      <w:bookmarkStart w:id="41" w:name="_3fwokq0" w:colFirst="0" w:colLast="0"/>
      <w:bookmarkEnd w:id="41"/>
    </w:p>
    <w:tbl>
      <w:tblPr>
        <w:tblStyle w:val="af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589AB783" w14:textId="77777777">
        <w:tc>
          <w:tcPr>
            <w:tcW w:w="10080" w:type="dxa"/>
            <w:shd w:val="clear" w:color="auto" w:fill="auto"/>
            <w:tcMar>
              <w:top w:w="100" w:type="dxa"/>
              <w:left w:w="100" w:type="dxa"/>
              <w:bottom w:w="100" w:type="dxa"/>
              <w:right w:w="100" w:type="dxa"/>
            </w:tcMar>
          </w:tcPr>
          <w:p w14:paraId="096E1DBB" w14:textId="77777777" w:rsidR="00CD3517" w:rsidRDefault="00F21ACC">
            <w:pPr>
              <w:widowControl w:val="0"/>
              <w:rPr>
                <w:rFonts w:ascii="Calibri" w:eastAsia="Calibri" w:hAnsi="Calibri" w:cs="Calibri"/>
                <w:b/>
                <w:color w:val="434343"/>
              </w:rPr>
            </w:pPr>
            <w:bookmarkStart w:id="42" w:name="1v1yuxt" w:colFirst="0" w:colLast="0"/>
            <w:bookmarkEnd w:id="42"/>
            <w:r>
              <w:rPr>
                <w:rFonts w:ascii="Calibri" w:eastAsia="Calibri" w:hAnsi="Calibri" w:cs="Calibri"/>
                <w:b/>
                <w:color w:val="434343"/>
              </w:rPr>
              <w:t>Indicator #10: Program regularly communicates and establishes relationships with stakeholders in the community and beyond</w:t>
            </w:r>
          </w:p>
          <w:p w14:paraId="607737FE" w14:textId="77777777" w:rsidR="00CD3517" w:rsidRDefault="00CD3517">
            <w:pPr>
              <w:widowControl w:val="0"/>
              <w:rPr>
                <w:rFonts w:ascii="Calibri" w:eastAsia="Calibri" w:hAnsi="Calibri" w:cs="Calibri"/>
                <w:b/>
                <w:color w:val="434343"/>
                <w:sz w:val="16"/>
                <w:szCs w:val="16"/>
              </w:rPr>
            </w:pPr>
          </w:p>
          <w:p w14:paraId="58ABF9CB" w14:textId="77777777" w:rsidR="00CD3517" w:rsidRDefault="00F21ACC">
            <w:pPr>
              <w:widowControl w:val="0"/>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engage</w:t>
            </w:r>
            <w:r>
              <w:rPr>
                <w:rFonts w:ascii="Calibri" w:eastAsia="Calibri" w:hAnsi="Calibri" w:cs="Calibri"/>
                <w:color w:val="666666"/>
              </w:rPr>
              <w:t>)</w:t>
            </w:r>
            <w:r>
              <w:rPr>
                <w:rFonts w:ascii="Calibri" w:eastAsia="Calibri" w:hAnsi="Calibri" w:cs="Calibri"/>
                <w:b/>
                <w:color w:val="666666"/>
              </w:rPr>
              <w:t xml:space="preserve"> </w:t>
            </w:r>
          </w:p>
        </w:tc>
      </w:tr>
      <w:tr w:rsidR="00CD3517" w14:paraId="3768C2B9" w14:textId="77777777">
        <w:tc>
          <w:tcPr>
            <w:tcW w:w="10080" w:type="dxa"/>
            <w:shd w:val="clear" w:color="auto" w:fill="auto"/>
            <w:tcMar>
              <w:top w:w="100" w:type="dxa"/>
              <w:left w:w="100" w:type="dxa"/>
              <w:bottom w:w="100" w:type="dxa"/>
              <w:right w:w="100" w:type="dxa"/>
            </w:tcMar>
          </w:tcPr>
          <w:p w14:paraId="427F0377" w14:textId="77777777" w:rsidR="00CD3517" w:rsidRDefault="00CD3517">
            <w:pPr>
              <w:widowControl w:val="0"/>
              <w:rPr>
                <w:rFonts w:ascii="Calibri" w:eastAsia="Calibri" w:hAnsi="Calibri" w:cs="Calibri"/>
                <w:b/>
                <w:color w:val="434343"/>
              </w:rPr>
            </w:pPr>
          </w:p>
          <w:p w14:paraId="1DB4D522"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 xml:space="preserve">Exemplary (2 points): </w:t>
            </w:r>
          </w:p>
          <w:p w14:paraId="3D613838" w14:textId="77777777" w:rsidR="00CD3517" w:rsidRDefault="00F21ACC">
            <w:pPr>
              <w:widowControl w:val="0"/>
              <w:numPr>
                <w:ilvl w:val="0"/>
                <w:numId w:val="5"/>
              </w:numPr>
              <w:rPr>
                <w:rFonts w:ascii="Calibri" w:eastAsia="Calibri" w:hAnsi="Calibri" w:cs="Calibri"/>
                <w:color w:val="434343"/>
              </w:rPr>
            </w:pPr>
            <w:r>
              <w:rPr>
                <w:rFonts w:ascii="Calibri" w:eastAsia="Calibri" w:hAnsi="Calibri" w:cs="Calibri"/>
                <w:color w:val="434343"/>
              </w:rPr>
              <w:t>Identifies stakeholders</w:t>
            </w:r>
          </w:p>
          <w:p w14:paraId="55B67F07" w14:textId="77777777" w:rsidR="00CD3517" w:rsidRDefault="00F21ACC">
            <w:pPr>
              <w:widowControl w:val="0"/>
              <w:numPr>
                <w:ilvl w:val="0"/>
                <w:numId w:val="5"/>
              </w:numPr>
              <w:rPr>
                <w:rFonts w:ascii="Calibri" w:eastAsia="Calibri" w:hAnsi="Calibri" w:cs="Calibri"/>
                <w:color w:val="434343"/>
              </w:rPr>
            </w:pPr>
            <w:r>
              <w:rPr>
                <w:rFonts w:ascii="Calibri" w:eastAsia="Calibri" w:hAnsi="Calibri" w:cs="Calibri"/>
                <w:color w:val="434343"/>
              </w:rPr>
              <w:t>Communicates the mission, vision, and goals of the school library</w:t>
            </w:r>
          </w:p>
          <w:p w14:paraId="553422B5" w14:textId="77777777" w:rsidR="00CD3517" w:rsidRDefault="00F21ACC">
            <w:pPr>
              <w:widowControl w:val="0"/>
              <w:numPr>
                <w:ilvl w:val="0"/>
                <w:numId w:val="5"/>
              </w:numPr>
              <w:rPr>
                <w:rFonts w:ascii="Calibri" w:eastAsia="Calibri" w:hAnsi="Calibri" w:cs="Calibri"/>
                <w:color w:val="434343"/>
              </w:rPr>
            </w:pPr>
            <w:r>
              <w:rPr>
                <w:rFonts w:ascii="Calibri" w:eastAsia="Calibri" w:hAnsi="Calibri" w:cs="Calibri"/>
                <w:color w:val="434343"/>
              </w:rPr>
              <w:t>Communicates to all stakeholders regarding participation in library-specific activities</w:t>
            </w:r>
          </w:p>
          <w:p w14:paraId="4C245A90" w14:textId="77777777" w:rsidR="00CD3517" w:rsidRDefault="00F21ACC">
            <w:pPr>
              <w:widowControl w:val="0"/>
              <w:numPr>
                <w:ilvl w:val="0"/>
                <w:numId w:val="5"/>
              </w:numPr>
              <w:rPr>
                <w:rFonts w:ascii="Calibri" w:eastAsia="Calibri" w:hAnsi="Calibri" w:cs="Calibri"/>
                <w:color w:val="434343"/>
              </w:rPr>
            </w:pPr>
            <w:r>
              <w:rPr>
                <w:rFonts w:ascii="Calibri" w:eastAsia="Calibri" w:hAnsi="Calibri" w:cs="Calibri"/>
                <w:color w:val="434343"/>
              </w:rPr>
              <w:t>Models and promotes the use of a professional learning network (PLN)</w:t>
            </w:r>
          </w:p>
          <w:p w14:paraId="29B313DD" w14:textId="77777777" w:rsidR="00CD3517" w:rsidRDefault="00CD3517">
            <w:pPr>
              <w:widowControl w:val="0"/>
              <w:rPr>
                <w:rFonts w:ascii="Calibri" w:eastAsia="Calibri" w:hAnsi="Calibri" w:cs="Calibri"/>
                <w:color w:val="434343"/>
              </w:rPr>
            </w:pPr>
          </w:p>
          <w:p w14:paraId="560DDF0C"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Approaching (1 point):</w:t>
            </w:r>
          </w:p>
          <w:p w14:paraId="6D32C06C" w14:textId="77777777" w:rsidR="00CD3517" w:rsidRDefault="00F21ACC">
            <w:pPr>
              <w:widowControl w:val="0"/>
              <w:numPr>
                <w:ilvl w:val="0"/>
                <w:numId w:val="14"/>
              </w:numPr>
              <w:rPr>
                <w:rFonts w:ascii="Calibri" w:eastAsia="Calibri" w:hAnsi="Calibri" w:cs="Calibri"/>
                <w:color w:val="434343"/>
              </w:rPr>
            </w:pPr>
            <w:r>
              <w:rPr>
                <w:rFonts w:ascii="Calibri" w:eastAsia="Calibri" w:hAnsi="Calibri" w:cs="Calibri"/>
                <w:color w:val="434343"/>
              </w:rPr>
              <w:t>Identifies stakeholders</w:t>
            </w:r>
          </w:p>
          <w:p w14:paraId="4F0CF31C" w14:textId="77777777" w:rsidR="00CD3517" w:rsidRDefault="00F21ACC">
            <w:pPr>
              <w:widowControl w:val="0"/>
              <w:numPr>
                <w:ilvl w:val="0"/>
                <w:numId w:val="14"/>
              </w:numPr>
              <w:rPr>
                <w:rFonts w:ascii="Calibri" w:eastAsia="Calibri" w:hAnsi="Calibri" w:cs="Calibri"/>
                <w:color w:val="434343"/>
              </w:rPr>
            </w:pPr>
            <w:r>
              <w:rPr>
                <w:rFonts w:ascii="Calibri" w:eastAsia="Calibri" w:hAnsi="Calibri" w:cs="Calibri"/>
                <w:color w:val="434343"/>
              </w:rPr>
              <w:t>Communicates the mission, vision, and goals of the school library</w:t>
            </w:r>
          </w:p>
          <w:p w14:paraId="3ED74706" w14:textId="77777777" w:rsidR="00CD3517" w:rsidRDefault="00F21ACC">
            <w:pPr>
              <w:widowControl w:val="0"/>
              <w:numPr>
                <w:ilvl w:val="0"/>
                <w:numId w:val="14"/>
              </w:numPr>
              <w:rPr>
                <w:rFonts w:ascii="Calibri" w:eastAsia="Calibri" w:hAnsi="Calibri" w:cs="Calibri"/>
                <w:color w:val="434343"/>
              </w:rPr>
            </w:pPr>
            <w:r>
              <w:rPr>
                <w:rFonts w:ascii="Calibri" w:eastAsia="Calibri" w:hAnsi="Calibri" w:cs="Calibri"/>
                <w:color w:val="434343"/>
              </w:rPr>
              <w:t>Models and promotes the use of a professional learning network (PLN)</w:t>
            </w:r>
          </w:p>
          <w:p w14:paraId="63CC8074" w14:textId="77777777" w:rsidR="00CD3517" w:rsidRDefault="00CD3517">
            <w:pPr>
              <w:widowControl w:val="0"/>
              <w:rPr>
                <w:rFonts w:ascii="Calibri" w:eastAsia="Calibri" w:hAnsi="Calibri" w:cs="Calibri"/>
                <w:color w:val="434343"/>
              </w:rPr>
            </w:pPr>
          </w:p>
        </w:tc>
      </w:tr>
      <w:tr w:rsidR="00CD3517" w14:paraId="207BE1A9" w14:textId="77777777">
        <w:tc>
          <w:tcPr>
            <w:tcW w:w="10080" w:type="dxa"/>
            <w:shd w:val="clear" w:color="auto" w:fill="auto"/>
            <w:tcMar>
              <w:top w:w="100" w:type="dxa"/>
              <w:left w:w="100" w:type="dxa"/>
              <w:bottom w:w="100" w:type="dxa"/>
              <w:right w:w="100" w:type="dxa"/>
            </w:tcMar>
          </w:tcPr>
          <w:p w14:paraId="49031237"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15DEAE1C" w14:textId="77777777" w:rsidR="00CD3517" w:rsidRDefault="00CD3517">
            <w:pPr>
              <w:widowControl w:val="0"/>
              <w:rPr>
                <w:rFonts w:ascii="Calibri" w:eastAsia="Calibri" w:hAnsi="Calibri" w:cs="Calibri"/>
                <w:b/>
                <w:color w:val="434343"/>
                <w:sz w:val="16"/>
                <w:szCs w:val="16"/>
              </w:rPr>
            </w:pPr>
          </w:p>
          <w:p w14:paraId="1ACA31C1" w14:textId="77777777" w:rsidR="00CD3517" w:rsidRDefault="00F21ACC">
            <w:pPr>
              <w:widowControl w:val="0"/>
              <w:numPr>
                <w:ilvl w:val="0"/>
                <w:numId w:val="9"/>
              </w:numPr>
              <w:rPr>
                <w:rFonts w:ascii="Calibri" w:eastAsia="Calibri" w:hAnsi="Calibri" w:cs="Calibri"/>
                <w:color w:val="434343"/>
              </w:rPr>
            </w:pPr>
            <w:r>
              <w:rPr>
                <w:rFonts w:ascii="Calibri" w:eastAsia="Calibri" w:hAnsi="Calibri" w:cs="Calibri"/>
                <w:color w:val="434343"/>
              </w:rPr>
              <w:t>Newsletters, flyers, emails</w:t>
            </w:r>
          </w:p>
          <w:p w14:paraId="59E37AD3" w14:textId="77777777" w:rsidR="00CD3517" w:rsidRDefault="00F21ACC">
            <w:pPr>
              <w:widowControl w:val="0"/>
              <w:numPr>
                <w:ilvl w:val="0"/>
                <w:numId w:val="9"/>
              </w:numPr>
              <w:rPr>
                <w:rFonts w:ascii="Calibri" w:eastAsia="Calibri" w:hAnsi="Calibri" w:cs="Calibri"/>
                <w:color w:val="434343"/>
              </w:rPr>
            </w:pPr>
            <w:r>
              <w:rPr>
                <w:rFonts w:ascii="Calibri" w:eastAsia="Calibri" w:hAnsi="Calibri" w:cs="Calibri"/>
                <w:color w:val="434343"/>
              </w:rPr>
              <w:t>Descriptions of stakeholders</w:t>
            </w:r>
          </w:p>
          <w:p w14:paraId="06EBD5F6" w14:textId="77777777" w:rsidR="00CD3517" w:rsidRDefault="00CD3517">
            <w:pPr>
              <w:widowControl w:val="0"/>
              <w:rPr>
                <w:rFonts w:ascii="Calibri" w:eastAsia="Calibri" w:hAnsi="Calibri" w:cs="Calibri"/>
                <w:color w:val="666666"/>
              </w:rPr>
            </w:pPr>
          </w:p>
        </w:tc>
      </w:tr>
    </w:tbl>
    <w:p w14:paraId="4B8CD913" w14:textId="77777777" w:rsidR="00CD3517" w:rsidRDefault="00CD3517">
      <w:pPr>
        <w:rPr>
          <w:b/>
          <w:sz w:val="28"/>
          <w:szCs w:val="28"/>
        </w:rPr>
      </w:pPr>
    </w:p>
    <w:p w14:paraId="75708F15"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825E4D8" w14:textId="77777777">
        <w:tc>
          <w:tcPr>
            <w:tcW w:w="10080" w:type="dxa"/>
            <w:shd w:val="clear" w:color="auto" w:fill="D1F1F3"/>
            <w:tcMar>
              <w:top w:w="100" w:type="dxa"/>
              <w:left w:w="100" w:type="dxa"/>
              <w:bottom w:w="100" w:type="dxa"/>
              <w:right w:w="100" w:type="dxa"/>
            </w:tcMar>
          </w:tcPr>
          <w:p w14:paraId="7A2E0905"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531CF056" w14:textId="28E353A6" w:rsidR="00CD3517" w:rsidRDefault="00A95859">
            <w:pPr>
              <w:widowControl w:val="0"/>
              <w:rPr>
                <w:rFonts w:ascii="Calibri" w:eastAsia="Calibri" w:hAnsi="Calibri" w:cs="Calibri"/>
                <w:color w:val="434343"/>
              </w:rPr>
            </w:pPr>
            <w:r>
              <w:rPr>
                <w:rFonts w:ascii="Calibri" w:eastAsia="Calibri" w:hAnsi="Calibri" w:cs="Calibri"/>
                <w:color w:val="434343"/>
              </w:rPr>
              <w:t>PTA meeting</w:t>
            </w:r>
            <w:r w:rsidR="00E94FDF">
              <w:rPr>
                <w:rFonts w:ascii="Calibri" w:eastAsia="Calibri" w:hAnsi="Calibri" w:cs="Calibri"/>
                <w:color w:val="434343"/>
              </w:rPr>
              <w:t xml:space="preserve"> 9/10/21</w:t>
            </w:r>
          </w:p>
          <w:p w14:paraId="4FF23877" w14:textId="7AC1E734" w:rsidR="00E94FDF" w:rsidRDefault="00DF11C2">
            <w:pPr>
              <w:widowControl w:val="0"/>
              <w:rPr>
                <w:rFonts w:ascii="Calibri" w:eastAsia="Calibri" w:hAnsi="Calibri" w:cs="Calibri"/>
                <w:color w:val="434343"/>
              </w:rPr>
            </w:pPr>
            <w:hyperlink r:id="rId65" w:history="1">
              <w:r w:rsidR="00E94FDF" w:rsidRPr="008B26F9">
                <w:rPr>
                  <w:rStyle w:val="Hyperlink"/>
                  <w:rFonts w:ascii="Calibri" w:eastAsia="Calibri" w:hAnsi="Calibri" w:cs="Calibri"/>
                </w:rPr>
                <w:t>Screenshot of Mission, vision &amp; goals from LMC website</w:t>
              </w:r>
            </w:hyperlink>
          </w:p>
          <w:p w14:paraId="65B05F36" w14:textId="74DA1A89" w:rsidR="00CD3517" w:rsidRDefault="00DF11C2">
            <w:pPr>
              <w:widowControl w:val="0"/>
              <w:rPr>
                <w:rFonts w:ascii="Calibri" w:eastAsia="Calibri" w:hAnsi="Calibri" w:cs="Calibri"/>
                <w:color w:val="434343"/>
              </w:rPr>
            </w:pPr>
            <w:hyperlink r:id="rId66" w:history="1">
              <w:r w:rsidR="00E16B1A" w:rsidRPr="008B26F9">
                <w:rPr>
                  <w:rStyle w:val="Hyperlink"/>
                  <w:rFonts w:ascii="Calibri" w:eastAsia="Calibri" w:hAnsi="Calibri" w:cs="Calibri"/>
                </w:rPr>
                <w:t>Library Media Parent information</w:t>
              </w:r>
            </w:hyperlink>
          </w:p>
          <w:p w14:paraId="085F819A" w14:textId="2C6050C6" w:rsidR="00E16B1A" w:rsidRDefault="00DF11C2">
            <w:pPr>
              <w:widowControl w:val="0"/>
              <w:rPr>
                <w:rFonts w:ascii="Calibri" w:eastAsia="Calibri" w:hAnsi="Calibri" w:cs="Calibri"/>
                <w:color w:val="434343"/>
              </w:rPr>
            </w:pPr>
            <w:hyperlink r:id="rId67" w:history="1">
              <w:r w:rsidR="00E16B1A" w:rsidRPr="008B26F9">
                <w:rPr>
                  <w:rStyle w:val="Hyperlink"/>
                  <w:rFonts w:ascii="Calibri" w:eastAsia="Calibri" w:hAnsi="Calibri" w:cs="Calibri"/>
                </w:rPr>
                <w:t>HMS Library Website</w:t>
              </w:r>
              <w:r w:rsidR="008B26F9" w:rsidRPr="008B26F9">
                <w:rPr>
                  <w:rStyle w:val="Hyperlink"/>
                  <w:rFonts w:ascii="Calibri" w:eastAsia="Calibri" w:hAnsi="Calibri" w:cs="Calibri"/>
                </w:rPr>
                <w:t xml:space="preserve"> screenshot of pages</w:t>
              </w:r>
            </w:hyperlink>
          </w:p>
          <w:p w14:paraId="06079253" w14:textId="65AF8A06" w:rsidR="008B26F9" w:rsidRDefault="00DF11C2">
            <w:pPr>
              <w:widowControl w:val="0"/>
              <w:rPr>
                <w:rFonts w:ascii="Calibri" w:eastAsia="Calibri" w:hAnsi="Calibri" w:cs="Calibri"/>
                <w:color w:val="434343"/>
              </w:rPr>
            </w:pPr>
            <w:hyperlink r:id="rId68" w:history="1">
              <w:r w:rsidR="008B26F9" w:rsidRPr="008B26F9">
                <w:rPr>
                  <w:rStyle w:val="Hyperlink"/>
                  <w:rFonts w:ascii="Calibri" w:eastAsia="Calibri" w:hAnsi="Calibri" w:cs="Calibri"/>
                </w:rPr>
                <w:t>HMS LMC website</w:t>
              </w:r>
            </w:hyperlink>
            <w:r w:rsidR="008B26F9">
              <w:rPr>
                <w:rFonts w:ascii="Calibri" w:eastAsia="Calibri" w:hAnsi="Calibri" w:cs="Calibri"/>
                <w:color w:val="434343"/>
              </w:rPr>
              <w:t xml:space="preserve"> </w:t>
            </w:r>
          </w:p>
          <w:p w14:paraId="4B634618" w14:textId="26C0BEE9" w:rsidR="00E16B1A" w:rsidRDefault="00DF11C2">
            <w:pPr>
              <w:widowControl w:val="0"/>
              <w:rPr>
                <w:rFonts w:ascii="Calibri" w:eastAsia="Calibri" w:hAnsi="Calibri" w:cs="Calibri"/>
                <w:color w:val="434343"/>
              </w:rPr>
            </w:pPr>
            <w:hyperlink r:id="rId69" w:history="1">
              <w:r w:rsidR="00E16B1A" w:rsidRPr="00CB674F">
                <w:rPr>
                  <w:rStyle w:val="Hyperlink"/>
                  <w:rFonts w:ascii="Calibri" w:eastAsia="Calibri" w:hAnsi="Calibri" w:cs="Calibri"/>
                </w:rPr>
                <w:t>Library Instagram</w:t>
              </w:r>
            </w:hyperlink>
          </w:p>
          <w:p w14:paraId="379D88FC" w14:textId="6DE67D9A" w:rsidR="00E16B1A" w:rsidRDefault="00DF11C2">
            <w:pPr>
              <w:widowControl w:val="0"/>
              <w:rPr>
                <w:rFonts w:ascii="Calibri" w:eastAsia="Calibri" w:hAnsi="Calibri" w:cs="Calibri"/>
                <w:color w:val="434343"/>
              </w:rPr>
            </w:pPr>
            <w:hyperlink r:id="rId70" w:history="1">
              <w:r w:rsidR="00CB674F" w:rsidRPr="00FA064B">
                <w:rPr>
                  <w:rStyle w:val="Hyperlink"/>
                  <w:rFonts w:ascii="Calibri" w:eastAsia="Calibri" w:hAnsi="Calibri" w:cs="Calibri"/>
                </w:rPr>
                <w:t>Morning</w:t>
              </w:r>
              <w:r w:rsidR="00E16B1A" w:rsidRPr="00FA064B">
                <w:rPr>
                  <w:rStyle w:val="Hyperlink"/>
                  <w:rFonts w:ascii="Calibri" w:eastAsia="Calibri" w:hAnsi="Calibri" w:cs="Calibri"/>
                </w:rPr>
                <w:t xml:space="preserve"> announcement</w:t>
              </w:r>
              <w:r w:rsidR="00CB674F" w:rsidRPr="00FA064B">
                <w:rPr>
                  <w:rStyle w:val="Hyperlink"/>
                  <w:rFonts w:ascii="Calibri" w:eastAsia="Calibri" w:hAnsi="Calibri" w:cs="Calibri"/>
                </w:rPr>
                <w:t xml:space="preserve"> request for students for Read Across America </w:t>
              </w:r>
              <w:r w:rsidR="00FA064B" w:rsidRPr="00FA064B">
                <w:rPr>
                  <w:rStyle w:val="Hyperlink"/>
                  <w:rFonts w:ascii="Calibri" w:eastAsia="Calibri" w:hAnsi="Calibri" w:cs="Calibri"/>
                </w:rPr>
                <w:t>D.E.A.R. in LMC</w:t>
              </w:r>
            </w:hyperlink>
          </w:p>
          <w:p w14:paraId="2EC35B94" w14:textId="38F5182D" w:rsidR="00E16B1A" w:rsidRDefault="00DF11C2">
            <w:pPr>
              <w:widowControl w:val="0"/>
              <w:rPr>
                <w:rFonts w:ascii="Calibri" w:eastAsia="Calibri" w:hAnsi="Calibri" w:cs="Calibri"/>
                <w:color w:val="434343"/>
              </w:rPr>
            </w:pPr>
            <w:hyperlink r:id="rId71" w:history="1">
              <w:r w:rsidR="00E16B1A" w:rsidRPr="00925964">
                <w:rPr>
                  <w:rStyle w:val="Hyperlink"/>
                  <w:rFonts w:ascii="Calibri" w:eastAsia="Calibri" w:hAnsi="Calibri" w:cs="Calibri"/>
                </w:rPr>
                <w:t>Student email example</w:t>
              </w:r>
            </w:hyperlink>
          </w:p>
          <w:p w14:paraId="295851DB" w14:textId="6B8CFBE0" w:rsidR="00E16B1A" w:rsidRDefault="00DF11C2">
            <w:pPr>
              <w:widowControl w:val="0"/>
              <w:rPr>
                <w:rFonts w:ascii="Calibri" w:eastAsia="Calibri" w:hAnsi="Calibri" w:cs="Calibri"/>
                <w:color w:val="434343"/>
              </w:rPr>
            </w:pPr>
            <w:hyperlink r:id="rId72" w:history="1">
              <w:r w:rsidR="00E16B1A" w:rsidRPr="00FA064B">
                <w:rPr>
                  <w:rStyle w:val="Hyperlink"/>
                  <w:rFonts w:ascii="Calibri" w:eastAsia="Calibri" w:hAnsi="Calibri" w:cs="Calibri"/>
                </w:rPr>
                <w:t>Beginning of the year staff email</w:t>
              </w:r>
            </w:hyperlink>
          </w:p>
          <w:p w14:paraId="183D0643" w14:textId="0438802A" w:rsidR="00E16B1A" w:rsidRDefault="00E16B1A" w:rsidP="00FA064B">
            <w:pPr>
              <w:widowControl w:val="0"/>
              <w:rPr>
                <w:rFonts w:ascii="Calibri" w:eastAsia="Calibri" w:hAnsi="Calibri" w:cs="Calibri"/>
                <w:color w:val="434343"/>
              </w:rPr>
            </w:pPr>
          </w:p>
        </w:tc>
      </w:tr>
      <w:tr w:rsidR="00CD3517" w14:paraId="79A317E6" w14:textId="77777777">
        <w:tc>
          <w:tcPr>
            <w:tcW w:w="10080" w:type="dxa"/>
            <w:shd w:val="clear" w:color="auto" w:fill="D1F1F3"/>
            <w:tcMar>
              <w:top w:w="100" w:type="dxa"/>
              <w:left w:w="100" w:type="dxa"/>
              <w:bottom w:w="100" w:type="dxa"/>
              <w:right w:w="100" w:type="dxa"/>
            </w:tcMar>
          </w:tcPr>
          <w:p w14:paraId="60C92EA0"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24A1F6CA" w14:textId="0A1677CC" w:rsidR="003C6614" w:rsidRPr="00424D57" w:rsidRDefault="003C6614" w:rsidP="003C6614">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 xml:space="preserve">The library program at Heritage Middle School meets the expectations for a score of exemplary on indicator #10 because it regularly communicates and establishes relationships with stakeholders in the community and beyond. The library website and Instagram account </w:t>
            </w:r>
            <w:r w:rsidRPr="00424D57">
              <w:rPr>
                <w:rFonts w:asciiTheme="majorHAnsi" w:hAnsiTheme="majorHAnsi" w:cstheme="majorHAnsi"/>
                <w:i/>
                <w:iCs/>
                <w:color w:val="000000"/>
              </w:rPr>
              <w:t>heritagemslibrary</w:t>
            </w:r>
            <w:r w:rsidRPr="00424D57">
              <w:rPr>
                <w:rFonts w:asciiTheme="majorHAnsi" w:hAnsiTheme="majorHAnsi" w:cstheme="majorHAnsi"/>
                <w:color w:val="000000"/>
              </w:rPr>
              <w:t xml:space="preserve"> is a way to communicate with all stakeholders about what’s happening in the library.  </w:t>
            </w:r>
          </w:p>
          <w:p w14:paraId="7485574E" w14:textId="77777777" w:rsidR="003C6614" w:rsidRPr="00424D57" w:rsidRDefault="003C6614" w:rsidP="003C6614">
            <w:pPr>
              <w:rPr>
                <w:rFonts w:asciiTheme="majorHAnsi" w:hAnsiTheme="majorHAnsi" w:cstheme="majorHAnsi"/>
              </w:rPr>
            </w:pPr>
          </w:p>
          <w:p w14:paraId="060881B2" w14:textId="4BD04DD7" w:rsidR="007208FB" w:rsidRPr="00424D57" w:rsidRDefault="003C6614" w:rsidP="007208FB">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lastRenderedPageBreak/>
              <w:t>The mission, vision, and goals of the library are posted on the library website and aligned to the district’s strategic plan and graduate profile.</w:t>
            </w:r>
          </w:p>
          <w:p w14:paraId="142B6402" w14:textId="1F432CEB" w:rsidR="007208FB" w:rsidRPr="00424D57" w:rsidRDefault="007208FB" w:rsidP="007208FB">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Mission:  The Liberty Public Schools library media program provides access to information in a collaborative learning environment, focusing on problem solving and creativity. Library media specialists cultivate diverse collections of books and resources to inspire engaged readers and learners.</w:t>
            </w:r>
          </w:p>
          <w:p w14:paraId="6F2DC40E" w14:textId="77777777" w:rsidR="008A0954" w:rsidRPr="00424D57" w:rsidRDefault="008A0954" w:rsidP="007208FB">
            <w:pPr>
              <w:pStyle w:val="NormalWeb"/>
              <w:spacing w:before="0" w:beforeAutospacing="0" w:after="0" w:afterAutospacing="0"/>
              <w:rPr>
                <w:rFonts w:asciiTheme="majorHAnsi" w:hAnsiTheme="majorHAnsi" w:cstheme="majorHAnsi"/>
                <w:color w:val="000000"/>
              </w:rPr>
            </w:pPr>
          </w:p>
          <w:p w14:paraId="6F1EFA53" w14:textId="11471643" w:rsidR="007208FB" w:rsidRPr="00424D57" w:rsidRDefault="007208FB" w:rsidP="007208FB">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Vision:  The Liberty Public Schools library media program empowers students to become critical thinkers and readers who are empathetic and discerning users of information.</w:t>
            </w:r>
          </w:p>
          <w:p w14:paraId="7C96D0F1" w14:textId="77777777" w:rsidR="008A0954" w:rsidRPr="00424D57" w:rsidRDefault="008A0954" w:rsidP="007208FB">
            <w:pPr>
              <w:pStyle w:val="NormalWeb"/>
              <w:spacing w:before="0" w:beforeAutospacing="0" w:after="0" w:afterAutospacing="0"/>
              <w:rPr>
                <w:rFonts w:asciiTheme="majorHAnsi" w:hAnsiTheme="majorHAnsi" w:cstheme="majorHAnsi"/>
                <w:color w:val="000000"/>
              </w:rPr>
            </w:pPr>
          </w:p>
          <w:p w14:paraId="21CF5646" w14:textId="49C7445F" w:rsidR="007208FB" w:rsidRPr="00424D57" w:rsidRDefault="007208FB" w:rsidP="007208FB">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Goals:  The Heritage Middle School library</w:t>
            </w:r>
            <w:r w:rsidR="008A0954" w:rsidRPr="00424D57">
              <w:rPr>
                <w:rFonts w:asciiTheme="majorHAnsi" w:hAnsiTheme="majorHAnsi" w:cstheme="majorHAnsi"/>
                <w:color w:val="000000"/>
              </w:rPr>
              <w:t xml:space="preserve"> strives to:</w:t>
            </w:r>
          </w:p>
          <w:p w14:paraId="1B988428" w14:textId="4D49543B" w:rsidR="008A0954" w:rsidRPr="00424D57" w:rsidRDefault="008A0954" w:rsidP="008A0954">
            <w:pPr>
              <w:pStyle w:val="NormalWeb"/>
              <w:numPr>
                <w:ilvl w:val="0"/>
                <w:numId w:val="35"/>
              </w:numPr>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Provide access to books and resources for all students.</w:t>
            </w:r>
          </w:p>
          <w:p w14:paraId="0399A619" w14:textId="6C3A7B6F" w:rsidR="007208FB" w:rsidRPr="00424D57" w:rsidRDefault="008A0954" w:rsidP="008A0954">
            <w:pPr>
              <w:pStyle w:val="NormalWeb"/>
              <w:numPr>
                <w:ilvl w:val="0"/>
                <w:numId w:val="35"/>
              </w:numPr>
              <w:spacing w:before="0" w:beforeAutospacing="0" w:after="0" w:afterAutospacing="0"/>
              <w:rPr>
                <w:rFonts w:asciiTheme="majorHAnsi" w:hAnsiTheme="majorHAnsi" w:cstheme="majorHAnsi"/>
              </w:rPr>
            </w:pPr>
            <w:r w:rsidRPr="00424D57">
              <w:rPr>
                <w:rFonts w:asciiTheme="majorHAnsi" w:hAnsiTheme="majorHAnsi" w:cstheme="majorHAnsi"/>
                <w:color w:val="000000"/>
              </w:rPr>
              <w:t>Provide a</w:t>
            </w:r>
            <w:r w:rsidR="007208FB" w:rsidRPr="00424D57">
              <w:rPr>
                <w:rFonts w:asciiTheme="majorHAnsi" w:hAnsiTheme="majorHAnsi" w:cstheme="majorHAnsi"/>
                <w:color w:val="000000"/>
              </w:rPr>
              <w:t xml:space="preserve"> safe, inclusive space for students to learn and collaborate.</w:t>
            </w:r>
          </w:p>
          <w:p w14:paraId="00442817" w14:textId="77777777" w:rsidR="007208FB" w:rsidRPr="00424D57" w:rsidRDefault="007208FB" w:rsidP="008A0954">
            <w:pPr>
              <w:pStyle w:val="NormalWeb"/>
              <w:numPr>
                <w:ilvl w:val="0"/>
                <w:numId w:val="35"/>
              </w:numPr>
              <w:spacing w:before="0" w:beforeAutospacing="0" w:after="0" w:afterAutospacing="0"/>
              <w:rPr>
                <w:rFonts w:asciiTheme="majorHAnsi" w:hAnsiTheme="majorHAnsi" w:cstheme="majorHAnsi"/>
              </w:rPr>
            </w:pPr>
            <w:r w:rsidRPr="00424D57">
              <w:rPr>
                <w:rFonts w:asciiTheme="majorHAnsi" w:hAnsiTheme="majorHAnsi" w:cstheme="majorHAnsi"/>
                <w:color w:val="000000"/>
              </w:rPr>
              <w:t>Cultivate reading engagement for all students.  </w:t>
            </w:r>
          </w:p>
          <w:p w14:paraId="51C29840" w14:textId="77777777" w:rsidR="007208FB" w:rsidRPr="00424D57" w:rsidRDefault="007208FB" w:rsidP="007208FB">
            <w:pPr>
              <w:rPr>
                <w:rFonts w:asciiTheme="majorHAnsi" w:hAnsiTheme="majorHAnsi" w:cstheme="majorHAnsi"/>
              </w:rPr>
            </w:pPr>
          </w:p>
          <w:p w14:paraId="3157BB4D" w14:textId="77777777" w:rsidR="007208FB" w:rsidRPr="00424D57" w:rsidRDefault="007208FB" w:rsidP="007208FB">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Students: The library staff of HMS communicates regularly with students.  The librarian frequently communicates with students through email, daily announcements, surveys, Instagram, and in-person.  Emails to all students might be about book club, DIY club and other programming.  Individual student communication by email and in-person concern student requests, overdues, following up about questions, etc.  The yearly student library survey gives students multiple ways to share how things are working for them in the library.  Students are encouraged to email the librarian or visit the library as needed.  Recently, a physical student suggestion box was added to give students the chance to share their suggestions in a safe way.</w:t>
            </w:r>
          </w:p>
          <w:p w14:paraId="0DB937FE" w14:textId="77777777" w:rsidR="007208FB" w:rsidRPr="00424D57" w:rsidRDefault="007208FB" w:rsidP="007208FB">
            <w:pPr>
              <w:rPr>
                <w:rFonts w:asciiTheme="majorHAnsi" w:hAnsiTheme="majorHAnsi" w:cstheme="majorHAnsi"/>
              </w:rPr>
            </w:pPr>
          </w:p>
          <w:p w14:paraId="15A5B589" w14:textId="77777777" w:rsidR="007208FB" w:rsidRPr="00424D57" w:rsidRDefault="007208FB" w:rsidP="007208FB">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 xml:space="preserve">Parents and Community:  The HMS library communicates with parents and the community through the library website, the </w:t>
            </w:r>
            <w:r w:rsidRPr="00424D57">
              <w:rPr>
                <w:rFonts w:asciiTheme="majorHAnsi" w:hAnsiTheme="majorHAnsi" w:cstheme="majorHAnsi"/>
                <w:i/>
                <w:iCs/>
                <w:color w:val="000000"/>
              </w:rPr>
              <w:t>hertiagemslibrary</w:t>
            </w:r>
            <w:r w:rsidRPr="00424D57">
              <w:rPr>
                <w:rFonts w:asciiTheme="majorHAnsi" w:hAnsiTheme="majorHAnsi" w:cstheme="majorHAnsi"/>
                <w:color w:val="000000"/>
              </w:rPr>
              <w:t xml:space="preserve"> Instagram, and HMS PTA meetings.  The website includes specific information for parents including the rights and responsibilities of a reader that is shared district-wide and guidance for connecting with someone if they have any concerns.  The PTA meets regularly in the library and in the beginning of the school year, the librarian and principal gave a tour of the newly renovated space to the PTA members and shared information about the library program as well as fielding questions.  The library communicates with parents by also making them part of maintaining the Design and DIY labs (makerspace) by connecting around volunteer and donation opportunities.  Within the community, the HMS library hosted a meeting of the Mid-Continent Public Library Withers and Woodneath branch staff to discuss programming including summer reading and to tour the newly renovated HMS library.</w:t>
            </w:r>
          </w:p>
          <w:p w14:paraId="11320D55" w14:textId="77777777" w:rsidR="007208FB" w:rsidRPr="00424D57" w:rsidRDefault="007208FB" w:rsidP="007208FB">
            <w:pPr>
              <w:rPr>
                <w:rFonts w:asciiTheme="majorHAnsi" w:hAnsiTheme="majorHAnsi" w:cstheme="majorHAnsi"/>
              </w:rPr>
            </w:pPr>
          </w:p>
          <w:p w14:paraId="44C10380" w14:textId="2497872B" w:rsidR="007208FB" w:rsidRPr="00424D57" w:rsidRDefault="007208FB" w:rsidP="007208FB">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All Staff Including Teachers and Administrators:</w:t>
            </w:r>
            <w:r w:rsidRPr="00424D57">
              <w:rPr>
                <w:rFonts w:asciiTheme="majorHAnsi" w:hAnsiTheme="majorHAnsi" w:cstheme="majorHAnsi"/>
              </w:rPr>
              <w:t xml:space="preserve">  </w:t>
            </w:r>
            <w:r w:rsidRPr="00424D57">
              <w:rPr>
                <w:rFonts w:asciiTheme="majorHAnsi" w:hAnsiTheme="majorHAnsi" w:cstheme="majorHAnsi"/>
                <w:color w:val="000000"/>
              </w:rPr>
              <w:t>The librarian at HMS communicates with all staff including teachers and administrators in a variety of ways, consistently.  The relationships the librarian builds and fosters with colleagues in the building are very important to the functioning and success of the HMS library program.  Emails to teachers provide promotion of programming, ways the librarian can support instruction, and more.  Informal face-to-face conversations happen frequently and are great for sharing information that is most helpful to individual teachers and administrators. The library website serves as a constant location for updated information that supports teachers and all staff.  Additionally, the LMC Calendar and reservation form are a part of the “inside” staff site that includes pertinent information from multiple departments.  </w:t>
            </w:r>
          </w:p>
          <w:p w14:paraId="3BB02350" w14:textId="77777777" w:rsidR="007208FB" w:rsidRPr="00424D57" w:rsidRDefault="007208FB" w:rsidP="007208FB">
            <w:pPr>
              <w:rPr>
                <w:rFonts w:asciiTheme="majorHAnsi" w:hAnsiTheme="majorHAnsi" w:cstheme="majorHAnsi"/>
              </w:rPr>
            </w:pPr>
          </w:p>
          <w:p w14:paraId="45B2DBB2" w14:textId="204271BE" w:rsidR="00CD3517" w:rsidRPr="00A717EC" w:rsidRDefault="007208FB" w:rsidP="00A717EC">
            <w:pPr>
              <w:pStyle w:val="NormalWeb"/>
              <w:spacing w:before="0" w:beforeAutospacing="0" w:after="0" w:afterAutospacing="0"/>
            </w:pPr>
            <w:r w:rsidRPr="00424D57">
              <w:rPr>
                <w:rFonts w:asciiTheme="majorHAnsi" w:hAnsiTheme="majorHAnsi" w:cstheme="majorHAnsi"/>
                <w:color w:val="000000"/>
              </w:rPr>
              <w:t>Professional Learning Network (PLN):  The librarian at HMS has a robust professional learning network that includes fellow teachers, librarians, professional organizations both state and regional, community organizations and professional social media connections.  Within the building, the librarian connects regularly with teachers through PLC time to collaborate on student learning and common goals.  LPS’ middle school librarians connect regularly and support common programming and professional learning goals.  As member of a K-12 library team with 19 certified librarians, the HMS librarian has a robust network of professionals who she regularly connects with around student-focused solutions.  The professional organizations GKCASL and MASL also serve as an integral part of the PLN for the HMS librarian.  Membership in these organizations provides a regular connection to multiple professional librarians to learn from and collaborate with.  HMS is also fortunate to have a strong connection with the Mid-Continent Public Library.  The Woodneath and Withers branch librarians serve as a PLN from within the community as we collaborate on summer reading, teen programming and resource promotion.</w:t>
            </w:r>
          </w:p>
        </w:tc>
      </w:tr>
    </w:tbl>
    <w:p w14:paraId="00D8C367" w14:textId="77777777" w:rsidR="00CD3517" w:rsidRDefault="00CD3517"/>
    <w:bookmarkStart w:id="43" w:name="_4f1mdlm" w:colFirst="0" w:colLast="0"/>
    <w:bookmarkEnd w:id="43"/>
    <w:p w14:paraId="16CCE8D0"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4E0C355A" w14:textId="77777777" w:rsidR="00CD3517" w:rsidRDefault="00CD3517">
      <w:pPr>
        <w:pStyle w:val="Heading3"/>
      </w:pPr>
      <w:bookmarkStart w:id="44" w:name="_2u6wntf" w:colFirst="0" w:colLast="0"/>
      <w:bookmarkEnd w:id="44"/>
    </w:p>
    <w:tbl>
      <w:tblPr>
        <w:tblStyle w:val="aff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59B2F68" w14:textId="77777777">
        <w:tc>
          <w:tcPr>
            <w:tcW w:w="10080" w:type="dxa"/>
            <w:shd w:val="clear" w:color="auto" w:fill="auto"/>
            <w:tcMar>
              <w:top w:w="100" w:type="dxa"/>
              <w:left w:w="100" w:type="dxa"/>
              <w:bottom w:w="100" w:type="dxa"/>
              <w:right w:w="100" w:type="dxa"/>
            </w:tcMar>
          </w:tcPr>
          <w:p w14:paraId="45678F1B" w14:textId="77777777" w:rsidR="00CD3517" w:rsidRDefault="00F21ACC">
            <w:pPr>
              <w:widowControl w:val="0"/>
              <w:rPr>
                <w:rFonts w:ascii="Calibri" w:eastAsia="Calibri" w:hAnsi="Calibri" w:cs="Calibri"/>
                <w:b/>
                <w:color w:val="434343"/>
                <w:sz w:val="16"/>
                <w:szCs w:val="16"/>
              </w:rPr>
            </w:pPr>
            <w:bookmarkStart w:id="45" w:name="19c6y18" w:colFirst="0" w:colLast="0"/>
            <w:bookmarkEnd w:id="45"/>
            <w:r>
              <w:rPr>
                <w:rFonts w:ascii="Calibri" w:eastAsia="Calibri" w:hAnsi="Calibri" w:cs="Calibri"/>
                <w:b/>
                <w:color w:val="434343"/>
              </w:rPr>
              <w:t xml:space="preserve">Indicator #11: Program participates in implementation of the district’s school improvement plan  </w:t>
            </w:r>
          </w:p>
          <w:p w14:paraId="30E9D307" w14:textId="77777777" w:rsidR="00CD3517" w:rsidRDefault="00CD3517">
            <w:pPr>
              <w:widowControl w:val="0"/>
              <w:rPr>
                <w:rFonts w:ascii="Calibri" w:eastAsia="Calibri" w:hAnsi="Calibri" w:cs="Calibri"/>
                <w:color w:val="434343"/>
                <w:sz w:val="16"/>
                <w:szCs w:val="16"/>
              </w:rPr>
            </w:pPr>
          </w:p>
          <w:p w14:paraId="155193AE" w14:textId="77777777" w:rsidR="00CD3517" w:rsidRDefault="00F21ACC">
            <w:pPr>
              <w:widowControl w:val="0"/>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w:t>
            </w:r>
            <w:r>
              <w:rPr>
                <w:rFonts w:ascii="Calibri" w:eastAsia="Calibri" w:hAnsi="Calibri" w:cs="Calibri"/>
                <w:color w:val="666666"/>
              </w:rPr>
              <w:t>)</w:t>
            </w:r>
          </w:p>
        </w:tc>
      </w:tr>
      <w:tr w:rsidR="00CD3517" w14:paraId="4F07995B" w14:textId="77777777">
        <w:tc>
          <w:tcPr>
            <w:tcW w:w="10080" w:type="dxa"/>
            <w:shd w:val="clear" w:color="auto" w:fill="auto"/>
            <w:tcMar>
              <w:top w:w="100" w:type="dxa"/>
              <w:left w:w="100" w:type="dxa"/>
              <w:bottom w:w="100" w:type="dxa"/>
              <w:right w:w="100" w:type="dxa"/>
            </w:tcMar>
          </w:tcPr>
          <w:p w14:paraId="5D76A7A2" w14:textId="77777777" w:rsidR="00CD3517" w:rsidRDefault="00CD3517">
            <w:pPr>
              <w:widowControl w:val="0"/>
              <w:rPr>
                <w:rFonts w:ascii="Calibri" w:eastAsia="Calibri" w:hAnsi="Calibri" w:cs="Calibri"/>
                <w:b/>
                <w:color w:val="434343"/>
              </w:rPr>
            </w:pPr>
          </w:p>
          <w:p w14:paraId="2C09DFA0"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Provides evidence of supporting the implementation of multiple CSIP objectives</w:t>
            </w:r>
          </w:p>
          <w:p w14:paraId="11D4B493" w14:textId="77777777" w:rsidR="00CD3517" w:rsidRDefault="00CD3517">
            <w:pPr>
              <w:widowControl w:val="0"/>
              <w:rPr>
                <w:rFonts w:ascii="Calibri" w:eastAsia="Calibri" w:hAnsi="Calibri" w:cs="Calibri"/>
                <w:color w:val="434343"/>
              </w:rPr>
            </w:pPr>
          </w:p>
          <w:p w14:paraId="28202EC4"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Provides evidence of supporting the implementation of one CSIP objective</w:t>
            </w:r>
          </w:p>
          <w:p w14:paraId="75AED3FD" w14:textId="77777777" w:rsidR="00CD3517" w:rsidRDefault="00CD3517">
            <w:pPr>
              <w:widowControl w:val="0"/>
              <w:rPr>
                <w:rFonts w:ascii="Calibri" w:eastAsia="Calibri" w:hAnsi="Calibri" w:cs="Calibri"/>
                <w:b/>
                <w:color w:val="434343"/>
              </w:rPr>
            </w:pPr>
          </w:p>
        </w:tc>
      </w:tr>
      <w:tr w:rsidR="00CD3517" w14:paraId="37362FEE" w14:textId="77777777">
        <w:tc>
          <w:tcPr>
            <w:tcW w:w="10080" w:type="dxa"/>
            <w:shd w:val="clear" w:color="auto" w:fill="auto"/>
            <w:tcMar>
              <w:top w:w="100" w:type="dxa"/>
              <w:left w:w="100" w:type="dxa"/>
              <w:bottom w:w="100" w:type="dxa"/>
              <w:right w:w="100" w:type="dxa"/>
            </w:tcMar>
          </w:tcPr>
          <w:p w14:paraId="7193090E"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30CF457D" w14:textId="77777777" w:rsidR="00CD3517" w:rsidRDefault="00CD3517">
            <w:pPr>
              <w:widowControl w:val="0"/>
              <w:rPr>
                <w:rFonts w:ascii="Calibri" w:eastAsia="Calibri" w:hAnsi="Calibri" w:cs="Calibri"/>
                <w:b/>
                <w:color w:val="434343"/>
                <w:sz w:val="16"/>
                <w:szCs w:val="16"/>
              </w:rPr>
            </w:pPr>
          </w:p>
          <w:p w14:paraId="1AA9995D" w14:textId="77777777" w:rsidR="00CD3517" w:rsidRDefault="00F21ACC">
            <w:pPr>
              <w:widowControl w:val="0"/>
              <w:rPr>
                <w:rFonts w:ascii="Calibri" w:eastAsia="Calibri" w:hAnsi="Calibri" w:cs="Calibri"/>
                <w:color w:val="434343"/>
              </w:rPr>
            </w:pPr>
            <w:r>
              <w:rPr>
                <w:rFonts w:ascii="Calibri" w:eastAsia="Calibri" w:hAnsi="Calibri" w:cs="Calibri"/>
                <w:color w:val="434343"/>
              </w:rPr>
              <w:t>Provide a link to district CSIP; identify and explain the support provided to specific CSIP objectives</w:t>
            </w:r>
          </w:p>
          <w:p w14:paraId="776D4D2A" w14:textId="77777777" w:rsidR="00CD3517" w:rsidRDefault="00CD3517">
            <w:pPr>
              <w:widowControl w:val="0"/>
              <w:rPr>
                <w:rFonts w:ascii="Calibri" w:eastAsia="Calibri" w:hAnsi="Calibri" w:cs="Calibri"/>
                <w:b/>
                <w:color w:val="434343"/>
              </w:rPr>
            </w:pPr>
          </w:p>
        </w:tc>
      </w:tr>
    </w:tbl>
    <w:p w14:paraId="34D9980D" w14:textId="77777777" w:rsidR="00CD3517" w:rsidRDefault="00CD3517">
      <w:pPr>
        <w:rPr>
          <w:b/>
          <w:sz w:val="28"/>
          <w:szCs w:val="28"/>
        </w:rPr>
      </w:pPr>
    </w:p>
    <w:p w14:paraId="1AAAF55B"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D3E305B" w14:textId="77777777">
        <w:tc>
          <w:tcPr>
            <w:tcW w:w="10080" w:type="dxa"/>
            <w:shd w:val="clear" w:color="auto" w:fill="D1F1F3"/>
            <w:tcMar>
              <w:top w:w="100" w:type="dxa"/>
              <w:left w:w="100" w:type="dxa"/>
              <w:bottom w:w="100" w:type="dxa"/>
              <w:right w:w="100" w:type="dxa"/>
            </w:tcMar>
          </w:tcPr>
          <w:p w14:paraId="2B93543D"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7E2C10B6" w14:textId="77777777" w:rsidR="00D34E1A" w:rsidRDefault="00DF11C2" w:rsidP="00D34E1A">
            <w:pPr>
              <w:pStyle w:val="NormalWeb"/>
              <w:spacing w:before="0" w:beforeAutospacing="0" w:after="0" w:afterAutospacing="0"/>
            </w:pPr>
            <w:hyperlink r:id="rId73" w:history="1">
              <w:r w:rsidR="00D34E1A">
                <w:rPr>
                  <w:rStyle w:val="Hyperlink"/>
                  <w:rFonts w:ascii="Arial" w:hAnsi="Arial" w:cs="Arial"/>
                  <w:color w:val="1155CC"/>
                  <w:sz w:val="22"/>
                  <w:szCs w:val="22"/>
                </w:rPr>
                <w:t>HMS School Improvement Plan</w:t>
              </w:r>
            </w:hyperlink>
            <w:r w:rsidR="00D34E1A">
              <w:rPr>
                <w:rFonts w:ascii="Arial" w:hAnsi="Arial" w:cs="Arial"/>
                <w:color w:val="000000"/>
                <w:sz w:val="22"/>
                <w:szCs w:val="22"/>
              </w:rPr>
              <w:t xml:space="preserve"> (CSIP)</w:t>
            </w:r>
          </w:p>
          <w:p w14:paraId="7B8A04EF" w14:textId="77777777" w:rsidR="00D34E1A" w:rsidRDefault="00DF11C2" w:rsidP="00D34E1A">
            <w:pPr>
              <w:pStyle w:val="NormalWeb"/>
              <w:spacing w:before="0" w:beforeAutospacing="0" w:after="0" w:afterAutospacing="0"/>
            </w:pPr>
            <w:hyperlink r:id="rId74" w:history="1">
              <w:r w:rsidR="00D34E1A">
                <w:rPr>
                  <w:rStyle w:val="Hyperlink"/>
                  <w:rFonts w:ascii="Calibri" w:hAnsi="Calibri" w:cs="Calibri"/>
                  <w:color w:val="1155CC"/>
                </w:rPr>
                <w:t xml:space="preserve">LPS Strategic Plan </w:t>
              </w:r>
            </w:hyperlink>
            <w:r w:rsidR="00D34E1A">
              <w:rPr>
                <w:rFonts w:ascii="Arial" w:hAnsi="Arial" w:cs="Arial"/>
                <w:color w:val="000000"/>
                <w:sz w:val="22"/>
                <w:szCs w:val="22"/>
              </w:rPr>
              <w:t>(CSIP)</w:t>
            </w:r>
          </w:p>
          <w:p w14:paraId="78EC3789" w14:textId="77777777" w:rsidR="00D34E1A" w:rsidRDefault="00DF11C2" w:rsidP="00D34E1A">
            <w:pPr>
              <w:pStyle w:val="NormalWeb"/>
              <w:spacing w:before="0" w:beforeAutospacing="0" w:after="0" w:afterAutospacing="0"/>
            </w:pPr>
            <w:hyperlink r:id="rId75" w:history="1">
              <w:r w:rsidR="00D34E1A">
                <w:rPr>
                  <w:rStyle w:val="Hyperlink"/>
                  <w:rFonts w:ascii="Calibri" w:hAnsi="Calibri" w:cs="Calibri"/>
                  <w:color w:val="1155CC"/>
                </w:rPr>
                <w:t>LPS Library Media Strategic Plan</w:t>
              </w:r>
            </w:hyperlink>
          </w:p>
          <w:p w14:paraId="191B8692" w14:textId="77777777" w:rsidR="00D34E1A" w:rsidRDefault="00DF11C2" w:rsidP="00D34E1A">
            <w:pPr>
              <w:pStyle w:val="NormalWeb"/>
              <w:spacing w:before="0" w:beforeAutospacing="0" w:after="0" w:afterAutospacing="0"/>
            </w:pPr>
            <w:hyperlink r:id="rId76" w:history="1">
              <w:r w:rsidR="00D34E1A">
                <w:rPr>
                  <w:rStyle w:val="Hyperlink"/>
                  <w:rFonts w:ascii="Calibri" w:hAnsi="Calibri" w:cs="Calibri"/>
                  <w:sz w:val="22"/>
                  <w:szCs w:val="22"/>
                </w:rPr>
                <w:t>LPS Graduate Profile</w:t>
              </w:r>
            </w:hyperlink>
          </w:p>
          <w:p w14:paraId="5C413940" w14:textId="301257EC" w:rsidR="00CD3517" w:rsidRPr="00A717EC" w:rsidRDefault="00DF11C2" w:rsidP="00A717EC">
            <w:pPr>
              <w:pStyle w:val="NormalWeb"/>
              <w:spacing w:before="0" w:beforeAutospacing="0" w:after="0" w:afterAutospacing="0"/>
            </w:pPr>
            <w:hyperlink r:id="rId77" w:history="1">
              <w:r w:rsidR="00D34E1A">
                <w:rPr>
                  <w:rStyle w:val="Hyperlink"/>
                  <w:rFonts w:ascii="Calibri" w:hAnsi="Calibri" w:cs="Calibri"/>
                  <w:sz w:val="22"/>
                  <w:szCs w:val="22"/>
                </w:rPr>
                <w:t>Library Grad Profile</w:t>
              </w:r>
            </w:hyperlink>
          </w:p>
        </w:tc>
      </w:tr>
      <w:tr w:rsidR="00CD3517" w14:paraId="33D7EA07" w14:textId="77777777">
        <w:tc>
          <w:tcPr>
            <w:tcW w:w="10080" w:type="dxa"/>
            <w:shd w:val="clear" w:color="auto" w:fill="D1F1F3"/>
            <w:tcMar>
              <w:top w:w="100" w:type="dxa"/>
              <w:left w:w="100" w:type="dxa"/>
              <w:bottom w:w="100" w:type="dxa"/>
              <w:right w:w="100" w:type="dxa"/>
            </w:tcMar>
          </w:tcPr>
          <w:p w14:paraId="65D1E04F"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0606DE2B"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The library program meets the expectations for a score of exemplary on indicator #11 because it participates in the implementation of the district’s school improvement plan in multiple ways.  </w:t>
            </w:r>
          </w:p>
          <w:p w14:paraId="5085DB5B" w14:textId="77777777" w:rsidR="00D34E1A" w:rsidRPr="00424D57" w:rsidRDefault="00D34E1A" w:rsidP="00D34E1A">
            <w:pPr>
              <w:rPr>
                <w:rFonts w:asciiTheme="majorHAnsi" w:hAnsiTheme="majorHAnsi" w:cstheme="majorHAnsi"/>
              </w:rPr>
            </w:pPr>
          </w:p>
          <w:p w14:paraId="3A3D13B1"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u w:val="single"/>
              </w:rPr>
              <w:t>Building Improvement Plan Alignment</w:t>
            </w:r>
          </w:p>
          <w:p w14:paraId="54293AC7"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The building improvement plan goals are to:</w:t>
            </w:r>
          </w:p>
          <w:p w14:paraId="4CC0B717" w14:textId="77777777" w:rsidR="00D34E1A" w:rsidRPr="00424D57" w:rsidRDefault="00D34E1A" w:rsidP="00D34E1A">
            <w:pPr>
              <w:pStyle w:val="NormalWeb"/>
              <w:numPr>
                <w:ilvl w:val="0"/>
                <w:numId w:val="22"/>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Develop a sense of understanding of assessment capable learners</w:t>
            </w:r>
          </w:p>
          <w:p w14:paraId="183CBC2F" w14:textId="77777777" w:rsidR="00D34E1A" w:rsidRPr="00424D57" w:rsidRDefault="00D34E1A" w:rsidP="00D34E1A">
            <w:pPr>
              <w:pStyle w:val="NormalWeb"/>
              <w:numPr>
                <w:ilvl w:val="0"/>
                <w:numId w:val="22"/>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Create a sense of belonging</w:t>
            </w:r>
          </w:p>
          <w:p w14:paraId="6D0C0DD8" w14:textId="77777777" w:rsidR="00D34E1A" w:rsidRPr="00424D57" w:rsidRDefault="00D34E1A" w:rsidP="00D34E1A">
            <w:pPr>
              <w:rPr>
                <w:rFonts w:asciiTheme="majorHAnsi" w:hAnsiTheme="majorHAnsi" w:cstheme="majorHAnsi"/>
              </w:rPr>
            </w:pPr>
          </w:p>
          <w:p w14:paraId="027C0F35"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The HMS library aligns to the building goals in the following ways:</w:t>
            </w:r>
          </w:p>
          <w:p w14:paraId="6C6021EB" w14:textId="77777777" w:rsidR="00D34E1A" w:rsidRPr="00424D57" w:rsidRDefault="00D34E1A" w:rsidP="00D34E1A">
            <w:pPr>
              <w:pStyle w:val="NormalWeb"/>
              <w:numPr>
                <w:ilvl w:val="0"/>
                <w:numId w:val="23"/>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Librarian attends visible learning professional development</w:t>
            </w:r>
          </w:p>
          <w:p w14:paraId="3F022105" w14:textId="77777777" w:rsidR="00D34E1A" w:rsidRPr="00424D57" w:rsidRDefault="00D34E1A" w:rsidP="00D34E1A">
            <w:pPr>
              <w:pStyle w:val="NormalWeb"/>
              <w:numPr>
                <w:ilvl w:val="0"/>
                <w:numId w:val="23"/>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Librarian participates in building Professional Learning Communities collaboration time with multiple departments to meet the needs of student learners</w:t>
            </w:r>
          </w:p>
          <w:p w14:paraId="4FB995E8" w14:textId="77777777" w:rsidR="00D34E1A" w:rsidRPr="00424D57" w:rsidRDefault="00D34E1A" w:rsidP="00D34E1A">
            <w:pPr>
              <w:pStyle w:val="NormalWeb"/>
              <w:numPr>
                <w:ilvl w:val="0"/>
                <w:numId w:val="23"/>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Library analyzes collection and adjusts acquisitions to ensure students can see themselves in the books available to them to create a sense of belonging.</w:t>
            </w:r>
          </w:p>
          <w:p w14:paraId="1DB8BE00" w14:textId="77777777" w:rsidR="00D34E1A" w:rsidRPr="00424D57" w:rsidRDefault="00D34E1A" w:rsidP="00D34E1A">
            <w:pPr>
              <w:pStyle w:val="NormalWeb"/>
              <w:numPr>
                <w:ilvl w:val="0"/>
                <w:numId w:val="23"/>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Library ensures displays and programming are inclusive to create a sense of belonging.</w:t>
            </w:r>
          </w:p>
          <w:p w14:paraId="535DBBDF" w14:textId="77777777" w:rsidR="00D34E1A" w:rsidRPr="00424D57" w:rsidRDefault="00D34E1A" w:rsidP="00D34E1A">
            <w:pPr>
              <w:rPr>
                <w:rFonts w:asciiTheme="majorHAnsi" w:hAnsiTheme="majorHAnsi" w:cstheme="majorHAnsi"/>
              </w:rPr>
            </w:pPr>
          </w:p>
          <w:p w14:paraId="4DFD4ADA"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u w:val="single"/>
              </w:rPr>
              <w:t>District Strategic Plan Alignment</w:t>
            </w:r>
          </w:p>
          <w:p w14:paraId="092D7C2B"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The district has multiple goals in the strategic plan.  There are several that the HMS library participates in the implementation of:</w:t>
            </w:r>
          </w:p>
          <w:p w14:paraId="31013179" w14:textId="77777777" w:rsidR="00D34E1A" w:rsidRPr="00424D57" w:rsidRDefault="00D34E1A" w:rsidP="00D34E1A">
            <w:pPr>
              <w:pStyle w:val="NormalWeb"/>
              <w:numPr>
                <w:ilvl w:val="0"/>
                <w:numId w:val="24"/>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lastRenderedPageBreak/>
              <w:t>Equitable access</w:t>
            </w:r>
          </w:p>
          <w:p w14:paraId="15D3BD1C" w14:textId="77777777" w:rsidR="00D34E1A" w:rsidRPr="00424D57" w:rsidRDefault="00D34E1A" w:rsidP="00D34E1A">
            <w:pPr>
              <w:pStyle w:val="NormalWeb"/>
              <w:numPr>
                <w:ilvl w:val="0"/>
                <w:numId w:val="24"/>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Real World Learning</w:t>
            </w:r>
          </w:p>
          <w:p w14:paraId="770A9FF4" w14:textId="77777777" w:rsidR="00D34E1A" w:rsidRPr="00424D57" w:rsidRDefault="00D34E1A" w:rsidP="00D34E1A">
            <w:pPr>
              <w:pStyle w:val="NormalWeb"/>
              <w:numPr>
                <w:ilvl w:val="0"/>
                <w:numId w:val="24"/>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Culturally Responsive Practices</w:t>
            </w:r>
          </w:p>
          <w:p w14:paraId="6DA74A1A" w14:textId="77777777" w:rsidR="00D34E1A" w:rsidRPr="00424D57" w:rsidRDefault="00D34E1A" w:rsidP="00D34E1A">
            <w:pPr>
              <w:pStyle w:val="NormalWeb"/>
              <w:numPr>
                <w:ilvl w:val="0"/>
                <w:numId w:val="24"/>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Belonging</w:t>
            </w:r>
          </w:p>
          <w:p w14:paraId="45D2A807" w14:textId="77777777" w:rsidR="00D34E1A" w:rsidRPr="00424D57" w:rsidRDefault="00D34E1A" w:rsidP="00D34E1A">
            <w:pPr>
              <w:pStyle w:val="NormalWeb"/>
              <w:numPr>
                <w:ilvl w:val="0"/>
                <w:numId w:val="24"/>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Community Partnerships</w:t>
            </w:r>
          </w:p>
          <w:p w14:paraId="3D84F3A1" w14:textId="77777777" w:rsidR="00D34E1A" w:rsidRPr="00424D57" w:rsidRDefault="00D34E1A" w:rsidP="00D34E1A">
            <w:pPr>
              <w:rPr>
                <w:rFonts w:asciiTheme="majorHAnsi" w:hAnsiTheme="majorHAnsi" w:cstheme="majorHAnsi"/>
              </w:rPr>
            </w:pPr>
          </w:p>
          <w:p w14:paraId="30832E39"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The HMS library aligns to the district goals in the following ways:</w:t>
            </w:r>
          </w:p>
          <w:p w14:paraId="3391062B" w14:textId="77777777" w:rsidR="00D34E1A" w:rsidRPr="00424D57" w:rsidRDefault="00D34E1A" w:rsidP="00D34E1A">
            <w:pPr>
              <w:pStyle w:val="NormalWeb"/>
              <w:numPr>
                <w:ilvl w:val="0"/>
                <w:numId w:val="25"/>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Adjust subject headings in the 690 field using additional terms identified at the district level to ensure students can find books more easily</w:t>
            </w:r>
          </w:p>
          <w:p w14:paraId="5DA661B5" w14:textId="77777777" w:rsidR="00D34E1A" w:rsidRPr="00424D57" w:rsidRDefault="00D34E1A" w:rsidP="00D34E1A">
            <w:pPr>
              <w:pStyle w:val="NormalWeb"/>
              <w:numPr>
                <w:ilvl w:val="0"/>
                <w:numId w:val="25"/>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Provide real world learning opportunities in the library such as career roundtables in various career strands (medical, education, service, etc.)</w:t>
            </w:r>
          </w:p>
          <w:p w14:paraId="52FF3E89" w14:textId="77777777" w:rsidR="00D34E1A" w:rsidRPr="00424D57" w:rsidRDefault="00D34E1A" w:rsidP="00D34E1A">
            <w:pPr>
              <w:pStyle w:val="NormalWeb"/>
              <w:numPr>
                <w:ilvl w:val="0"/>
                <w:numId w:val="25"/>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Adapt acquisitions and programming to be more culturally responsive and inclusive (multilingual collection, inclusive displays)</w:t>
            </w:r>
          </w:p>
          <w:p w14:paraId="250EE92F" w14:textId="77777777" w:rsidR="00D34E1A" w:rsidRPr="00424D57" w:rsidRDefault="00D34E1A" w:rsidP="00D34E1A">
            <w:pPr>
              <w:pStyle w:val="NormalWeb"/>
              <w:numPr>
                <w:ilvl w:val="0"/>
                <w:numId w:val="25"/>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 xml:space="preserve">Participate in </w:t>
            </w:r>
            <w:r w:rsidRPr="00424D57">
              <w:rPr>
                <w:rFonts w:asciiTheme="majorHAnsi" w:hAnsiTheme="majorHAnsi" w:cstheme="majorHAnsi"/>
                <w:i/>
                <w:iCs/>
                <w:color w:val="000000"/>
              </w:rPr>
              <w:t>Project Ready ToGo</w:t>
            </w:r>
            <w:r w:rsidRPr="00424D57">
              <w:rPr>
                <w:rFonts w:asciiTheme="majorHAnsi" w:hAnsiTheme="majorHAnsi" w:cstheme="majorHAnsi"/>
                <w:color w:val="000000"/>
              </w:rPr>
              <w:t xml:space="preserve"> which includes strategies for creating a sense of belonging.</w:t>
            </w:r>
          </w:p>
          <w:p w14:paraId="22F1DDD5" w14:textId="2AD95FD8" w:rsidR="00CD3517" w:rsidRPr="00A717EC" w:rsidRDefault="00D34E1A" w:rsidP="00A717EC">
            <w:pPr>
              <w:pStyle w:val="NormalWeb"/>
              <w:numPr>
                <w:ilvl w:val="0"/>
                <w:numId w:val="25"/>
              </w:numPr>
              <w:spacing w:before="0" w:beforeAutospacing="0" w:after="0" w:afterAutospacing="0"/>
              <w:textAlignment w:val="baseline"/>
              <w:rPr>
                <w:rFonts w:ascii="Arial" w:hAnsi="Arial" w:cs="Arial"/>
                <w:color w:val="000000"/>
                <w:sz w:val="22"/>
                <w:szCs w:val="22"/>
              </w:rPr>
            </w:pPr>
            <w:r w:rsidRPr="00424D57">
              <w:rPr>
                <w:rFonts w:asciiTheme="majorHAnsi" w:hAnsiTheme="majorHAnsi" w:cstheme="majorHAnsi"/>
                <w:color w:val="000000"/>
              </w:rPr>
              <w:t>Connect directly with community partners including Mid-Continent Public Library</w:t>
            </w:r>
          </w:p>
        </w:tc>
      </w:tr>
    </w:tbl>
    <w:p w14:paraId="7D39EA7A" w14:textId="77777777" w:rsidR="00CD3517" w:rsidRDefault="00CD3517"/>
    <w:bookmarkStart w:id="46" w:name="_3tbugp1" w:colFirst="0" w:colLast="0"/>
    <w:bookmarkEnd w:id="46"/>
    <w:p w14:paraId="31E545A7"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43ADF0E8" w14:textId="77777777" w:rsidR="00CD3517" w:rsidRDefault="00F21ACC">
      <w:r>
        <w:fldChar w:fldCharType="end"/>
      </w:r>
    </w:p>
    <w:p w14:paraId="02FFDAF0" w14:textId="77777777" w:rsidR="00CD3517" w:rsidRDefault="00F21ACC">
      <w:r>
        <w:br w:type="page"/>
      </w:r>
    </w:p>
    <w:p w14:paraId="2C7ED6D2" w14:textId="77777777" w:rsidR="00CD3517" w:rsidRDefault="00CD3517"/>
    <w:tbl>
      <w:tblPr>
        <w:tblStyle w:val="af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9BB23E2" w14:textId="77777777">
        <w:tc>
          <w:tcPr>
            <w:tcW w:w="10080" w:type="dxa"/>
            <w:shd w:val="clear" w:color="auto" w:fill="0097A7"/>
            <w:tcMar>
              <w:top w:w="100" w:type="dxa"/>
              <w:left w:w="100" w:type="dxa"/>
              <w:bottom w:w="100" w:type="dxa"/>
              <w:right w:w="100" w:type="dxa"/>
            </w:tcMar>
          </w:tcPr>
          <w:p w14:paraId="19040186" w14:textId="77777777" w:rsidR="00CD3517" w:rsidRDefault="00F21ACC">
            <w:pPr>
              <w:pStyle w:val="Heading1"/>
              <w:widowControl w:val="0"/>
              <w:rPr>
                <w:rFonts w:ascii="Calibri" w:eastAsia="Calibri" w:hAnsi="Calibri" w:cs="Calibri"/>
                <w:color w:val="FFFFFF"/>
                <w:sz w:val="72"/>
                <w:szCs w:val="72"/>
              </w:rPr>
            </w:pPr>
            <w:bookmarkStart w:id="47" w:name="_28h4qwu" w:colFirst="0" w:colLast="0"/>
            <w:bookmarkEnd w:id="47"/>
            <w:r>
              <w:rPr>
                <w:rFonts w:ascii="Calibri" w:eastAsia="Calibri" w:hAnsi="Calibri" w:cs="Calibri"/>
                <w:color w:val="FFFFFF"/>
                <w:sz w:val="72"/>
                <w:szCs w:val="72"/>
              </w:rPr>
              <w:t>Library Environment</w:t>
            </w:r>
          </w:p>
        </w:tc>
      </w:tr>
    </w:tbl>
    <w:p w14:paraId="2B5C6367" w14:textId="77777777" w:rsidR="00CD3517" w:rsidRDefault="00CD3517">
      <w:pPr>
        <w:pStyle w:val="Heading3"/>
      </w:pPr>
      <w:bookmarkStart w:id="48" w:name="_nmf14n" w:colFirst="0" w:colLast="0"/>
      <w:bookmarkEnd w:id="48"/>
    </w:p>
    <w:p w14:paraId="125E3924" w14:textId="77777777" w:rsidR="00CD3517" w:rsidRDefault="00CD3517">
      <w:pPr>
        <w:pStyle w:val="Heading3"/>
      </w:pPr>
      <w:bookmarkStart w:id="49" w:name="_37m2jsg" w:colFirst="0" w:colLast="0"/>
      <w:bookmarkEnd w:id="49"/>
    </w:p>
    <w:tbl>
      <w:tblPr>
        <w:tblStyle w:val="aff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EB16686" w14:textId="77777777">
        <w:tc>
          <w:tcPr>
            <w:tcW w:w="10080" w:type="dxa"/>
            <w:shd w:val="clear" w:color="auto" w:fill="FFFFFF"/>
            <w:tcMar>
              <w:top w:w="100" w:type="dxa"/>
              <w:left w:w="100" w:type="dxa"/>
              <w:bottom w:w="100" w:type="dxa"/>
              <w:right w:w="100" w:type="dxa"/>
            </w:tcMar>
          </w:tcPr>
          <w:p w14:paraId="43C2E1EF" w14:textId="77777777" w:rsidR="00CD3517" w:rsidRDefault="00F21ACC">
            <w:pPr>
              <w:widowControl w:val="0"/>
              <w:rPr>
                <w:rFonts w:ascii="Calibri" w:eastAsia="Calibri" w:hAnsi="Calibri" w:cs="Calibri"/>
                <w:b/>
                <w:color w:val="434343"/>
                <w:sz w:val="16"/>
                <w:szCs w:val="16"/>
              </w:rPr>
            </w:pPr>
            <w:bookmarkStart w:id="50" w:name="1mrcu09" w:colFirst="0" w:colLast="0"/>
            <w:bookmarkEnd w:id="50"/>
            <w:r>
              <w:rPr>
                <w:rFonts w:ascii="Calibri" w:eastAsia="Calibri" w:hAnsi="Calibri" w:cs="Calibri"/>
                <w:b/>
                <w:color w:val="434343"/>
              </w:rPr>
              <w:t>Indicator #12: Program provides adequate physical space for the library, including flexible space for usage by multiple groups and/or fixed or flexible space for whole-class instruction</w:t>
            </w:r>
          </w:p>
          <w:p w14:paraId="26626F15" w14:textId="77777777" w:rsidR="00CD3517" w:rsidRDefault="00CD3517">
            <w:pPr>
              <w:widowControl w:val="0"/>
              <w:rPr>
                <w:rFonts w:ascii="Calibri" w:eastAsia="Calibri" w:hAnsi="Calibri" w:cs="Calibri"/>
                <w:b/>
                <w:color w:val="434343"/>
                <w:sz w:val="16"/>
                <w:szCs w:val="16"/>
              </w:rPr>
            </w:pPr>
          </w:p>
          <w:p w14:paraId="294C49A1" w14:textId="77777777" w:rsidR="00CD3517" w:rsidRDefault="00F21ACC">
            <w:pPr>
              <w:widowControl w:val="0"/>
              <w:rPr>
                <w:rFonts w:ascii="Calibri" w:eastAsia="Calibri" w:hAnsi="Calibri" w:cs="Calibri"/>
                <w:color w:val="666666"/>
                <w:highlight w:val="white"/>
              </w:rPr>
            </w:pPr>
            <w:r>
              <w:rPr>
                <w:rFonts w:ascii="Calibri" w:eastAsia="Calibri" w:hAnsi="Calibri" w:cs="Calibri"/>
                <w:color w:val="666666"/>
                <w:highlight w:val="white"/>
              </w:rPr>
              <w:t>(</w:t>
            </w:r>
            <w:r>
              <w:rPr>
                <w:rFonts w:ascii="Calibri" w:eastAsia="Calibri" w:hAnsi="Calibri" w:cs="Calibri"/>
                <w:i/>
                <w:color w:val="666666"/>
                <w:highlight w:val="white"/>
              </w:rPr>
              <w:t>AASL</w:t>
            </w:r>
            <w:r>
              <w:rPr>
                <w:rFonts w:ascii="Calibri" w:eastAsia="Calibri" w:hAnsi="Calibri" w:cs="Calibri"/>
                <w:color w:val="666666"/>
                <w:highlight w:val="white"/>
              </w:rPr>
              <w:t>—</w:t>
            </w:r>
            <w:r>
              <w:rPr>
                <w:rFonts w:ascii="Calibri" w:eastAsia="Calibri" w:hAnsi="Calibri" w:cs="Calibri"/>
                <w:i/>
                <w:color w:val="666666"/>
                <w:highlight w:val="white"/>
              </w:rPr>
              <w:t>include</w:t>
            </w:r>
            <w:r>
              <w:rPr>
                <w:rFonts w:ascii="Calibri" w:eastAsia="Calibri" w:hAnsi="Calibri" w:cs="Calibri"/>
                <w:color w:val="666666"/>
                <w:highlight w:val="white"/>
              </w:rPr>
              <w:t>)</w:t>
            </w:r>
          </w:p>
        </w:tc>
      </w:tr>
      <w:tr w:rsidR="00CD3517" w14:paraId="775C53F0" w14:textId="77777777">
        <w:tc>
          <w:tcPr>
            <w:tcW w:w="10080" w:type="dxa"/>
            <w:shd w:val="clear" w:color="auto" w:fill="auto"/>
            <w:tcMar>
              <w:top w:w="100" w:type="dxa"/>
              <w:left w:w="100" w:type="dxa"/>
              <w:bottom w:w="100" w:type="dxa"/>
              <w:right w:w="100" w:type="dxa"/>
            </w:tcMar>
          </w:tcPr>
          <w:p w14:paraId="26B715FF" w14:textId="77777777" w:rsidR="00CD3517" w:rsidRDefault="00CD3517">
            <w:pPr>
              <w:widowControl w:val="0"/>
              <w:rPr>
                <w:rFonts w:ascii="Calibri" w:eastAsia="Calibri" w:hAnsi="Calibri" w:cs="Calibri"/>
                <w:b/>
                <w:color w:val="434343"/>
              </w:rPr>
            </w:pPr>
          </w:p>
          <w:p w14:paraId="58D3A017"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Provides furnishing that are mobile, flexible, and functional enough for a variety of instructional and non-instructional uses for a minimum of two (2) classes (based on the average class size in the building)</w:t>
            </w:r>
          </w:p>
          <w:p w14:paraId="49B184FF" w14:textId="77777777" w:rsidR="00CD3517" w:rsidRDefault="00CD3517">
            <w:pPr>
              <w:widowControl w:val="0"/>
              <w:rPr>
                <w:rFonts w:ascii="Calibri" w:eastAsia="Calibri" w:hAnsi="Calibri" w:cs="Calibri"/>
                <w:color w:val="434343"/>
              </w:rPr>
            </w:pPr>
          </w:p>
          <w:p w14:paraId="3A480108"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Provides seating for a minimum of two (2) classes (based on the average class size in the building)</w:t>
            </w:r>
          </w:p>
        </w:tc>
      </w:tr>
      <w:tr w:rsidR="00CD3517" w14:paraId="26241625" w14:textId="77777777">
        <w:tc>
          <w:tcPr>
            <w:tcW w:w="10080" w:type="dxa"/>
            <w:shd w:val="clear" w:color="auto" w:fill="auto"/>
            <w:tcMar>
              <w:top w:w="100" w:type="dxa"/>
              <w:left w:w="100" w:type="dxa"/>
              <w:bottom w:w="100" w:type="dxa"/>
              <w:right w:w="100" w:type="dxa"/>
            </w:tcMar>
          </w:tcPr>
          <w:p w14:paraId="2C0D1BB2"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0DEC38BC" w14:textId="77777777" w:rsidR="00CD3517" w:rsidRDefault="00CD3517">
            <w:pPr>
              <w:widowControl w:val="0"/>
              <w:rPr>
                <w:rFonts w:ascii="Calibri" w:eastAsia="Calibri" w:hAnsi="Calibri" w:cs="Calibri"/>
                <w:b/>
                <w:color w:val="434343"/>
                <w:sz w:val="16"/>
                <w:szCs w:val="16"/>
              </w:rPr>
            </w:pPr>
          </w:p>
          <w:p w14:paraId="3A493932" w14:textId="77777777" w:rsidR="00CD3517" w:rsidRDefault="00F21ACC">
            <w:pPr>
              <w:widowControl w:val="0"/>
              <w:rPr>
                <w:rFonts w:ascii="Calibri" w:eastAsia="Calibri" w:hAnsi="Calibri" w:cs="Calibri"/>
                <w:color w:val="434343"/>
              </w:rPr>
            </w:pPr>
            <w:r>
              <w:rPr>
                <w:rFonts w:ascii="Calibri" w:eastAsia="Calibri" w:hAnsi="Calibri" w:cs="Calibri"/>
                <w:color w:val="434343"/>
              </w:rPr>
              <w:t>Photos accompanied by brief explanation of how spaces are used</w:t>
            </w:r>
          </w:p>
        </w:tc>
      </w:tr>
    </w:tbl>
    <w:p w14:paraId="51726142" w14:textId="77777777" w:rsidR="00CD3517" w:rsidRDefault="00CD3517">
      <w:pPr>
        <w:pStyle w:val="Heading3"/>
      </w:pPr>
      <w:bookmarkStart w:id="51" w:name="_46r0co2" w:colFirst="0" w:colLast="0"/>
      <w:bookmarkEnd w:id="51"/>
    </w:p>
    <w:p w14:paraId="2C09F652"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551B02F" w14:textId="77777777">
        <w:tc>
          <w:tcPr>
            <w:tcW w:w="10080" w:type="dxa"/>
            <w:shd w:val="clear" w:color="auto" w:fill="D1F1F3"/>
            <w:tcMar>
              <w:top w:w="100" w:type="dxa"/>
              <w:left w:w="100" w:type="dxa"/>
              <w:bottom w:w="100" w:type="dxa"/>
              <w:right w:w="100" w:type="dxa"/>
            </w:tcMar>
          </w:tcPr>
          <w:p w14:paraId="153B7D5C"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40699855" w14:textId="77777777" w:rsidR="00E41F76" w:rsidRPr="00424D57" w:rsidRDefault="00DF11C2" w:rsidP="00E41F76">
            <w:pPr>
              <w:rPr>
                <w:rFonts w:asciiTheme="majorHAnsi" w:hAnsiTheme="majorHAnsi" w:cstheme="majorHAnsi"/>
              </w:rPr>
            </w:pPr>
            <w:hyperlink r:id="rId78" w:history="1">
              <w:r w:rsidR="00E41F76" w:rsidRPr="00424D57">
                <w:rPr>
                  <w:rStyle w:val="Hyperlink"/>
                  <w:rFonts w:asciiTheme="majorHAnsi" w:hAnsiTheme="majorHAnsi" w:cstheme="majorHAnsi"/>
                  <w:color w:val="1155CC"/>
                </w:rPr>
                <w:t>HMS Library Pictures</w:t>
              </w:r>
            </w:hyperlink>
          </w:p>
          <w:p w14:paraId="3EB29D84" w14:textId="77777777" w:rsidR="00CD3517" w:rsidRDefault="00CD3517">
            <w:pPr>
              <w:widowControl w:val="0"/>
              <w:rPr>
                <w:rFonts w:ascii="Calibri" w:eastAsia="Calibri" w:hAnsi="Calibri" w:cs="Calibri"/>
                <w:color w:val="434343"/>
              </w:rPr>
            </w:pPr>
          </w:p>
        </w:tc>
      </w:tr>
      <w:tr w:rsidR="00CD3517" w14:paraId="57D4FDFF" w14:textId="77777777">
        <w:tc>
          <w:tcPr>
            <w:tcW w:w="10080" w:type="dxa"/>
            <w:shd w:val="clear" w:color="auto" w:fill="D1F1F3"/>
            <w:tcMar>
              <w:top w:w="100" w:type="dxa"/>
              <w:left w:w="100" w:type="dxa"/>
              <w:bottom w:w="100" w:type="dxa"/>
              <w:right w:w="100" w:type="dxa"/>
            </w:tcMar>
          </w:tcPr>
          <w:p w14:paraId="09E0F61C"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27951AB4"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The HMS library meets the expectations for a score of exemplary on indicator #12 because there is adequate physical space that is able to be used flexibly by large and small groups.  In the summer of 2021, the HMS library was renovated.  Already a very large library, the renovation included multiple upgrades to make the facility more flexible and functional.</w:t>
            </w:r>
          </w:p>
          <w:p w14:paraId="1E2E3C2A" w14:textId="77777777" w:rsidR="00D34E1A" w:rsidRPr="00424D57" w:rsidRDefault="00D34E1A" w:rsidP="00D34E1A">
            <w:pPr>
              <w:pStyle w:val="NormalWeb"/>
              <w:numPr>
                <w:ilvl w:val="0"/>
                <w:numId w:val="26"/>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Tables, on casters, some that flip up and nest</w:t>
            </w:r>
          </w:p>
          <w:p w14:paraId="6EC6E9C0" w14:textId="77777777" w:rsidR="00D34E1A" w:rsidRPr="00424D57" w:rsidRDefault="00D34E1A" w:rsidP="00D34E1A">
            <w:pPr>
              <w:pStyle w:val="NormalWeb"/>
              <w:numPr>
                <w:ilvl w:val="0"/>
                <w:numId w:val="26"/>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Chairs, on casters</w:t>
            </w:r>
          </w:p>
          <w:p w14:paraId="60026A6D" w14:textId="77777777" w:rsidR="00D34E1A" w:rsidRPr="00424D57" w:rsidRDefault="00D34E1A" w:rsidP="00D34E1A">
            <w:pPr>
              <w:pStyle w:val="NormalWeb"/>
              <w:numPr>
                <w:ilvl w:val="0"/>
                <w:numId w:val="26"/>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Soft seating, easily moveable</w:t>
            </w:r>
          </w:p>
          <w:p w14:paraId="57B9C537" w14:textId="77777777" w:rsidR="00D34E1A" w:rsidRPr="00424D57" w:rsidRDefault="00D34E1A" w:rsidP="00D34E1A">
            <w:pPr>
              <w:pStyle w:val="NormalWeb"/>
              <w:numPr>
                <w:ilvl w:val="0"/>
                <w:numId w:val="26"/>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Mobile dry erase boards</w:t>
            </w:r>
          </w:p>
          <w:p w14:paraId="0CCFC539" w14:textId="77777777" w:rsidR="00D34E1A" w:rsidRPr="00424D57" w:rsidRDefault="00D34E1A" w:rsidP="00D34E1A">
            <w:pPr>
              <w:pStyle w:val="NormalWeb"/>
              <w:numPr>
                <w:ilvl w:val="0"/>
                <w:numId w:val="26"/>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Mobile power towers</w:t>
            </w:r>
          </w:p>
          <w:p w14:paraId="19CDC0F3" w14:textId="77777777" w:rsidR="00D34E1A" w:rsidRPr="00424D57" w:rsidRDefault="00D34E1A" w:rsidP="00D34E1A">
            <w:pPr>
              <w:pStyle w:val="NormalWeb"/>
              <w:numPr>
                <w:ilvl w:val="0"/>
                <w:numId w:val="26"/>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Mobile shelving</w:t>
            </w:r>
          </w:p>
          <w:p w14:paraId="056FE852" w14:textId="77777777" w:rsidR="00D34E1A" w:rsidRPr="00424D57" w:rsidRDefault="00D34E1A" w:rsidP="00D34E1A">
            <w:pPr>
              <w:rPr>
                <w:rFonts w:asciiTheme="majorHAnsi" w:hAnsiTheme="majorHAnsi" w:cstheme="majorHAnsi"/>
              </w:rPr>
            </w:pPr>
          </w:p>
          <w:p w14:paraId="3130548D"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lastRenderedPageBreak/>
              <w:t>Students and teachers have access to multiple areas of the library before, during and after school.  The spaces are all flexibly scheduled ensuring access as needed to all stakeholders. The library spaces include:</w:t>
            </w:r>
          </w:p>
          <w:p w14:paraId="262878FF" w14:textId="77777777" w:rsidR="00D34E1A" w:rsidRPr="00424D57" w:rsidRDefault="00D34E1A" w:rsidP="00D34E1A">
            <w:pPr>
              <w:pStyle w:val="NormalWeb"/>
              <w:numPr>
                <w:ilvl w:val="0"/>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Main library floor</w:t>
            </w:r>
          </w:p>
          <w:p w14:paraId="79B684F5"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Seating for 60</w:t>
            </w:r>
          </w:p>
          <w:p w14:paraId="6A179F4A"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Tables on casters, flip up/nest</w:t>
            </w:r>
          </w:p>
          <w:p w14:paraId="2746D67E"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Chairs on casters</w:t>
            </w:r>
          </w:p>
          <w:p w14:paraId="639F55DF"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Mobile shelving</w:t>
            </w:r>
          </w:p>
          <w:p w14:paraId="72AE2B65"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Soft Seating for 15</w:t>
            </w:r>
          </w:p>
          <w:p w14:paraId="1EC3A44D"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Display TV with AppleTV</w:t>
            </w:r>
          </w:p>
          <w:p w14:paraId="5282D2F2" w14:textId="77777777" w:rsidR="00D34E1A" w:rsidRPr="00424D57" w:rsidRDefault="00D34E1A" w:rsidP="00D34E1A">
            <w:pPr>
              <w:pStyle w:val="NormalWeb"/>
              <w:numPr>
                <w:ilvl w:val="0"/>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DIY Lab</w:t>
            </w:r>
          </w:p>
          <w:p w14:paraId="7FE377DC"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Seating for 6</w:t>
            </w:r>
          </w:p>
          <w:p w14:paraId="547A2CFB"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Table on casters</w:t>
            </w:r>
          </w:p>
          <w:p w14:paraId="6E1C6EF9"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Variety of supplies for students to create </w:t>
            </w:r>
          </w:p>
          <w:p w14:paraId="53DA45D6" w14:textId="77777777" w:rsidR="00D34E1A" w:rsidRPr="00424D57" w:rsidRDefault="00D34E1A" w:rsidP="00D34E1A">
            <w:pPr>
              <w:pStyle w:val="NormalWeb"/>
              <w:numPr>
                <w:ilvl w:val="0"/>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Design Lab</w:t>
            </w:r>
          </w:p>
          <w:p w14:paraId="77B5F47C"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Seating for 20</w:t>
            </w:r>
          </w:p>
          <w:p w14:paraId="1A713FC5"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Tables on casters</w:t>
            </w:r>
          </w:p>
          <w:p w14:paraId="05A832D3"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Dry erase zone for iteration and collaboration</w:t>
            </w:r>
          </w:p>
          <w:p w14:paraId="20B27C5B"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Large display TV with AppleTV</w:t>
            </w:r>
          </w:p>
          <w:p w14:paraId="7A596F45" w14:textId="77777777" w:rsidR="00D34E1A" w:rsidRPr="00424D57" w:rsidRDefault="00D34E1A" w:rsidP="00D34E1A">
            <w:pPr>
              <w:pStyle w:val="NormalWeb"/>
              <w:numPr>
                <w:ilvl w:val="0"/>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Collaboration Room</w:t>
            </w:r>
          </w:p>
          <w:p w14:paraId="540E9D74"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Seating for 8</w:t>
            </w:r>
          </w:p>
          <w:p w14:paraId="4FBB60DA"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Display TV with AppleTV</w:t>
            </w:r>
          </w:p>
          <w:p w14:paraId="627F72BF" w14:textId="77777777" w:rsidR="00D34E1A" w:rsidRPr="00424D57" w:rsidRDefault="00D34E1A" w:rsidP="00D34E1A">
            <w:pPr>
              <w:pStyle w:val="NormalWeb"/>
              <w:numPr>
                <w:ilvl w:val="0"/>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Student Lounge</w:t>
            </w:r>
          </w:p>
          <w:p w14:paraId="4E61E446"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Seating for 8</w:t>
            </w:r>
          </w:p>
          <w:p w14:paraId="1C7F37EF"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Wall ledge with power</w:t>
            </w:r>
          </w:p>
          <w:p w14:paraId="579191E2"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Open space zoned for student interaction</w:t>
            </w:r>
          </w:p>
          <w:p w14:paraId="06965E93" w14:textId="77777777" w:rsidR="00D34E1A" w:rsidRPr="00424D57" w:rsidRDefault="00D34E1A" w:rsidP="00D34E1A">
            <w:pPr>
              <w:pStyle w:val="NormalWeb"/>
              <w:numPr>
                <w:ilvl w:val="0"/>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A/V Studio</w:t>
            </w:r>
          </w:p>
          <w:p w14:paraId="51B6EE37"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Seating for 4</w:t>
            </w:r>
          </w:p>
          <w:p w14:paraId="71DD9263"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Green screen</w:t>
            </w:r>
          </w:p>
          <w:p w14:paraId="5C45DB12"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Musical instruments</w:t>
            </w:r>
          </w:p>
          <w:p w14:paraId="7EF22C29"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Audio equipment</w:t>
            </w:r>
          </w:p>
          <w:p w14:paraId="2B950CF1" w14:textId="77777777" w:rsidR="00D34E1A" w:rsidRPr="00424D57" w:rsidRDefault="00D34E1A" w:rsidP="00D34E1A">
            <w:pPr>
              <w:pStyle w:val="NormalWeb"/>
              <w:numPr>
                <w:ilvl w:val="0"/>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Conference Room</w:t>
            </w:r>
          </w:p>
          <w:p w14:paraId="101E50B2"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Seating for 6</w:t>
            </w:r>
          </w:p>
          <w:p w14:paraId="760A79A7" w14:textId="77777777" w:rsidR="00D34E1A" w:rsidRPr="00424D57" w:rsidRDefault="00D34E1A" w:rsidP="00D34E1A">
            <w:pPr>
              <w:pStyle w:val="NormalWeb"/>
              <w:numPr>
                <w:ilvl w:val="1"/>
                <w:numId w:val="27"/>
              </w:numPr>
              <w:spacing w:before="0" w:beforeAutospacing="0" w:after="0" w:afterAutospacing="0"/>
              <w:textAlignment w:val="baseline"/>
              <w:rPr>
                <w:rFonts w:asciiTheme="majorHAnsi" w:hAnsiTheme="majorHAnsi" w:cstheme="majorHAnsi"/>
                <w:color w:val="000000"/>
              </w:rPr>
            </w:pPr>
            <w:r w:rsidRPr="00424D57">
              <w:rPr>
                <w:rFonts w:asciiTheme="majorHAnsi" w:hAnsiTheme="majorHAnsi" w:cstheme="majorHAnsi"/>
                <w:color w:val="000000"/>
              </w:rPr>
              <w:t>Tables on casters, flip up/next</w:t>
            </w:r>
          </w:p>
          <w:p w14:paraId="0AE9F654" w14:textId="77777777" w:rsidR="00D34E1A" w:rsidRPr="00424D57" w:rsidRDefault="00D34E1A" w:rsidP="00D34E1A">
            <w:pPr>
              <w:rPr>
                <w:rFonts w:asciiTheme="majorHAnsi" w:hAnsiTheme="majorHAnsi" w:cstheme="majorHAnsi"/>
              </w:rPr>
            </w:pPr>
          </w:p>
          <w:p w14:paraId="4C9BB554"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 xml:space="preserve">When students enter the library, the library paraprofessional greets them from the 360 degree circulation desk.  Their experiences on the </w:t>
            </w:r>
            <w:r w:rsidRPr="00424D57">
              <w:rPr>
                <w:rFonts w:asciiTheme="majorHAnsi" w:hAnsiTheme="majorHAnsi" w:cstheme="majorHAnsi"/>
                <w:b/>
                <w:bCs/>
                <w:color w:val="000000"/>
              </w:rPr>
              <w:t>main library floor</w:t>
            </w:r>
            <w:r w:rsidRPr="00424D57">
              <w:rPr>
                <w:rFonts w:asciiTheme="majorHAnsi" w:hAnsiTheme="majorHAnsi" w:cstheme="majorHAnsi"/>
                <w:color w:val="000000"/>
              </w:rPr>
              <w:t xml:space="preserve"> include browsing for books, instruction (if their teacher has scheduled a lesson in the library), or relaxing in the many soft seating options.  A small mobile standing height desk functions as a home base for the librarian in the middle of where classes convene allowing for maximum support of student and teacher needs.</w:t>
            </w:r>
          </w:p>
          <w:p w14:paraId="0C8835EE" w14:textId="77777777" w:rsidR="00D34E1A" w:rsidRPr="00424D57" w:rsidRDefault="00D34E1A" w:rsidP="00D34E1A">
            <w:pPr>
              <w:rPr>
                <w:rFonts w:asciiTheme="majorHAnsi" w:hAnsiTheme="majorHAnsi" w:cstheme="majorHAnsi"/>
              </w:rPr>
            </w:pPr>
          </w:p>
          <w:p w14:paraId="608999D7"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 xml:space="preserve">The </w:t>
            </w:r>
            <w:r w:rsidRPr="00424D57">
              <w:rPr>
                <w:rFonts w:asciiTheme="majorHAnsi" w:hAnsiTheme="majorHAnsi" w:cstheme="majorHAnsi"/>
                <w:b/>
                <w:bCs/>
                <w:color w:val="000000"/>
              </w:rPr>
              <w:t>Design Lab</w:t>
            </w:r>
            <w:r w:rsidRPr="00424D57">
              <w:rPr>
                <w:rFonts w:asciiTheme="majorHAnsi" w:hAnsiTheme="majorHAnsi" w:cstheme="majorHAnsi"/>
                <w:color w:val="000000"/>
              </w:rPr>
              <w:t xml:space="preserve"> and </w:t>
            </w:r>
            <w:r w:rsidRPr="00424D57">
              <w:rPr>
                <w:rFonts w:asciiTheme="majorHAnsi" w:hAnsiTheme="majorHAnsi" w:cstheme="majorHAnsi"/>
                <w:b/>
                <w:bCs/>
                <w:color w:val="000000"/>
              </w:rPr>
              <w:t>DIY Lab</w:t>
            </w:r>
            <w:r w:rsidRPr="00424D57">
              <w:rPr>
                <w:rFonts w:asciiTheme="majorHAnsi" w:hAnsiTheme="majorHAnsi" w:cstheme="majorHAnsi"/>
                <w:color w:val="000000"/>
              </w:rPr>
              <w:t xml:space="preserve"> function as a Makerspace where students can use the 3D printer, sew a pillow, plan a prototype, and so much more.  Floor to ceiling windows provide maximum visibility between the Design Lab and the circulation desk.  The door between the Design Lab and is a sliding </w:t>
            </w:r>
            <w:r w:rsidRPr="00424D57">
              <w:rPr>
                <w:rFonts w:asciiTheme="majorHAnsi" w:hAnsiTheme="majorHAnsi" w:cstheme="majorHAnsi"/>
                <w:color w:val="000000"/>
              </w:rPr>
              <w:lastRenderedPageBreak/>
              <w:t>barn door that opens horizontally with an opaque glass finish perfect for students to write their ideas on in dry erase marker.</w:t>
            </w:r>
          </w:p>
          <w:p w14:paraId="19DFB7A8" w14:textId="77777777" w:rsidR="00D34E1A" w:rsidRPr="00424D57" w:rsidRDefault="00D34E1A" w:rsidP="00D34E1A">
            <w:pPr>
              <w:rPr>
                <w:rFonts w:asciiTheme="majorHAnsi" w:hAnsiTheme="majorHAnsi" w:cstheme="majorHAnsi"/>
              </w:rPr>
            </w:pPr>
          </w:p>
          <w:p w14:paraId="369566BF"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 xml:space="preserve">In the </w:t>
            </w:r>
            <w:r w:rsidRPr="00424D57">
              <w:rPr>
                <w:rFonts w:asciiTheme="majorHAnsi" w:hAnsiTheme="majorHAnsi" w:cstheme="majorHAnsi"/>
                <w:b/>
                <w:bCs/>
                <w:color w:val="000000"/>
              </w:rPr>
              <w:t>Collaboration Room</w:t>
            </w:r>
            <w:r w:rsidRPr="00424D57">
              <w:rPr>
                <w:rFonts w:asciiTheme="majorHAnsi" w:hAnsiTheme="majorHAnsi" w:cstheme="majorHAnsi"/>
                <w:color w:val="000000"/>
              </w:rPr>
              <w:t>, that used to function as a library office, teachers can meet to collaborate with each other or the librarian.  The space also includes a staff printer, display TV with Apple TV, sink, storage, and the professional library.</w:t>
            </w:r>
            <w:r w:rsidRPr="00424D57">
              <w:rPr>
                <w:rFonts w:asciiTheme="majorHAnsi" w:hAnsiTheme="majorHAnsi" w:cstheme="majorHAnsi"/>
                <w:b/>
                <w:bCs/>
                <w:color w:val="000000"/>
              </w:rPr>
              <w:t xml:space="preserve"> </w:t>
            </w:r>
            <w:r w:rsidRPr="00424D57">
              <w:rPr>
                <w:rFonts w:asciiTheme="majorHAnsi" w:hAnsiTheme="majorHAnsi" w:cstheme="majorHAnsi"/>
                <w:color w:val="000000"/>
              </w:rPr>
              <w:t>Large windows allow for visibility into the main library.</w:t>
            </w:r>
          </w:p>
          <w:p w14:paraId="1C938881" w14:textId="77777777" w:rsidR="00D34E1A" w:rsidRPr="00424D57" w:rsidRDefault="00D34E1A" w:rsidP="00D34E1A">
            <w:pPr>
              <w:rPr>
                <w:rFonts w:asciiTheme="majorHAnsi" w:hAnsiTheme="majorHAnsi" w:cstheme="majorHAnsi"/>
              </w:rPr>
            </w:pPr>
          </w:p>
          <w:p w14:paraId="62E86B8B"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 xml:space="preserve">The </w:t>
            </w:r>
            <w:r w:rsidRPr="00424D57">
              <w:rPr>
                <w:rFonts w:asciiTheme="majorHAnsi" w:hAnsiTheme="majorHAnsi" w:cstheme="majorHAnsi"/>
                <w:b/>
                <w:bCs/>
                <w:color w:val="000000"/>
              </w:rPr>
              <w:t xml:space="preserve">Student Lounge </w:t>
            </w:r>
            <w:r w:rsidRPr="00424D57">
              <w:rPr>
                <w:rFonts w:asciiTheme="majorHAnsi" w:hAnsiTheme="majorHAnsi" w:cstheme="majorHAnsi"/>
                <w:color w:val="000000"/>
              </w:rPr>
              <w:t>used to be a conference room, but with the renovation was opened up to be an inviting space for students to gather.  The space includes a ledge and stools as well as proximal soft seating and a laminate floor to separate the space from the main library floor.</w:t>
            </w:r>
          </w:p>
          <w:p w14:paraId="0972938F" w14:textId="77777777" w:rsidR="00D34E1A" w:rsidRPr="00424D57" w:rsidRDefault="00D34E1A" w:rsidP="00D34E1A">
            <w:pPr>
              <w:rPr>
                <w:rFonts w:asciiTheme="majorHAnsi" w:hAnsiTheme="majorHAnsi" w:cstheme="majorHAnsi"/>
              </w:rPr>
            </w:pPr>
          </w:p>
          <w:p w14:paraId="0B93832F"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 xml:space="preserve">In the </w:t>
            </w:r>
            <w:r w:rsidRPr="00424D57">
              <w:rPr>
                <w:rFonts w:asciiTheme="majorHAnsi" w:hAnsiTheme="majorHAnsi" w:cstheme="majorHAnsi"/>
                <w:b/>
                <w:bCs/>
                <w:color w:val="000000"/>
              </w:rPr>
              <w:t>A/V Studio</w:t>
            </w:r>
            <w:r w:rsidRPr="00424D57">
              <w:rPr>
                <w:rFonts w:asciiTheme="majorHAnsi" w:hAnsiTheme="majorHAnsi" w:cstheme="majorHAnsi"/>
                <w:color w:val="000000"/>
              </w:rPr>
              <w:t>, students can record audio, create video with the green screen, or edit their a/v projects in small groups or individually.  </w:t>
            </w:r>
          </w:p>
          <w:p w14:paraId="351C5853"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Conference Room</w:t>
            </w:r>
          </w:p>
          <w:p w14:paraId="1B752F1D" w14:textId="77777777" w:rsidR="00D34E1A" w:rsidRPr="00424D57" w:rsidRDefault="00D34E1A" w:rsidP="00D34E1A">
            <w:pPr>
              <w:rPr>
                <w:rFonts w:asciiTheme="majorHAnsi" w:hAnsiTheme="majorHAnsi" w:cstheme="majorHAnsi"/>
              </w:rPr>
            </w:pPr>
          </w:p>
          <w:p w14:paraId="799D1F88" w14:textId="77777777" w:rsidR="00D34E1A" w:rsidRPr="00424D57" w:rsidRDefault="00D34E1A" w:rsidP="00D34E1A">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 xml:space="preserve">The multiple and varied small and large spaces within the HMS library are functional, flexible and provide many opportunities for collaboration for large and small groups, as well as space for an individual student to work or read.  The main floor seating for 60 provides more than enough space for two HMS classes to meet. </w:t>
            </w:r>
          </w:p>
          <w:p w14:paraId="54FBB82A" w14:textId="77777777" w:rsidR="00CD3517" w:rsidRDefault="00CD3517">
            <w:pPr>
              <w:widowControl w:val="0"/>
              <w:rPr>
                <w:rFonts w:ascii="Calibri" w:eastAsia="Calibri" w:hAnsi="Calibri" w:cs="Calibri"/>
                <w:color w:val="434343"/>
              </w:rPr>
            </w:pPr>
          </w:p>
        </w:tc>
      </w:tr>
    </w:tbl>
    <w:p w14:paraId="2120F834" w14:textId="77777777" w:rsidR="00CD3517" w:rsidRDefault="00CD3517"/>
    <w:bookmarkStart w:id="52" w:name="_2lwamvv" w:colFirst="0" w:colLast="0"/>
    <w:bookmarkEnd w:id="52"/>
    <w:p w14:paraId="08DEB132"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62407785" w14:textId="77777777" w:rsidR="00CD3517" w:rsidRDefault="00CD3517">
      <w:pPr>
        <w:pStyle w:val="Heading3"/>
      </w:pPr>
      <w:bookmarkStart w:id="53" w:name="_111kx3o" w:colFirst="0" w:colLast="0"/>
      <w:bookmarkEnd w:id="53"/>
    </w:p>
    <w:tbl>
      <w:tblPr>
        <w:tblStyle w:val="aff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5ABFC288" w14:textId="77777777">
        <w:tc>
          <w:tcPr>
            <w:tcW w:w="10080" w:type="dxa"/>
            <w:shd w:val="clear" w:color="auto" w:fill="FFFFFF"/>
            <w:tcMar>
              <w:top w:w="100" w:type="dxa"/>
              <w:left w:w="100" w:type="dxa"/>
              <w:bottom w:w="100" w:type="dxa"/>
              <w:right w:w="100" w:type="dxa"/>
            </w:tcMar>
          </w:tcPr>
          <w:p w14:paraId="5E361789" w14:textId="77777777" w:rsidR="00CD3517" w:rsidRDefault="00F21ACC">
            <w:pPr>
              <w:widowControl w:val="0"/>
              <w:rPr>
                <w:rFonts w:ascii="Calibri" w:eastAsia="Calibri" w:hAnsi="Calibri" w:cs="Calibri"/>
                <w:b/>
                <w:color w:val="666666"/>
              </w:rPr>
            </w:pPr>
            <w:bookmarkStart w:id="54" w:name="3l18frh" w:colFirst="0" w:colLast="0"/>
            <w:bookmarkEnd w:id="54"/>
            <w:r>
              <w:rPr>
                <w:rFonts w:ascii="Calibri" w:eastAsia="Calibri" w:hAnsi="Calibri" w:cs="Calibri"/>
                <w:b/>
                <w:color w:val="666666"/>
              </w:rPr>
              <w:t>Indicator #13:  Program offers a variety of programs and/or opportunities for all members of the library community in a safe and inclusive manner</w:t>
            </w:r>
          </w:p>
          <w:p w14:paraId="5C31C406" w14:textId="77777777" w:rsidR="00CD3517" w:rsidRDefault="00CD3517">
            <w:pPr>
              <w:widowControl w:val="0"/>
              <w:rPr>
                <w:rFonts w:ascii="Calibri" w:eastAsia="Calibri" w:hAnsi="Calibri" w:cs="Calibri"/>
                <w:b/>
                <w:color w:val="666666"/>
                <w:sz w:val="16"/>
                <w:szCs w:val="16"/>
              </w:rPr>
            </w:pPr>
          </w:p>
          <w:p w14:paraId="7C3A1189"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include</w:t>
            </w:r>
            <w:r>
              <w:rPr>
                <w:rFonts w:ascii="Calibri" w:eastAsia="Calibri" w:hAnsi="Calibri" w:cs="Calibri"/>
                <w:color w:val="666666"/>
              </w:rPr>
              <w:t>)</w:t>
            </w:r>
          </w:p>
        </w:tc>
      </w:tr>
      <w:tr w:rsidR="00CD3517" w14:paraId="33478E3C" w14:textId="77777777">
        <w:tc>
          <w:tcPr>
            <w:tcW w:w="10080" w:type="dxa"/>
            <w:shd w:val="clear" w:color="auto" w:fill="auto"/>
            <w:tcMar>
              <w:top w:w="100" w:type="dxa"/>
              <w:left w:w="100" w:type="dxa"/>
              <w:bottom w:w="100" w:type="dxa"/>
              <w:right w:w="100" w:type="dxa"/>
            </w:tcMar>
          </w:tcPr>
          <w:p w14:paraId="0996CEB9" w14:textId="77777777" w:rsidR="00CD3517" w:rsidRDefault="00CD3517">
            <w:pPr>
              <w:widowControl w:val="0"/>
              <w:rPr>
                <w:rFonts w:ascii="Calibri" w:eastAsia="Calibri" w:hAnsi="Calibri" w:cs="Calibri"/>
                <w:b/>
                <w:color w:val="666666"/>
              </w:rPr>
            </w:pPr>
          </w:p>
          <w:p w14:paraId="79855796" w14:textId="77777777" w:rsidR="00CD3517" w:rsidRDefault="00F21ACC">
            <w:pPr>
              <w:widowControl w:val="0"/>
              <w:rPr>
                <w:rFonts w:ascii="Calibri" w:eastAsia="Calibri" w:hAnsi="Calibri" w:cs="Calibri"/>
                <w:color w:val="666666"/>
              </w:rPr>
            </w:pPr>
            <w:r>
              <w:rPr>
                <w:rFonts w:ascii="Calibri" w:eastAsia="Calibri" w:hAnsi="Calibri" w:cs="Calibri"/>
                <w:b/>
                <w:color w:val="666666"/>
              </w:rPr>
              <w:t xml:space="preserve">Exemplary (2 points):  </w:t>
            </w:r>
            <w:r>
              <w:rPr>
                <w:rFonts w:ascii="Calibri" w:eastAsia="Calibri" w:hAnsi="Calibri" w:cs="Calibri"/>
                <w:color w:val="666666"/>
              </w:rPr>
              <w:t>Offers a minimum of four distinct and cross-curricular programs throughout the year that may</w:t>
            </w:r>
          </w:p>
          <w:p w14:paraId="0B7E012B" w14:textId="77777777" w:rsidR="00CD3517" w:rsidRDefault="00F21ACC">
            <w:pPr>
              <w:widowControl w:val="0"/>
              <w:numPr>
                <w:ilvl w:val="0"/>
                <w:numId w:val="10"/>
              </w:numPr>
              <w:rPr>
                <w:rFonts w:ascii="Calibri" w:eastAsia="Calibri" w:hAnsi="Calibri" w:cs="Calibri"/>
                <w:color w:val="666666"/>
              </w:rPr>
            </w:pPr>
            <w:r>
              <w:rPr>
                <w:rFonts w:ascii="Calibri" w:eastAsia="Calibri" w:hAnsi="Calibri" w:cs="Calibri"/>
                <w:color w:val="666666"/>
              </w:rPr>
              <w:t>include family and/or community participation</w:t>
            </w:r>
          </w:p>
          <w:p w14:paraId="7BFF82D8" w14:textId="77777777" w:rsidR="00CD3517" w:rsidRDefault="00F21ACC">
            <w:pPr>
              <w:widowControl w:val="0"/>
              <w:numPr>
                <w:ilvl w:val="0"/>
                <w:numId w:val="10"/>
              </w:numPr>
              <w:rPr>
                <w:rFonts w:ascii="Calibri" w:eastAsia="Calibri" w:hAnsi="Calibri" w:cs="Calibri"/>
                <w:color w:val="666666"/>
              </w:rPr>
            </w:pPr>
            <w:r>
              <w:rPr>
                <w:rFonts w:ascii="Calibri" w:eastAsia="Calibri" w:hAnsi="Calibri" w:cs="Calibri"/>
                <w:color w:val="666666"/>
              </w:rPr>
              <w:t>take place either during or beyond the school day</w:t>
            </w:r>
          </w:p>
          <w:p w14:paraId="144B8977" w14:textId="77777777" w:rsidR="00CD3517" w:rsidRDefault="00CD3517">
            <w:pPr>
              <w:widowControl w:val="0"/>
              <w:rPr>
                <w:rFonts w:ascii="Calibri" w:eastAsia="Calibri" w:hAnsi="Calibri" w:cs="Calibri"/>
                <w:b/>
                <w:color w:val="666666"/>
              </w:rPr>
            </w:pPr>
          </w:p>
          <w:p w14:paraId="30E54A69" w14:textId="77777777" w:rsidR="00CD3517" w:rsidRDefault="00F21ACC">
            <w:pPr>
              <w:widowControl w:val="0"/>
              <w:rPr>
                <w:rFonts w:ascii="Calibri" w:eastAsia="Calibri" w:hAnsi="Calibri" w:cs="Calibri"/>
                <w:color w:val="666666"/>
              </w:rPr>
            </w:pPr>
            <w:r>
              <w:rPr>
                <w:rFonts w:ascii="Calibri" w:eastAsia="Calibri" w:hAnsi="Calibri" w:cs="Calibri"/>
                <w:b/>
                <w:color w:val="666666"/>
              </w:rPr>
              <w:t xml:space="preserve">Approaching (1 point):  </w:t>
            </w:r>
            <w:r>
              <w:rPr>
                <w:rFonts w:ascii="Calibri" w:eastAsia="Calibri" w:hAnsi="Calibri" w:cs="Calibri"/>
                <w:color w:val="666666"/>
              </w:rPr>
              <w:t>Offers a minimum of two distinct and cross-curricular programs that may</w:t>
            </w:r>
          </w:p>
          <w:p w14:paraId="6764701D" w14:textId="77777777" w:rsidR="00CD3517" w:rsidRDefault="00F21ACC">
            <w:pPr>
              <w:widowControl w:val="0"/>
              <w:numPr>
                <w:ilvl w:val="0"/>
                <w:numId w:val="3"/>
              </w:numPr>
              <w:rPr>
                <w:rFonts w:ascii="Calibri" w:eastAsia="Calibri" w:hAnsi="Calibri" w:cs="Calibri"/>
                <w:color w:val="666666"/>
              </w:rPr>
            </w:pPr>
            <w:r>
              <w:rPr>
                <w:rFonts w:ascii="Calibri" w:eastAsia="Calibri" w:hAnsi="Calibri" w:cs="Calibri"/>
                <w:color w:val="666666"/>
              </w:rPr>
              <w:t>include family and/or community participation</w:t>
            </w:r>
          </w:p>
          <w:p w14:paraId="132DFDCD" w14:textId="77777777" w:rsidR="00CD3517" w:rsidRDefault="00F21ACC">
            <w:pPr>
              <w:widowControl w:val="0"/>
              <w:numPr>
                <w:ilvl w:val="0"/>
                <w:numId w:val="3"/>
              </w:numPr>
              <w:rPr>
                <w:rFonts w:ascii="Calibri" w:eastAsia="Calibri" w:hAnsi="Calibri" w:cs="Calibri"/>
                <w:color w:val="666666"/>
              </w:rPr>
            </w:pPr>
            <w:r>
              <w:rPr>
                <w:rFonts w:ascii="Calibri" w:eastAsia="Calibri" w:hAnsi="Calibri" w:cs="Calibri"/>
                <w:color w:val="666666"/>
              </w:rPr>
              <w:t>take place either during or beyond the school day</w:t>
            </w:r>
          </w:p>
          <w:p w14:paraId="666E5F36" w14:textId="77777777" w:rsidR="00CD3517" w:rsidRDefault="00CD3517">
            <w:pPr>
              <w:widowControl w:val="0"/>
              <w:rPr>
                <w:rFonts w:ascii="Calibri" w:eastAsia="Calibri" w:hAnsi="Calibri" w:cs="Calibri"/>
                <w:color w:val="666666"/>
              </w:rPr>
            </w:pPr>
          </w:p>
        </w:tc>
      </w:tr>
      <w:tr w:rsidR="00CD3517" w14:paraId="75F89922" w14:textId="77777777">
        <w:tc>
          <w:tcPr>
            <w:tcW w:w="10080" w:type="dxa"/>
            <w:shd w:val="clear" w:color="auto" w:fill="auto"/>
            <w:tcMar>
              <w:top w:w="100" w:type="dxa"/>
              <w:left w:w="100" w:type="dxa"/>
              <w:bottom w:w="100" w:type="dxa"/>
              <w:right w:w="100" w:type="dxa"/>
            </w:tcMar>
          </w:tcPr>
          <w:p w14:paraId="5B2851B0" w14:textId="77777777" w:rsidR="00CD3517" w:rsidRDefault="00F21ACC">
            <w:pPr>
              <w:widowControl w:val="0"/>
              <w:rPr>
                <w:rFonts w:ascii="Calibri" w:eastAsia="Calibri" w:hAnsi="Calibri" w:cs="Calibri"/>
                <w:b/>
                <w:color w:val="666666"/>
              </w:rPr>
            </w:pPr>
            <w:r>
              <w:rPr>
                <w:rFonts w:ascii="Calibri" w:eastAsia="Calibri" w:hAnsi="Calibri" w:cs="Calibri"/>
                <w:b/>
                <w:color w:val="666666"/>
              </w:rPr>
              <w:t>Required Documentation/Evidence</w:t>
            </w:r>
          </w:p>
          <w:p w14:paraId="34D2A820" w14:textId="77777777" w:rsidR="00CD3517" w:rsidRDefault="00CD3517">
            <w:pPr>
              <w:widowControl w:val="0"/>
              <w:rPr>
                <w:rFonts w:ascii="Calibri" w:eastAsia="Calibri" w:hAnsi="Calibri" w:cs="Calibri"/>
                <w:b/>
                <w:color w:val="666666"/>
                <w:sz w:val="16"/>
                <w:szCs w:val="16"/>
              </w:rPr>
            </w:pPr>
          </w:p>
          <w:p w14:paraId="1088AFA4" w14:textId="77777777" w:rsidR="00CD3517" w:rsidRDefault="00F21ACC">
            <w:pPr>
              <w:widowControl w:val="0"/>
              <w:rPr>
                <w:rFonts w:ascii="Calibri" w:eastAsia="Calibri" w:hAnsi="Calibri" w:cs="Calibri"/>
                <w:color w:val="666666"/>
              </w:rPr>
            </w:pPr>
            <w:r>
              <w:rPr>
                <w:rFonts w:ascii="Calibri" w:eastAsia="Calibri" w:hAnsi="Calibri" w:cs="Calibri"/>
                <w:color w:val="666666"/>
              </w:rPr>
              <w:t>Calendar of events with enough detail to show the purpose and audience for each event; may include photos and/or evaluation from some events.</w:t>
            </w:r>
          </w:p>
          <w:p w14:paraId="66C6DC26" w14:textId="77777777" w:rsidR="00CD3517" w:rsidRDefault="00CD3517">
            <w:pPr>
              <w:widowControl w:val="0"/>
              <w:rPr>
                <w:rFonts w:ascii="Calibri" w:eastAsia="Calibri" w:hAnsi="Calibri" w:cs="Calibri"/>
                <w:b/>
                <w:color w:val="666666"/>
              </w:rPr>
            </w:pPr>
          </w:p>
        </w:tc>
      </w:tr>
    </w:tbl>
    <w:p w14:paraId="5D17ACCE" w14:textId="77777777" w:rsidR="00CD3517" w:rsidRDefault="00CD3517">
      <w:pPr>
        <w:rPr>
          <w:b/>
          <w:sz w:val="28"/>
          <w:szCs w:val="28"/>
        </w:rPr>
      </w:pPr>
    </w:p>
    <w:p w14:paraId="704D33A0"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6E223C6" w14:textId="77777777">
        <w:tc>
          <w:tcPr>
            <w:tcW w:w="10080" w:type="dxa"/>
            <w:shd w:val="clear" w:color="auto" w:fill="D1F1F3"/>
            <w:tcMar>
              <w:top w:w="100" w:type="dxa"/>
              <w:left w:w="100" w:type="dxa"/>
              <w:bottom w:w="100" w:type="dxa"/>
              <w:right w:w="100" w:type="dxa"/>
            </w:tcMar>
          </w:tcPr>
          <w:p w14:paraId="5CC26454"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288FD73D" w14:textId="0CB974D7" w:rsidR="00CD3517" w:rsidRPr="00424D57" w:rsidRDefault="00DF11C2">
            <w:pPr>
              <w:widowControl w:val="0"/>
              <w:rPr>
                <w:rFonts w:asciiTheme="majorHAnsi" w:eastAsia="Calibri" w:hAnsiTheme="majorHAnsi" w:cstheme="majorHAnsi"/>
                <w:color w:val="434343"/>
              </w:rPr>
            </w:pPr>
            <w:hyperlink r:id="rId79" w:history="1">
              <w:r w:rsidR="000112B9" w:rsidRPr="00424D57">
                <w:rPr>
                  <w:rStyle w:val="Hyperlink"/>
                  <w:rFonts w:asciiTheme="majorHAnsi" w:eastAsia="Calibri" w:hAnsiTheme="majorHAnsi" w:cstheme="majorHAnsi"/>
                </w:rPr>
                <w:t>Book Club</w:t>
              </w:r>
            </w:hyperlink>
          </w:p>
          <w:p w14:paraId="17012CDB" w14:textId="429C3279" w:rsidR="000112B9" w:rsidRPr="00424D57" w:rsidRDefault="00DF11C2">
            <w:pPr>
              <w:widowControl w:val="0"/>
              <w:rPr>
                <w:rFonts w:asciiTheme="majorHAnsi" w:eastAsia="Calibri" w:hAnsiTheme="majorHAnsi" w:cstheme="majorHAnsi"/>
                <w:color w:val="434343"/>
              </w:rPr>
            </w:pPr>
            <w:hyperlink r:id="rId80" w:history="1">
              <w:r w:rsidR="000112B9" w:rsidRPr="00424D57">
                <w:rPr>
                  <w:rStyle w:val="Hyperlink"/>
                  <w:rFonts w:asciiTheme="majorHAnsi" w:eastAsia="Calibri" w:hAnsiTheme="majorHAnsi" w:cstheme="majorHAnsi"/>
                </w:rPr>
                <w:t>DIY Club</w:t>
              </w:r>
            </w:hyperlink>
          </w:p>
          <w:p w14:paraId="3A959789" w14:textId="77777777" w:rsidR="00692EFE" w:rsidRPr="00424D57" w:rsidRDefault="00DF11C2" w:rsidP="00692EFE">
            <w:pPr>
              <w:pStyle w:val="NormalWeb"/>
              <w:spacing w:before="0" w:beforeAutospacing="0" w:after="0" w:afterAutospacing="0"/>
              <w:rPr>
                <w:rFonts w:asciiTheme="majorHAnsi" w:hAnsiTheme="majorHAnsi" w:cstheme="majorHAnsi"/>
              </w:rPr>
            </w:pPr>
            <w:hyperlink r:id="rId81" w:history="1">
              <w:r w:rsidR="00692EFE" w:rsidRPr="00424D57">
                <w:rPr>
                  <w:rStyle w:val="Hyperlink"/>
                  <w:rFonts w:asciiTheme="majorHAnsi" w:hAnsiTheme="majorHAnsi" w:cstheme="majorHAnsi"/>
                  <w:b/>
                  <w:bCs/>
                </w:rPr>
                <w:t>Career Roundtables</w:t>
              </w:r>
            </w:hyperlink>
          </w:p>
          <w:p w14:paraId="1962DB22" w14:textId="731D9E94" w:rsidR="000112B9" w:rsidRPr="00424D57" w:rsidRDefault="00DF11C2">
            <w:pPr>
              <w:widowControl w:val="0"/>
              <w:rPr>
                <w:rFonts w:asciiTheme="majorHAnsi" w:eastAsia="Calibri" w:hAnsiTheme="majorHAnsi" w:cstheme="majorHAnsi"/>
                <w:color w:val="434343"/>
              </w:rPr>
            </w:pPr>
            <w:hyperlink r:id="rId82" w:history="1">
              <w:r w:rsidR="000112B9" w:rsidRPr="00424D57">
                <w:rPr>
                  <w:rStyle w:val="Hyperlink"/>
                  <w:rFonts w:asciiTheme="majorHAnsi" w:eastAsia="Calibri" w:hAnsiTheme="majorHAnsi" w:cstheme="majorHAnsi"/>
                </w:rPr>
                <w:t>Beanstack Challenge</w:t>
              </w:r>
            </w:hyperlink>
          </w:p>
          <w:p w14:paraId="1A95FDA5" w14:textId="11141E5F" w:rsidR="000112B9" w:rsidRPr="00424D57" w:rsidRDefault="00DF11C2">
            <w:pPr>
              <w:widowControl w:val="0"/>
              <w:rPr>
                <w:rFonts w:asciiTheme="majorHAnsi" w:eastAsia="Calibri" w:hAnsiTheme="majorHAnsi" w:cstheme="majorHAnsi"/>
                <w:color w:val="434343"/>
              </w:rPr>
            </w:pPr>
            <w:hyperlink r:id="rId83" w:history="1">
              <w:r w:rsidR="000112B9" w:rsidRPr="00424D57">
                <w:rPr>
                  <w:rStyle w:val="Hyperlink"/>
                  <w:rFonts w:asciiTheme="majorHAnsi" w:eastAsia="Calibri" w:hAnsiTheme="majorHAnsi" w:cstheme="majorHAnsi"/>
                </w:rPr>
                <w:t>Mark Twain</w:t>
              </w:r>
            </w:hyperlink>
            <w:r w:rsidR="000112B9" w:rsidRPr="00424D57">
              <w:rPr>
                <w:rFonts w:asciiTheme="majorHAnsi" w:eastAsia="Calibri" w:hAnsiTheme="majorHAnsi" w:cstheme="majorHAnsi"/>
                <w:color w:val="434343"/>
              </w:rPr>
              <w:t>/</w:t>
            </w:r>
            <w:hyperlink r:id="rId84" w:history="1">
              <w:r w:rsidR="000112B9" w:rsidRPr="00424D57">
                <w:rPr>
                  <w:rStyle w:val="Hyperlink"/>
                  <w:rFonts w:asciiTheme="majorHAnsi" w:eastAsia="Calibri" w:hAnsiTheme="majorHAnsi" w:cstheme="majorHAnsi"/>
                </w:rPr>
                <w:t>Truman Award</w:t>
              </w:r>
            </w:hyperlink>
            <w:r w:rsidR="000112B9" w:rsidRPr="00424D57">
              <w:rPr>
                <w:rFonts w:asciiTheme="majorHAnsi" w:eastAsia="Calibri" w:hAnsiTheme="majorHAnsi" w:cstheme="majorHAnsi"/>
                <w:color w:val="434343"/>
              </w:rPr>
              <w:t xml:space="preserve"> </w:t>
            </w:r>
          </w:p>
          <w:p w14:paraId="1A06DA17" w14:textId="73D621DB" w:rsidR="000112B9" w:rsidRPr="00424D57" w:rsidRDefault="00DF11C2">
            <w:pPr>
              <w:widowControl w:val="0"/>
              <w:rPr>
                <w:rFonts w:asciiTheme="majorHAnsi" w:eastAsia="Calibri" w:hAnsiTheme="majorHAnsi" w:cstheme="majorHAnsi"/>
                <w:color w:val="434343"/>
              </w:rPr>
            </w:pPr>
            <w:hyperlink r:id="rId85" w:history="1">
              <w:r w:rsidR="000112B9" w:rsidRPr="00424D57">
                <w:rPr>
                  <w:rStyle w:val="Hyperlink"/>
                  <w:rFonts w:asciiTheme="majorHAnsi" w:eastAsia="Calibri" w:hAnsiTheme="majorHAnsi" w:cstheme="majorHAnsi"/>
                </w:rPr>
                <w:t>Summer Reading Program</w:t>
              </w:r>
            </w:hyperlink>
          </w:p>
          <w:p w14:paraId="0B17B7BC" w14:textId="14F0C660" w:rsidR="000112B9" w:rsidRPr="00424D57" w:rsidRDefault="00DF11C2">
            <w:pPr>
              <w:widowControl w:val="0"/>
              <w:rPr>
                <w:rFonts w:asciiTheme="majorHAnsi" w:eastAsia="Calibri" w:hAnsiTheme="majorHAnsi" w:cstheme="majorHAnsi"/>
                <w:color w:val="434343"/>
              </w:rPr>
            </w:pPr>
            <w:hyperlink r:id="rId86" w:history="1">
              <w:r w:rsidR="000112B9" w:rsidRPr="00424D57">
                <w:rPr>
                  <w:rStyle w:val="Hyperlink"/>
                  <w:rFonts w:asciiTheme="majorHAnsi" w:eastAsia="Calibri" w:hAnsiTheme="majorHAnsi" w:cstheme="majorHAnsi"/>
                </w:rPr>
                <w:t>Read Across America Week</w:t>
              </w:r>
              <w:r w:rsidR="00DF1A2A" w:rsidRPr="00424D57">
                <w:rPr>
                  <w:rStyle w:val="Hyperlink"/>
                  <w:rFonts w:asciiTheme="majorHAnsi" w:eastAsia="Calibri" w:hAnsiTheme="majorHAnsi" w:cstheme="majorHAnsi"/>
                </w:rPr>
                <w:t xml:space="preserve"> Activities</w:t>
              </w:r>
            </w:hyperlink>
          </w:p>
          <w:p w14:paraId="31410824" w14:textId="77777777" w:rsidR="00CD3517" w:rsidRDefault="00CD3517">
            <w:pPr>
              <w:widowControl w:val="0"/>
              <w:rPr>
                <w:rFonts w:ascii="Calibri" w:eastAsia="Calibri" w:hAnsi="Calibri" w:cs="Calibri"/>
                <w:color w:val="434343"/>
              </w:rPr>
            </w:pPr>
          </w:p>
        </w:tc>
      </w:tr>
      <w:tr w:rsidR="00CD3517" w14:paraId="211B4C0F" w14:textId="77777777">
        <w:tc>
          <w:tcPr>
            <w:tcW w:w="10080" w:type="dxa"/>
            <w:shd w:val="clear" w:color="auto" w:fill="D1F1F3"/>
            <w:tcMar>
              <w:top w:w="100" w:type="dxa"/>
              <w:left w:w="100" w:type="dxa"/>
              <w:bottom w:w="100" w:type="dxa"/>
              <w:right w:w="100" w:type="dxa"/>
            </w:tcMar>
          </w:tcPr>
          <w:p w14:paraId="4BBD717F" w14:textId="77777777" w:rsidR="00424D57" w:rsidRDefault="00424D57" w:rsidP="00424D57">
            <w:pPr>
              <w:widowControl w:val="0"/>
              <w:rPr>
                <w:rFonts w:ascii="Calibri" w:eastAsia="Calibri" w:hAnsi="Calibri" w:cs="Calibri"/>
                <w:b/>
                <w:color w:val="434343"/>
              </w:rPr>
            </w:pPr>
            <w:r>
              <w:rPr>
                <w:rFonts w:ascii="Calibri" w:eastAsia="Calibri" w:hAnsi="Calibri" w:cs="Calibri"/>
                <w:b/>
                <w:color w:val="434343"/>
              </w:rPr>
              <w:t>Insert Documents/Narratives:</w:t>
            </w:r>
          </w:p>
          <w:p w14:paraId="36137FAE"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The Heritage Middle School Library meets the expectations for a score of exemplary on indicator #13 because of the many cross-curricular programs held throughout the school year.  The programs are available to students before, during and after school.  Students learn about the programs when they are in the library and also through the library website.  Some of the activities include community participation.</w:t>
            </w:r>
          </w:p>
          <w:p w14:paraId="25160A22"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br/>
            </w:r>
          </w:p>
          <w:p w14:paraId="598F7E9C"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Book Club-The HMS Bookclub meets on Tuesdays in October, December, and February, and April  Any students are welcome.  This year book club students have chosen to read and discuss the books Out of My Mind and Other Words For Home.  </w:t>
            </w:r>
          </w:p>
          <w:p w14:paraId="70F912B7"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lastRenderedPageBreak/>
              <w:br/>
            </w:r>
          </w:p>
          <w:p w14:paraId="1E4FF3D6"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DIY Club-The HMS DIY Club meets on Tuesdays after school on September, November, January and March.  So far this year in DIY club students have made paperbag scrapbooks and a choose your own make it/take it project.  Next up will be laser engraving.</w:t>
            </w:r>
          </w:p>
          <w:p w14:paraId="7C4A2E3B"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br/>
            </w:r>
          </w:p>
          <w:p w14:paraId="44DC974D" w14:textId="77777777" w:rsidR="00692EFE" w:rsidRPr="00424D57" w:rsidRDefault="00DF11C2" w:rsidP="00692EFE">
            <w:pPr>
              <w:pStyle w:val="NormalWeb"/>
              <w:spacing w:before="0" w:beforeAutospacing="0" w:after="0" w:afterAutospacing="0"/>
              <w:rPr>
                <w:rFonts w:asciiTheme="majorHAnsi" w:hAnsiTheme="majorHAnsi" w:cstheme="majorHAnsi"/>
                <w:color w:val="000000"/>
              </w:rPr>
            </w:pPr>
            <w:hyperlink r:id="rId87" w:tgtFrame="_blank" w:history="1">
              <w:r w:rsidR="00692EFE" w:rsidRPr="00424D57">
                <w:rPr>
                  <w:rFonts w:asciiTheme="majorHAnsi" w:hAnsiTheme="majorHAnsi" w:cstheme="majorHAnsi"/>
                  <w:color w:val="000000"/>
                </w:rPr>
                <w:t>Career Roundtables</w:t>
              </w:r>
            </w:hyperlink>
            <w:r w:rsidR="00692EFE" w:rsidRPr="00424D57">
              <w:rPr>
                <w:rFonts w:asciiTheme="majorHAnsi" w:hAnsiTheme="majorHAnsi" w:cstheme="majorHAnsi"/>
                <w:color w:val="000000"/>
              </w:rPr>
              <w:t>- The HMS library has provided career roundtables multiple times this year for students.  So far the topics have been medical careers, service, and education.</w:t>
            </w:r>
          </w:p>
          <w:p w14:paraId="5DA54734"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br/>
            </w:r>
          </w:p>
          <w:p w14:paraId="28A974C0"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Beanstack Challenge- The HMS librarian created a reading challenge in Beanstack to highlight the new reading engagement program and to encourage students to read more.  Students earned a badge for each 100 minutes of reading and could spin a prize wheel once for each badge. Prizes included liveschool points, bookmark, sticker, drink, and funsize candy.  Students shared what they read with library staff before spinning.</w:t>
            </w:r>
          </w:p>
          <w:p w14:paraId="07F0C1F2"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br/>
            </w:r>
          </w:p>
          <w:p w14:paraId="3A4D0C60"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Mark Twain/Truman Award-The HMS library once again promoted and participated in the Mark Twain and Truman Readers Award program.  The librarian presented the award books to students in the fall, created a Beanstack challenge around the book lists, and promoted the program throughout the year.   Students who read four or more of each list can vote and will participate in a pizza party.</w:t>
            </w:r>
          </w:p>
          <w:p w14:paraId="38E07FD7"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br/>
            </w:r>
          </w:p>
          <w:p w14:paraId="17952117"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Summer Reading Program-The HMS library creates and promotes a summer reading program yearly for students that includes summer checkout of books, promotion of Mid-Continent Public Library’s summer reading program and a celebration event when school starts.   In the summer of 2021, 32 HMS students participated in the summer reading program and celebration.</w:t>
            </w:r>
          </w:p>
          <w:p w14:paraId="4F233BDB"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br/>
            </w:r>
          </w:p>
          <w:p w14:paraId="15BC2BDC" w14:textId="77777777" w:rsidR="00692EFE" w:rsidRPr="00424D57" w:rsidRDefault="00692EFE" w:rsidP="00692EFE">
            <w:pPr>
              <w:pStyle w:val="NormalWeb"/>
              <w:spacing w:before="0" w:beforeAutospacing="0" w:after="0" w:afterAutospacing="0"/>
              <w:rPr>
                <w:rFonts w:asciiTheme="majorHAnsi" w:hAnsiTheme="majorHAnsi" w:cstheme="majorHAnsi"/>
                <w:color w:val="000000"/>
              </w:rPr>
            </w:pPr>
            <w:r w:rsidRPr="00424D57">
              <w:rPr>
                <w:rFonts w:asciiTheme="majorHAnsi" w:hAnsiTheme="majorHAnsi" w:cstheme="majorHAnsi"/>
                <w:color w:val="000000"/>
              </w:rPr>
              <w:t xml:space="preserve">Read Across America programming at HMS on March 1, 2021 included pajama day, D.E.A.R. during advisory and enjoy a tootsie pop.  At least 50 students participated in this event.  </w:t>
            </w:r>
          </w:p>
          <w:p w14:paraId="542B6DAC" w14:textId="77777777" w:rsidR="00CD3517" w:rsidRPr="00692EFE" w:rsidRDefault="00CD3517" w:rsidP="00692EFE">
            <w:pPr>
              <w:pStyle w:val="NormalWeb"/>
              <w:spacing w:before="0" w:beforeAutospacing="0" w:after="0" w:afterAutospacing="0"/>
              <w:rPr>
                <w:rFonts w:ascii="Arial" w:hAnsi="Arial" w:cs="Arial"/>
                <w:color w:val="000000"/>
                <w:sz w:val="22"/>
                <w:szCs w:val="22"/>
              </w:rPr>
            </w:pPr>
          </w:p>
        </w:tc>
      </w:tr>
    </w:tbl>
    <w:p w14:paraId="2F41967E" w14:textId="77777777" w:rsidR="00CD3517" w:rsidRDefault="00CD3517"/>
    <w:bookmarkStart w:id="55" w:name="_206ipza" w:colFirst="0" w:colLast="0"/>
    <w:bookmarkEnd w:id="55"/>
    <w:p w14:paraId="02373EB6"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1C6D84EA" w14:textId="77777777" w:rsidR="00CD3517" w:rsidRDefault="00CD3517">
      <w:pPr>
        <w:pStyle w:val="Heading3"/>
      </w:pPr>
      <w:bookmarkStart w:id="56" w:name="_4k668n3" w:colFirst="0" w:colLast="0"/>
      <w:bookmarkEnd w:id="56"/>
    </w:p>
    <w:tbl>
      <w:tblPr>
        <w:tblStyle w:val="aff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81C596C" w14:textId="77777777">
        <w:tc>
          <w:tcPr>
            <w:tcW w:w="10080" w:type="dxa"/>
            <w:shd w:val="clear" w:color="auto" w:fill="auto"/>
            <w:tcMar>
              <w:top w:w="100" w:type="dxa"/>
              <w:left w:w="100" w:type="dxa"/>
              <w:bottom w:w="100" w:type="dxa"/>
              <w:right w:w="100" w:type="dxa"/>
            </w:tcMar>
          </w:tcPr>
          <w:p w14:paraId="3090D2B6" w14:textId="77777777" w:rsidR="00CD3517" w:rsidRDefault="00F21ACC">
            <w:pPr>
              <w:widowControl w:val="0"/>
              <w:rPr>
                <w:rFonts w:ascii="Calibri" w:eastAsia="Calibri" w:hAnsi="Calibri" w:cs="Calibri"/>
                <w:b/>
                <w:color w:val="434343"/>
                <w:sz w:val="16"/>
                <w:szCs w:val="16"/>
              </w:rPr>
            </w:pPr>
            <w:bookmarkStart w:id="57" w:name="2zbgiuw" w:colFirst="0" w:colLast="0"/>
            <w:bookmarkEnd w:id="57"/>
            <w:r>
              <w:rPr>
                <w:rFonts w:ascii="Calibri" w:eastAsia="Calibri" w:hAnsi="Calibri" w:cs="Calibri"/>
                <w:b/>
                <w:color w:val="434343"/>
              </w:rPr>
              <w:t xml:space="preserve">Indicator #14:  Program provides a variety of current technologies in the library, including means of remotely accessing library resources at any time  </w:t>
            </w:r>
          </w:p>
          <w:p w14:paraId="3EF06875" w14:textId="77777777" w:rsidR="00CD3517" w:rsidRDefault="00CD3517">
            <w:pPr>
              <w:widowControl w:val="0"/>
              <w:rPr>
                <w:rFonts w:ascii="Calibri" w:eastAsia="Calibri" w:hAnsi="Calibri" w:cs="Calibri"/>
                <w:b/>
                <w:color w:val="434343"/>
                <w:sz w:val="16"/>
                <w:szCs w:val="16"/>
              </w:rPr>
            </w:pPr>
          </w:p>
          <w:p w14:paraId="27E43044"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explore, include</w:t>
            </w:r>
            <w:r>
              <w:rPr>
                <w:rFonts w:ascii="Calibri" w:eastAsia="Calibri" w:hAnsi="Calibri" w:cs="Calibri"/>
                <w:color w:val="666666"/>
              </w:rPr>
              <w:t>)</w:t>
            </w:r>
          </w:p>
        </w:tc>
      </w:tr>
      <w:tr w:rsidR="00CD3517" w14:paraId="79DB7BC0" w14:textId="77777777">
        <w:tc>
          <w:tcPr>
            <w:tcW w:w="10080" w:type="dxa"/>
            <w:shd w:val="clear" w:color="auto" w:fill="auto"/>
            <w:tcMar>
              <w:top w:w="100" w:type="dxa"/>
              <w:left w:w="100" w:type="dxa"/>
              <w:bottom w:w="100" w:type="dxa"/>
              <w:right w:w="100" w:type="dxa"/>
            </w:tcMar>
          </w:tcPr>
          <w:p w14:paraId="729F7154" w14:textId="77777777" w:rsidR="00CD3517" w:rsidRDefault="00CD3517">
            <w:pPr>
              <w:widowControl w:val="0"/>
              <w:rPr>
                <w:rFonts w:ascii="Calibri" w:eastAsia="Calibri" w:hAnsi="Calibri" w:cs="Calibri"/>
                <w:b/>
                <w:color w:val="434343"/>
              </w:rPr>
            </w:pPr>
          </w:p>
          <w:p w14:paraId="69CB8F56"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Provides a website with a curated selection of technology resources and openly licensed digital resources, learning management system, and/or social networking to offer 24/7 access to library</w:t>
            </w:r>
          </w:p>
          <w:p w14:paraId="4146BEC4" w14:textId="77777777" w:rsidR="00CD3517" w:rsidRDefault="00CD3517">
            <w:pPr>
              <w:widowControl w:val="0"/>
              <w:rPr>
                <w:rFonts w:ascii="Calibri" w:eastAsia="Calibri" w:hAnsi="Calibri" w:cs="Calibri"/>
                <w:color w:val="434343"/>
              </w:rPr>
            </w:pPr>
          </w:p>
          <w:p w14:paraId="52114DF4"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Provides links to district-supported resources with 24/7 access</w:t>
            </w:r>
          </w:p>
          <w:p w14:paraId="7CE860EE" w14:textId="77777777" w:rsidR="00CD3517" w:rsidRDefault="00CD3517">
            <w:pPr>
              <w:widowControl w:val="0"/>
              <w:rPr>
                <w:rFonts w:ascii="Calibri" w:eastAsia="Calibri" w:hAnsi="Calibri" w:cs="Calibri"/>
                <w:color w:val="434343"/>
              </w:rPr>
            </w:pPr>
          </w:p>
        </w:tc>
      </w:tr>
      <w:tr w:rsidR="00CD3517" w14:paraId="52113B6C" w14:textId="77777777">
        <w:tc>
          <w:tcPr>
            <w:tcW w:w="10080" w:type="dxa"/>
            <w:shd w:val="clear" w:color="auto" w:fill="auto"/>
            <w:tcMar>
              <w:top w:w="100" w:type="dxa"/>
              <w:left w:w="100" w:type="dxa"/>
              <w:bottom w:w="100" w:type="dxa"/>
              <w:right w:w="100" w:type="dxa"/>
            </w:tcMar>
          </w:tcPr>
          <w:p w14:paraId="7427672A"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26AD9E2F" w14:textId="77777777" w:rsidR="00CD3517" w:rsidRDefault="00CD3517">
            <w:pPr>
              <w:widowControl w:val="0"/>
              <w:rPr>
                <w:rFonts w:ascii="Calibri" w:eastAsia="Calibri" w:hAnsi="Calibri" w:cs="Calibri"/>
                <w:b/>
                <w:color w:val="434343"/>
              </w:rPr>
            </w:pPr>
          </w:p>
          <w:p w14:paraId="6D9A4883" w14:textId="77777777" w:rsidR="00CD3517" w:rsidRDefault="00F21ACC">
            <w:pPr>
              <w:widowControl w:val="0"/>
              <w:rPr>
                <w:rFonts w:ascii="Calibri" w:eastAsia="Calibri" w:hAnsi="Calibri" w:cs="Calibri"/>
                <w:color w:val="434343"/>
              </w:rPr>
            </w:pPr>
            <w:r>
              <w:rPr>
                <w:rFonts w:ascii="Calibri" w:eastAsia="Calibri" w:hAnsi="Calibri" w:cs="Calibri"/>
                <w:color w:val="434343"/>
              </w:rPr>
              <w:t>Link to website</w:t>
            </w:r>
          </w:p>
          <w:p w14:paraId="52DCC8D1" w14:textId="77777777" w:rsidR="00CD3517" w:rsidRDefault="00F21ACC">
            <w:pPr>
              <w:widowControl w:val="0"/>
              <w:rPr>
                <w:rFonts w:ascii="Calibri" w:eastAsia="Calibri" w:hAnsi="Calibri" w:cs="Calibri"/>
                <w:color w:val="434343"/>
              </w:rPr>
            </w:pPr>
            <w:r>
              <w:rPr>
                <w:rFonts w:ascii="Calibri" w:eastAsia="Calibri" w:hAnsi="Calibri" w:cs="Calibri"/>
                <w:color w:val="434343"/>
              </w:rPr>
              <w:t>Copies of communication sharing technology resource links with library stakeholders</w:t>
            </w:r>
          </w:p>
          <w:p w14:paraId="7B10E43F" w14:textId="77777777" w:rsidR="00CD3517" w:rsidRDefault="00CD3517">
            <w:pPr>
              <w:widowControl w:val="0"/>
              <w:rPr>
                <w:rFonts w:ascii="Calibri" w:eastAsia="Calibri" w:hAnsi="Calibri" w:cs="Calibri"/>
                <w:color w:val="434343"/>
              </w:rPr>
            </w:pPr>
          </w:p>
        </w:tc>
      </w:tr>
    </w:tbl>
    <w:p w14:paraId="7A2185DB" w14:textId="77777777" w:rsidR="00CD3517" w:rsidRDefault="00CD3517">
      <w:pPr>
        <w:rPr>
          <w:b/>
          <w:sz w:val="28"/>
          <w:szCs w:val="28"/>
        </w:rPr>
      </w:pPr>
    </w:p>
    <w:p w14:paraId="73192AC7"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0CF33AC" w14:textId="77777777">
        <w:tc>
          <w:tcPr>
            <w:tcW w:w="10080" w:type="dxa"/>
            <w:shd w:val="clear" w:color="auto" w:fill="D1F1F3"/>
            <w:tcMar>
              <w:top w:w="100" w:type="dxa"/>
              <w:left w:w="100" w:type="dxa"/>
              <w:bottom w:w="100" w:type="dxa"/>
              <w:right w:w="100" w:type="dxa"/>
            </w:tcMar>
          </w:tcPr>
          <w:p w14:paraId="278AF6D3"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63A2291D" w14:textId="77777777" w:rsidR="00E66720" w:rsidRPr="00424D57" w:rsidRDefault="00DF11C2" w:rsidP="00E66720">
            <w:pPr>
              <w:pStyle w:val="NormalWeb"/>
              <w:spacing w:before="0" w:beforeAutospacing="0" w:after="0" w:afterAutospacing="0"/>
              <w:rPr>
                <w:rFonts w:asciiTheme="majorHAnsi" w:hAnsiTheme="majorHAnsi" w:cstheme="majorHAnsi"/>
              </w:rPr>
            </w:pPr>
            <w:hyperlink r:id="rId88" w:history="1">
              <w:r w:rsidR="00E66720" w:rsidRPr="00424D57">
                <w:rPr>
                  <w:rStyle w:val="Hyperlink"/>
                  <w:rFonts w:asciiTheme="majorHAnsi" w:hAnsiTheme="majorHAnsi" w:cstheme="majorHAnsi"/>
                  <w:color w:val="1155CC"/>
                </w:rPr>
                <w:t>HMS Library Website</w:t>
              </w:r>
            </w:hyperlink>
          </w:p>
          <w:p w14:paraId="5F101C18" w14:textId="77777777" w:rsidR="00E66720" w:rsidRPr="00424D57" w:rsidRDefault="00DF11C2" w:rsidP="00E66720">
            <w:pPr>
              <w:pStyle w:val="NormalWeb"/>
              <w:spacing w:before="0" w:beforeAutospacing="0" w:after="0" w:afterAutospacing="0"/>
              <w:rPr>
                <w:rFonts w:asciiTheme="majorHAnsi" w:hAnsiTheme="majorHAnsi" w:cstheme="majorHAnsi"/>
              </w:rPr>
            </w:pPr>
            <w:hyperlink r:id="rId89" w:history="1">
              <w:r w:rsidR="00E66720" w:rsidRPr="00424D57">
                <w:rPr>
                  <w:rStyle w:val="Hyperlink"/>
                  <w:rFonts w:asciiTheme="majorHAnsi" w:hAnsiTheme="majorHAnsi" w:cstheme="majorHAnsi"/>
                  <w:color w:val="1155CC"/>
                </w:rPr>
                <w:t>HMS Library Website-Research</w:t>
              </w:r>
            </w:hyperlink>
          </w:p>
          <w:p w14:paraId="0812A767" w14:textId="77777777" w:rsidR="00E66720" w:rsidRPr="00424D57" w:rsidRDefault="00DF11C2" w:rsidP="00E66720">
            <w:pPr>
              <w:pStyle w:val="NormalWeb"/>
              <w:spacing w:before="0" w:beforeAutospacing="0" w:after="0" w:afterAutospacing="0"/>
              <w:rPr>
                <w:rFonts w:asciiTheme="majorHAnsi" w:hAnsiTheme="majorHAnsi" w:cstheme="majorHAnsi"/>
              </w:rPr>
            </w:pPr>
            <w:hyperlink r:id="rId90" w:history="1">
              <w:r w:rsidR="00E66720" w:rsidRPr="00424D57">
                <w:rPr>
                  <w:rStyle w:val="Hyperlink"/>
                  <w:rFonts w:asciiTheme="majorHAnsi" w:hAnsiTheme="majorHAnsi" w:cstheme="majorHAnsi"/>
                  <w:color w:val="1155CC"/>
                </w:rPr>
                <w:t>Remote Access Handout</w:t>
              </w:r>
            </w:hyperlink>
            <w:r w:rsidR="00E66720" w:rsidRPr="00424D57">
              <w:rPr>
                <w:rFonts w:asciiTheme="majorHAnsi" w:hAnsiTheme="majorHAnsi" w:cstheme="majorHAnsi"/>
                <w:color w:val="000000"/>
              </w:rPr>
              <w:t xml:space="preserve"> (passwords blacked out)</w:t>
            </w:r>
          </w:p>
          <w:p w14:paraId="4EACD65C" w14:textId="77777777" w:rsidR="00E66720" w:rsidRPr="00424D57" w:rsidRDefault="00DF11C2" w:rsidP="00E66720">
            <w:pPr>
              <w:pStyle w:val="NormalWeb"/>
              <w:spacing w:before="0" w:beforeAutospacing="0" w:after="0" w:afterAutospacing="0"/>
              <w:rPr>
                <w:rFonts w:asciiTheme="majorHAnsi" w:hAnsiTheme="majorHAnsi" w:cstheme="majorHAnsi"/>
              </w:rPr>
            </w:pPr>
            <w:hyperlink r:id="rId91" w:history="1">
              <w:r w:rsidR="00E66720" w:rsidRPr="00424D57">
                <w:rPr>
                  <w:rStyle w:val="Hyperlink"/>
                  <w:rFonts w:asciiTheme="majorHAnsi" w:hAnsiTheme="majorHAnsi" w:cstheme="majorHAnsi"/>
                  <w:color w:val="1155CC"/>
                </w:rPr>
                <w:t>Robot Reservation Info</w:t>
              </w:r>
            </w:hyperlink>
          </w:p>
          <w:p w14:paraId="57A86D40" w14:textId="77777777" w:rsidR="00E66720" w:rsidRPr="00424D57" w:rsidRDefault="00DF11C2" w:rsidP="00E66720">
            <w:pPr>
              <w:pStyle w:val="NormalWeb"/>
              <w:spacing w:before="0" w:beforeAutospacing="0" w:after="0" w:afterAutospacing="0"/>
              <w:rPr>
                <w:rFonts w:asciiTheme="majorHAnsi" w:hAnsiTheme="majorHAnsi" w:cstheme="majorHAnsi"/>
              </w:rPr>
            </w:pPr>
            <w:hyperlink r:id="rId92" w:history="1">
              <w:r w:rsidR="00E66720" w:rsidRPr="00424D57">
                <w:rPr>
                  <w:rStyle w:val="Hyperlink"/>
                  <w:rFonts w:asciiTheme="majorHAnsi" w:hAnsiTheme="majorHAnsi" w:cstheme="majorHAnsi"/>
                  <w:color w:val="1155CC"/>
                </w:rPr>
                <w:t>Destiny Discover Catalog</w:t>
              </w:r>
            </w:hyperlink>
          </w:p>
          <w:p w14:paraId="73740451" w14:textId="10974E75" w:rsidR="00E66720" w:rsidRPr="00424D57" w:rsidRDefault="00DF11C2" w:rsidP="00E66720">
            <w:pPr>
              <w:pStyle w:val="NormalWeb"/>
              <w:spacing w:before="0" w:beforeAutospacing="0" w:after="0" w:afterAutospacing="0"/>
              <w:rPr>
                <w:rFonts w:asciiTheme="majorHAnsi" w:hAnsiTheme="majorHAnsi" w:cstheme="majorHAnsi"/>
              </w:rPr>
            </w:pPr>
            <w:hyperlink r:id="rId93" w:history="1">
              <w:r w:rsidR="00E66720" w:rsidRPr="00424D57">
                <w:rPr>
                  <w:rStyle w:val="Hyperlink"/>
                  <w:rFonts w:asciiTheme="majorHAnsi" w:hAnsiTheme="majorHAnsi" w:cstheme="majorHAnsi"/>
                </w:rPr>
                <w:t>SORA Screenshot</w:t>
              </w:r>
            </w:hyperlink>
          </w:p>
          <w:p w14:paraId="44D68FFC" w14:textId="2695B45E" w:rsidR="00E66720" w:rsidRPr="00424D57" w:rsidRDefault="00DF11C2" w:rsidP="00E66720">
            <w:pPr>
              <w:pStyle w:val="NormalWeb"/>
              <w:spacing w:before="0" w:beforeAutospacing="0" w:after="0" w:afterAutospacing="0"/>
              <w:rPr>
                <w:rFonts w:asciiTheme="majorHAnsi" w:hAnsiTheme="majorHAnsi" w:cstheme="majorHAnsi"/>
                <w:b/>
                <w:bCs/>
              </w:rPr>
            </w:pPr>
            <w:hyperlink r:id="rId94" w:history="1">
              <w:r w:rsidR="00BE51F8" w:rsidRPr="00424D57">
                <w:rPr>
                  <w:rStyle w:val="Hyperlink"/>
                  <w:rFonts w:asciiTheme="majorHAnsi" w:eastAsia="Calibri" w:hAnsiTheme="majorHAnsi" w:cstheme="majorHAnsi"/>
                  <w:bCs/>
                </w:rPr>
                <w:t>Beanstack</w:t>
              </w:r>
            </w:hyperlink>
            <w:r w:rsidR="00E66720" w:rsidRPr="00424D57">
              <w:rPr>
                <w:rFonts w:asciiTheme="majorHAnsi" w:hAnsiTheme="majorHAnsi" w:cstheme="majorHAnsi"/>
                <w:b/>
                <w:bCs/>
                <w:color w:val="000000"/>
              </w:rPr>
              <w:t xml:space="preserve"> </w:t>
            </w:r>
          </w:p>
          <w:p w14:paraId="41017AC2" w14:textId="77777777" w:rsidR="00CD3517" w:rsidRDefault="00CD3517">
            <w:pPr>
              <w:widowControl w:val="0"/>
              <w:rPr>
                <w:rFonts w:ascii="Calibri" w:eastAsia="Calibri" w:hAnsi="Calibri" w:cs="Calibri"/>
                <w:color w:val="434343"/>
              </w:rPr>
            </w:pPr>
          </w:p>
        </w:tc>
      </w:tr>
      <w:tr w:rsidR="00CD3517" w14:paraId="79014F6D" w14:textId="77777777">
        <w:tc>
          <w:tcPr>
            <w:tcW w:w="10080" w:type="dxa"/>
            <w:shd w:val="clear" w:color="auto" w:fill="D1F1F3"/>
            <w:tcMar>
              <w:top w:w="100" w:type="dxa"/>
              <w:left w:w="100" w:type="dxa"/>
              <w:bottom w:w="100" w:type="dxa"/>
              <w:right w:w="100" w:type="dxa"/>
            </w:tcMar>
          </w:tcPr>
          <w:p w14:paraId="57FE4D76" w14:textId="0AE0289C"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5482AB22" w14:textId="67E5D4FB" w:rsidR="004E73BC" w:rsidRPr="00424D57" w:rsidRDefault="004E73BC">
            <w:pPr>
              <w:widowControl w:val="0"/>
              <w:rPr>
                <w:rFonts w:asciiTheme="majorHAnsi" w:eastAsia="Calibri" w:hAnsiTheme="majorHAnsi" w:cstheme="majorHAnsi"/>
                <w:color w:val="434343"/>
              </w:rPr>
            </w:pPr>
            <w:r w:rsidRPr="00424D57">
              <w:rPr>
                <w:rFonts w:asciiTheme="majorHAnsi" w:hAnsiTheme="majorHAnsi" w:cstheme="majorHAnsi"/>
                <w:color w:val="000000"/>
              </w:rPr>
              <w:t>The HMS library meets the expectations for a score of exemplary on indicator #</w:t>
            </w:r>
            <w:r w:rsidR="001761ED" w:rsidRPr="00424D57">
              <w:rPr>
                <w:rFonts w:asciiTheme="majorHAnsi" w:hAnsiTheme="majorHAnsi" w:cstheme="majorHAnsi"/>
                <w:color w:val="000000"/>
              </w:rPr>
              <w:t>14</w:t>
            </w:r>
            <w:r w:rsidRPr="00424D57">
              <w:rPr>
                <w:rFonts w:asciiTheme="majorHAnsi" w:hAnsiTheme="majorHAnsi" w:cstheme="majorHAnsi"/>
                <w:color w:val="000000"/>
              </w:rPr>
              <w:t xml:space="preserve"> because</w:t>
            </w:r>
            <w:r w:rsidRPr="00424D57">
              <w:rPr>
                <w:rFonts w:asciiTheme="majorHAnsi" w:eastAsia="Calibri" w:hAnsiTheme="majorHAnsi" w:cstheme="majorHAnsi"/>
                <w:color w:val="434343"/>
              </w:rPr>
              <w:t xml:space="preserve"> the program provides a variety of current technologies in the library, including means of remotely accessing library resources at any time</w:t>
            </w:r>
            <w:r w:rsidR="001761ED" w:rsidRPr="00424D57">
              <w:rPr>
                <w:rFonts w:asciiTheme="majorHAnsi" w:eastAsia="Calibri" w:hAnsiTheme="majorHAnsi" w:cstheme="majorHAnsi"/>
                <w:color w:val="434343"/>
              </w:rPr>
              <w:t>.</w:t>
            </w:r>
            <w:r w:rsidRPr="00424D57">
              <w:rPr>
                <w:rFonts w:asciiTheme="majorHAnsi" w:eastAsia="Calibri" w:hAnsiTheme="majorHAnsi" w:cstheme="majorHAnsi"/>
                <w:color w:val="434343"/>
              </w:rPr>
              <w:t xml:space="preserve">  </w:t>
            </w:r>
          </w:p>
          <w:p w14:paraId="5683A3B5" w14:textId="77777777" w:rsidR="009A4F11" w:rsidRPr="00424D57" w:rsidRDefault="009A4F11" w:rsidP="00E66720">
            <w:pPr>
              <w:pStyle w:val="NormalWeb"/>
              <w:spacing w:before="0" w:beforeAutospacing="0" w:after="0" w:afterAutospacing="0"/>
              <w:rPr>
                <w:rFonts w:asciiTheme="majorHAnsi" w:hAnsiTheme="majorHAnsi" w:cstheme="majorHAnsi"/>
                <w:b/>
                <w:bCs/>
                <w:color w:val="434343"/>
                <w:sz w:val="22"/>
                <w:szCs w:val="22"/>
              </w:rPr>
            </w:pPr>
          </w:p>
          <w:p w14:paraId="4A7CBA41" w14:textId="53C0BA17" w:rsidR="00E66720" w:rsidRPr="00424D57" w:rsidRDefault="00E66720" w:rsidP="00E66720">
            <w:pPr>
              <w:pStyle w:val="NormalWeb"/>
              <w:spacing w:before="0" w:beforeAutospacing="0" w:after="0" w:afterAutospacing="0"/>
              <w:rPr>
                <w:rFonts w:asciiTheme="majorHAnsi" w:hAnsiTheme="majorHAnsi" w:cstheme="majorHAnsi"/>
              </w:rPr>
            </w:pPr>
            <w:r w:rsidRPr="00424D57">
              <w:rPr>
                <w:rFonts w:asciiTheme="majorHAnsi" w:hAnsiTheme="majorHAnsi" w:cstheme="majorHAnsi"/>
                <w:b/>
                <w:bCs/>
                <w:color w:val="434343"/>
              </w:rPr>
              <w:t xml:space="preserve">Digital Resources available on the </w:t>
            </w:r>
            <w:r w:rsidR="009A4F11" w:rsidRPr="00424D57">
              <w:rPr>
                <w:rFonts w:asciiTheme="majorHAnsi" w:hAnsiTheme="majorHAnsi" w:cstheme="majorHAnsi"/>
                <w:b/>
                <w:bCs/>
                <w:color w:val="434343"/>
              </w:rPr>
              <w:t>H</w:t>
            </w:r>
            <w:r w:rsidRPr="00424D57">
              <w:rPr>
                <w:rFonts w:asciiTheme="majorHAnsi" w:hAnsiTheme="majorHAnsi" w:cstheme="majorHAnsi"/>
                <w:b/>
                <w:bCs/>
                <w:color w:val="434343"/>
              </w:rPr>
              <w:t>MS Library Website:</w:t>
            </w:r>
          </w:p>
          <w:p w14:paraId="2E023B36" w14:textId="4F07F8A7" w:rsidR="00E66720" w:rsidRPr="00424D57" w:rsidRDefault="00E66720" w:rsidP="00E66720">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434343"/>
              </w:rPr>
              <w:t>Students have 24/7 access to all databases provided by Liberty Public Schools.  The databases can be accessed at school or home. Username and passwords are provided for at home use.  (</w:t>
            </w:r>
            <w:hyperlink r:id="rId95" w:history="1">
              <w:r w:rsidR="009A4F11" w:rsidRPr="00424D57">
                <w:rPr>
                  <w:rStyle w:val="Hyperlink"/>
                  <w:rFonts w:asciiTheme="majorHAnsi" w:hAnsiTheme="majorHAnsi" w:cstheme="majorHAnsi"/>
                  <w:color w:val="1155CC"/>
                </w:rPr>
                <w:t>Remote Access Handout</w:t>
              </w:r>
            </w:hyperlink>
            <w:r w:rsidRPr="00424D57">
              <w:rPr>
                <w:rFonts w:asciiTheme="majorHAnsi" w:hAnsiTheme="majorHAnsi" w:cstheme="majorHAnsi"/>
                <w:color w:val="434343"/>
              </w:rPr>
              <w:t>)</w:t>
            </w:r>
          </w:p>
          <w:p w14:paraId="26A65A2A"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 xml:space="preserve">o  </w:t>
            </w:r>
            <w:hyperlink r:id="rId96" w:history="1">
              <w:r w:rsidRPr="00424D57">
                <w:rPr>
                  <w:rStyle w:val="Hyperlink"/>
                  <w:rFonts w:asciiTheme="majorHAnsi" w:hAnsiTheme="majorHAnsi" w:cstheme="majorHAnsi"/>
                  <w:color w:val="434343"/>
                </w:rPr>
                <w:t> </w:t>
              </w:r>
              <w:r w:rsidRPr="00424D57">
                <w:rPr>
                  <w:rStyle w:val="Hyperlink"/>
                  <w:rFonts w:asciiTheme="majorHAnsi" w:hAnsiTheme="majorHAnsi" w:cstheme="majorHAnsi"/>
                </w:rPr>
                <w:t>Britannica Imagequest</w:t>
              </w:r>
            </w:hyperlink>
            <w:r w:rsidRPr="00424D57">
              <w:rPr>
                <w:rFonts w:asciiTheme="majorHAnsi" w:hAnsiTheme="majorHAnsi" w:cstheme="majorHAnsi"/>
                <w:color w:val="434343"/>
              </w:rPr>
              <w:t xml:space="preserve"> – LPS subscription</w:t>
            </w:r>
          </w:p>
          <w:p w14:paraId="56DDC50A"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 xml:space="preserve">o  </w:t>
            </w:r>
            <w:hyperlink r:id="rId97" w:history="1">
              <w:r w:rsidRPr="00424D57">
                <w:rPr>
                  <w:rStyle w:val="Hyperlink"/>
                  <w:rFonts w:asciiTheme="majorHAnsi" w:hAnsiTheme="majorHAnsi" w:cstheme="majorHAnsi"/>
                  <w:color w:val="434343"/>
                </w:rPr>
                <w:t> </w:t>
              </w:r>
              <w:r w:rsidRPr="00424D57">
                <w:rPr>
                  <w:rStyle w:val="Hyperlink"/>
                  <w:rFonts w:asciiTheme="majorHAnsi" w:hAnsiTheme="majorHAnsi" w:cstheme="majorHAnsi"/>
                </w:rPr>
                <w:t>Britannica Library</w:t>
              </w:r>
            </w:hyperlink>
            <w:r w:rsidRPr="00424D57">
              <w:rPr>
                <w:rFonts w:asciiTheme="majorHAnsi" w:hAnsiTheme="majorHAnsi" w:cstheme="majorHAnsi"/>
                <w:color w:val="434343"/>
              </w:rPr>
              <w:t xml:space="preserve"> – LPS subscription</w:t>
            </w:r>
          </w:p>
          <w:p w14:paraId="14DCEAED"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 xml:space="preserve">o  </w:t>
            </w:r>
            <w:hyperlink r:id="rId98" w:history="1">
              <w:r w:rsidRPr="00424D57">
                <w:rPr>
                  <w:rStyle w:val="Hyperlink"/>
                  <w:rFonts w:asciiTheme="majorHAnsi" w:hAnsiTheme="majorHAnsi" w:cstheme="majorHAnsi"/>
                  <w:color w:val="434343"/>
                </w:rPr>
                <w:t> </w:t>
              </w:r>
              <w:r w:rsidRPr="00424D57">
                <w:rPr>
                  <w:rStyle w:val="Hyperlink"/>
                  <w:rFonts w:asciiTheme="majorHAnsi" w:hAnsiTheme="majorHAnsi" w:cstheme="majorHAnsi"/>
                </w:rPr>
                <w:t>Learn 360</w:t>
              </w:r>
            </w:hyperlink>
            <w:r w:rsidRPr="00424D57">
              <w:rPr>
                <w:rFonts w:asciiTheme="majorHAnsi" w:hAnsiTheme="majorHAnsi" w:cstheme="majorHAnsi"/>
                <w:color w:val="434343"/>
              </w:rPr>
              <w:t xml:space="preserve"> – LPS subscription</w:t>
            </w:r>
          </w:p>
          <w:p w14:paraId="7A2D34DA"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 xml:space="preserve">o  </w:t>
            </w:r>
            <w:hyperlink r:id="rId99" w:history="1">
              <w:r w:rsidRPr="00424D57">
                <w:rPr>
                  <w:rStyle w:val="Hyperlink"/>
                  <w:rFonts w:asciiTheme="majorHAnsi" w:hAnsiTheme="majorHAnsi" w:cstheme="majorHAnsi"/>
                  <w:color w:val="434343"/>
                </w:rPr>
                <w:t> </w:t>
              </w:r>
              <w:r w:rsidRPr="00424D57">
                <w:rPr>
                  <w:rStyle w:val="Hyperlink"/>
                  <w:rFonts w:asciiTheme="majorHAnsi" w:hAnsiTheme="majorHAnsi" w:cstheme="majorHAnsi"/>
                </w:rPr>
                <w:t>Ebscohost Databases</w:t>
              </w:r>
            </w:hyperlink>
            <w:r w:rsidRPr="00424D57">
              <w:rPr>
                <w:rFonts w:asciiTheme="majorHAnsi" w:hAnsiTheme="majorHAnsi" w:cstheme="majorHAnsi"/>
                <w:color w:val="434343"/>
              </w:rPr>
              <w:t xml:space="preserve"> – Provided by MoreNet</w:t>
            </w:r>
          </w:p>
          <w:p w14:paraId="33517639"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 xml:space="preserve">o  </w:t>
            </w:r>
            <w:hyperlink r:id="rId100" w:anchor="/learningexpresslibrary/libraryhome" w:history="1">
              <w:r w:rsidRPr="00424D57">
                <w:rPr>
                  <w:rStyle w:val="Hyperlink"/>
                  <w:rFonts w:asciiTheme="majorHAnsi" w:hAnsiTheme="majorHAnsi" w:cstheme="majorHAnsi"/>
                  <w:color w:val="434343"/>
                </w:rPr>
                <w:t> </w:t>
              </w:r>
              <w:r w:rsidRPr="00424D57">
                <w:rPr>
                  <w:rStyle w:val="Hyperlink"/>
                  <w:rFonts w:asciiTheme="majorHAnsi" w:hAnsiTheme="majorHAnsi" w:cstheme="majorHAnsi"/>
                </w:rPr>
                <w:t>Learning Express Library</w:t>
              </w:r>
            </w:hyperlink>
          </w:p>
          <w:p w14:paraId="57313941"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lastRenderedPageBreak/>
              <w:t>o   Ancestry – Provided by a grant from ancestry.com -- accessible on the LPS network</w:t>
            </w:r>
          </w:p>
          <w:p w14:paraId="166E5692"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o   Fold3 – Provided by a grant from ancestry.com -- accessible on the LPS network</w:t>
            </w:r>
          </w:p>
          <w:p w14:paraId="21FBDE5B"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o   Newspapers – Provided by a grant from ancestry.com -- accessible on the LPS network</w:t>
            </w:r>
          </w:p>
          <w:p w14:paraId="568E0F31"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 xml:space="preserve">o  </w:t>
            </w:r>
            <w:hyperlink r:id="rId101" w:history="1">
              <w:r w:rsidRPr="00424D57">
                <w:rPr>
                  <w:rStyle w:val="Hyperlink"/>
                  <w:rFonts w:asciiTheme="majorHAnsi" w:hAnsiTheme="majorHAnsi" w:cstheme="majorHAnsi"/>
                  <w:color w:val="434343"/>
                </w:rPr>
                <w:t> </w:t>
              </w:r>
              <w:r w:rsidRPr="00424D57">
                <w:rPr>
                  <w:rStyle w:val="Hyperlink"/>
                  <w:rFonts w:asciiTheme="majorHAnsi" w:hAnsiTheme="majorHAnsi" w:cstheme="majorHAnsi"/>
                </w:rPr>
                <w:t>Link to Midcontinent Public Library databases</w:t>
              </w:r>
            </w:hyperlink>
            <w:r w:rsidRPr="00424D57">
              <w:rPr>
                <w:rFonts w:asciiTheme="majorHAnsi" w:hAnsiTheme="majorHAnsi" w:cstheme="majorHAnsi"/>
                <w:color w:val="434343"/>
              </w:rPr>
              <w:t xml:space="preserve"> – accessible for all staff and students with LPS username</w:t>
            </w:r>
          </w:p>
          <w:p w14:paraId="22E9A53E"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 xml:space="preserve">o  </w:t>
            </w:r>
            <w:hyperlink r:id="rId102" w:history="1">
              <w:r w:rsidRPr="00424D57">
                <w:rPr>
                  <w:rStyle w:val="Hyperlink"/>
                  <w:rFonts w:asciiTheme="majorHAnsi" w:hAnsiTheme="majorHAnsi" w:cstheme="majorHAnsi"/>
                  <w:color w:val="434343"/>
                </w:rPr>
                <w:t> </w:t>
              </w:r>
              <w:r w:rsidRPr="00424D57">
                <w:rPr>
                  <w:rStyle w:val="Hyperlink"/>
                  <w:rFonts w:asciiTheme="majorHAnsi" w:hAnsiTheme="majorHAnsi" w:cstheme="majorHAnsi"/>
                </w:rPr>
                <w:t>The Star</w:t>
              </w:r>
            </w:hyperlink>
            <w:r w:rsidRPr="00424D57">
              <w:rPr>
                <w:rFonts w:asciiTheme="majorHAnsi" w:hAnsiTheme="majorHAnsi" w:cstheme="majorHAnsi"/>
                <w:color w:val="434343"/>
              </w:rPr>
              <w:t>,</w:t>
            </w:r>
            <w:hyperlink r:id="rId103" w:history="1">
              <w:r w:rsidRPr="00424D57">
                <w:rPr>
                  <w:rStyle w:val="Hyperlink"/>
                  <w:rFonts w:asciiTheme="majorHAnsi" w:hAnsiTheme="majorHAnsi" w:cstheme="majorHAnsi"/>
                  <w:color w:val="434343"/>
                </w:rPr>
                <w:t xml:space="preserve"> </w:t>
              </w:r>
              <w:r w:rsidRPr="00424D57">
                <w:rPr>
                  <w:rStyle w:val="Hyperlink"/>
                  <w:rFonts w:asciiTheme="majorHAnsi" w:hAnsiTheme="majorHAnsi" w:cstheme="majorHAnsi"/>
                </w:rPr>
                <w:t>USA Today</w:t>
              </w:r>
            </w:hyperlink>
            <w:r w:rsidRPr="00424D57">
              <w:rPr>
                <w:rFonts w:asciiTheme="majorHAnsi" w:hAnsiTheme="majorHAnsi" w:cstheme="majorHAnsi"/>
                <w:color w:val="434343"/>
              </w:rPr>
              <w:t>,</w:t>
            </w:r>
            <w:hyperlink r:id="rId104" w:history="1">
              <w:r w:rsidRPr="00424D57">
                <w:rPr>
                  <w:rStyle w:val="Hyperlink"/>
                  <w:rFonts w:asciiTheme="majorHAnsi" w:hAnsiTheme="majorHAnsi" w:cstheme="majorHAnsi"/>
                  <w:color w:val="434343"/>
                </w:rPr>
                <w:t xml:space="preserve"> </w:t>
              </w:r>
              <w:r w:rsidRPr="00424D57">
                <w:rPr>
                  <w:rStyle w:val="Hyperlink"/>
                  <w:rFonts w:asciiTheme="majorHAnsi" w:hAnsiTheme="majorHAnsi" w:cstheme="majorHAnsi"/>
                </w:rPr>
                <w:t>Courier-Tribune</w:t>
              </w:r>
            </w:hyperlink>
            <w:r w:rsidRPr="00424D57">
              <w:rPr>
                <w:rFonts w:asciiTheme="majorHAnsi" w:hAnsiTheme="majorHAnsi" w:cstheme="majorHAnsi"/>
                <w:color w:val="434343"/>
              </w:rPr>
              <w:t xml:space="preserve"> - websites</w:t>
            </w:r>
          </w:p>
          <w:p w14:paraId="7874F836" w14:textId="77777777" w:rsidR="00E66720" w:rsidRPr="00424D57" w:rsidRDefault="00E66720" w:rsidP="00E66720">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434343"/>
              </w:rPr>
              <w:t> </w:t>
            </w:r>
          </w:p>
          <w:p w14:paraId="3A6334C4" w14:textId="77777777" w:rsidR="00E66720" w:rsidRPr="00424D57" w:rsidRDefault="00E66720" w:rsidP="00E66720">
            <w:pPr>
              <w:pStyle w:val="NormalWeb"/>
              <w:spacing w:before="0" w:beforeAutospacing="0" w:after="0" w:afterAutospacing="0"/>
              <w:rPr>
                <w:rFonts w:asciiTheme="majorHAnsi" w:hAnsiTheme="majorHAnsi" w:cstheme="majorHAnsi"/>
              </w:rPr>
            </w:pPr>
            <w:r w:rsidRPr="00424D57">
              <w:rPr>
                <w:rFonts w:asciiTheme="majorHAnsi" w:hAnsiTheme="majorHAnsi" w:cstheme="majorHAnsi"/>
                <w:b/>
                <w:bCs/>
                <w:color w:val="434343"/>
              </w:rPr>
              <w:t>Digital tools online:</w:t>
            </w:r>
          </w:p>
          <w:p w14:paraId="41D02FA1" w14:textId="77777777" w:rsidR="00BE51F8" w:rsidRPr="00424D57" w:rsidRDefault="00DF11C2" w:rsidP="00BE51F8">
            <w:pPr>
              <w:pStyle w:val="NormalWeb"/>
              <w:spacing w:before="0" w:beforeAutospacing="0" w:after="0" w:afterAutospacing="0"/>
              <w:rPr>
                <w:rFonts w:asciiTheme="majorHAnsi" w:hAnsiTheme="majorHAnsi" w:cstheme="majorHAnsi"/>
              </w:rPr>
            </w:pPr>
            <w:hyperlink r:id="rId105" w:history="1">
              <w:r w:rsidR="00BE51F8" w:rsidRPr="00424D57">
                <w:rPr>
                  <w:rStyle w:val="Hyperlink"/>
                  <w:rFonts w:asciiTheme="majorHAnsi" w:hAnsiTheme="majorHAnsi" w:cstheme="majorHAnsi"/>
                  <w:color w:val="1155CC"/>
                </w:rPr>
                <w:t>Destiny Discover Catalog</w:t>
              </w:r>
            </w:hyperlink>
          </w:p>
          <w:p w14:paraId="1DDB4F6A" w14:textId="77777777" w:rsidR="00E66720" w:rsidRPr="00424D57" w:rsidRDefault="00E66720" w:rsidP="00E66720">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434343"/>
              </w:rPr>
              <w:t>Apps on the iPad – frequently used</w:t>
            </w:r>
          </w:p>
          <w:p w14:paraId="018251FB"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o   Canvas Student</w:t>
            </w:r>
          </w:p>
          <w:p w14:paraId="7F8FADB2"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o   Google Drive</w:t>
            </w:r>
          </w:p>
          <w:p w14:paraId="2A372C78" w14:textId="6920808A" w:rsidR="00E66720" w:rsidRPr="00424D57" w:rsidRDefault="00E66720" w:rsidP="009A4F11">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 xml:space="preserve">o  </w:t>
            </w:r>
            <w:r w:rsidRPr="00424D57">
              <w:rPr>
                <w:rFonts w:asciiTheme="majorHAnsi" w:hAnsiTheme="majorHAnsi" w:cstheme="majorHAnsi"/>
              </w:rPr>
              <w:t> </w:t>
            </w:r>
            <w:hyperlink r:id="rId106" w:history="1">
              <w:r w:rsidRPr="00424D57">
                <w:rPr>
                  <w:rStyle w:val="Hyperlink"/>
                  <w:rFonts w:asciiTheme="majorHAnsi" w:hAnsiTheme="majorHAnsi" w:cstheme="majorHAnsi"/>
                </w:rPr>
                <w:t>SORA</w:t>
              </w:r>
            </w:hyperlink>
            <w:r w:rsidRPr="00424D57">
              <w:rPr>
                <w:rFonts w:asciiTheme="majorHAnsi" w:hAnsiTheme="majorHAnsi" w:cstheme="majorHAnsi"/>
                <w:color w:val="434343"/>
              </w:rPr>
              <w:t xml:space="preserve"> – eBooks, audiobooks and magazines</w:t>
            </w:r>
          </w:p>
          <w:p w14:paraId="21B1C8AB"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o   Quizlet – flashcards and games</w:t>
            </w:r>
          </w:p>
          <w:p w14:paraId="3C6C1021"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o   iMovie – create videos</w:t>
            </w:r>
          </w:p>
          <w:p w14:paraId="18B38AD2"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o   Quicktime – screencasts, audio recordings</w:t>
            </w:r>
          </w:p>
          <w:p w14:paraId="3AE1630C" w14:textId="77777777" w:rsidR="00E66720" w:rsidRPr="00424D57" w:rsidRDefault="00E66720" w:rsidP="00E66720">
            <w:pPr>
              <w:pStyle w:val="NormalWeb"/>
              <w:spacing w:before="0" w:beforeAutospacing="0" w:after="0" w:afterAutospacing="0"/>
              <w:ind w:left="720"/>
              <w:rPr>
                <w:rFonts w:asciiTheme="majorHAnsi" w:hAnsiTheme="majorHAnsi" w:cstheme="majorHAnsi"/>
              </w:rPr>
            </w:pPr>
            <w:r w:rsidRPr="00424D57">
              <w:rPr>
                <w:rFonts w:asciiTheme="majorHAnsi" w:hAnsiTheme="majorHAnsi" w:cstheme="majorHAnsi"/>
                <w:color w:val="434343"/>
              </w:rPr>
              <w:t>o   Zoom – virtual meetings</w:t>
            </w:r>
          </w:p>
          <w:p w14:paraId="73A18525" w14:textId="68A93563" w:rsidR="00E66720" w:rsidRPr="00424D57" w:rsidRDefault="00E66720" w:rsidP="00E66720">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000000"/>
              </w:rPr>
              <w:t>Multiple screencasts created by the librarian</w:t>
            </w:r>
            <w:r w:rsidR="00BE51F8" w:rsidRPr="00424D57">
              <w:rPr>
                <w:rFonts w:asciiTheme="majorHAnsi" w:hAnsiTheme="majorHAnsi" w:cstheme="majorHAnsi"/>
                <w:color w:val="000000"/>
              </w:rPr>
              <w:t xml:space="preserve"> on the website</w:t>
            </w:r>
            <w:r w:rsidRPr="00424D57">
              <w:rPr>
                <w:rFonts w:asciiTheme="majorHAnsi" w:hAnsiTheme="majorHAnsi" w:cstheme="majorHAnsi"/>
                <w:color w:val="000000"/>
              </w:rPr>
              <w:t xml:space="preserve"> for technology support for both teachers and students.</w:t>
            </w:r>
          </w:p>
          <w:p w14:paraId="7289DA16" w14:textId="77777777" w:rsidR="00E66720" w:rsidRPr="00424D57" w:rsidRDefault="00E66720" w:rsidP="00E66720">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434343"/>
              </w:rPr>
              <w:t> </w:t>
            </w:r>
          </w:p>
          <w:p w14:paraId="2D807461" w14:textId="600FD4E4" w:rsidR="00E66720" w:rsidRPr="00424D57" w:rsidRDefault="00E66720" w:rsidP="00E66720">
            <w:pPr>
              <w:pStyle w:val="NormalWeb"/>
              <w:spacing w:before="0" w:beforeAutospacing="0" w:after="0" w:afterAutospacing="0"/>
              <w:rPr>
                <w:rFonts w:asciiTheme="majorHAnsi" w:hAnsiTheme="majorHAnsi" w:cstheme="majorHAnsi"/>
              </w:rPr>
            </w:pPr>
            <w:r w:rsidRPr="00424D57">
              <w:rPr>
                <w:rFonts w:asciiTheme="majorHAnsi" w:hAnsiTheme="majorHAnsi" w:cstheme="majorHAnsi"/>
                <w:b/>
                <w:bCs/>
                <w:color w:val="434343"/>
              </w:rPr>
              <w:t xml:space="preserve">Technology available in the </w:t>
            </w:r>
            <w:r w:rsidR="00BE51F8" w:rsidRPr="00424D57">
              <w:rPr>
                <w:rFonts w:asciiTheme="majorHAnsi" w:hAnsiTheme="majorHAnsi" w:cstheme="majorHAnsi"/>
                <w:b/>
                <w:bCs/>
                <w:color w:val="434343"/>
              </w:rPr>
              <w:t>Heritage Middle School</w:t>
            </w:r>
            <w:r w:rsidRPr="00424D57">
              <w:rPr>
                <w:rFonts w:asciiTheme="majorHAnsi" w:hAnsiTheme="majorHAnsi" w:cstheme="majorHAnsi"/>
                <w:b/>
                <w:bCs/>
                <w:color w:val="434343"/>
              </w:rPr>
              <w:t xml:space="preserve"> LMC:</w:t>
            </w:r>
          </w:p>
          <w:p w14:paraId="07843B37" w14:textId="76E04FBF" w:rsidR="00AB644B" w:rsidRPr="00424D57" w:rsidRDefault="00E66720" w:rsidP="00AB644B">
            <w:pPr>
              <w:pStyle w:val="NormalWeb"/>
              <w:numPr>
                <w:ilvl w:val="0"/>
                <w:numId w:val="27"/>
              </w:numPr>
              <w:spacing w:before="0" w:beforeAutospacing="0" w:after="0" w:afterAutospacing="0"/>
              <w:rPr>
                <w:rFonts w:asciiTheme="majorHAnsi" w:hAnsiTheme="majorHAnsi" w:cstheme="majorHAnsi"/>
              </w:rPr>
            </w:pPr>
            <w:r w:rsidRPr="00424D57">
              <w:rPr>
                <w:rFonts w:asciiTheme="majorHAnsi" w:hAnsiTheme="majorHAnsi" w:cstheme="majorHAnsi"/>
                <w:color w:val="434343"/>
              </w:rPr>
              <w:t>Charging stations are available in the LMC for all students to use</w:t>
            </w:r>
          </w:p>
          <w:p w14:paraId="744D881C" w14:textId="1620E880" w:rsidR="00AB644B" w:rsidRPr="00424D57" w:rsidRDefault="00E66720" w:rsidP="00AB644B">
            <w:pPr>
              <w:pStyle w:val="NormalWeb"/>
              <w:numPr>
                <w:ilvl w:val="0"/>
                <w:numId w:val="27"/>
              </w:numPr>
              <w:spacing w:before="0" w:beforeAutospacing="0" w:after="0" w:afterAutospacing="0"/>
              <w:rPr>
                <w:rFonts w:asciiTheme="majorHAnsi" w:hAnsiTheme="majorHAnsi" w:cstheme="majorHAnsi"/>
              </w:rPr>
            </w:pPr>
            <w:r w:rsidRPr="00424D57">
              <w:rPr>
                <w:rFonts w:asciiTheme="majorHAnsi" w:hAnsiTheme="majorHAnsi" w:cstheme="majorHAnsi"/>
                <w:color w:val="434343"/>
              </w:rPr>
              <w:t>Headphones – as needed</w:t>
            </w:r>
          </w:p>
          <w:p w14:paraId="7D994DAE" w14:textId="2E259EE5" w:rsidR="00AB644B" w:rsidRPr="00424D57" w:rsidRDefault="00E66720" w:rsidP="00AB644B">
            <w:pPr>
              <w:pStyle w:val="NormalWeb"/>
              <w:numPr>
                <w:ilvl w:val="0"/>
                <w:numId w:val="27"/>
              </w:numPr>
              <w:spacing w:before="0" w:beforeAutospacing="0" w:after="0" w:afterAutospacing="0"/>
              <w:rPr>
                <w:rFonts w:asciiTheme="majorHAnsi" w:hAnsiTheme="majorHAnsi" w:cstheme="majorHAnsi"/>
              </w:rPr>
            </w:pPr>
            <w:r w:rsidRPr="00424D57">
              <w:rPr>
                <w:rFonts w:asciiTheme="majorHAnsi" w:hAnsiTheme="majorHAnsi" w:cstheme="majorHAnsi"/>
                <w:color w:val="434343"/>
              </w:rPr>
              <w:t>Microphones</w:t>
            </w:r>
            <w:r w:rsidR="00BE51F8" w:rsidRPr="00424D57">
              <w:rPr>
                <w:rFonts w:asciiTheme="majorHAnsi" w:hAnsiTheme="majorHAnsi" w:cstheme="majorHAnsi"/>
                <w:color w:val="434343"/>
              </w:rPr>
              <w:t xml:space="preserve"> for checkout as needed</w:t>
            </w:r>
          </w:p>
          <w:p w14:paraId="6D3076EA" w14:textId="64D5EAB0" w:rsidR="00AB644B" w:rsidRPr="00424D57" w:rsidRDefault="00E66720" w:rsidP="00AB644B">
            <w:pPr>
              <w:pStyle w:val="NormalWeb"/>
              <w:numPr>
                <w:ilvl w:val="0"/>
                <w:numId w:val="27"/>
              </w:numPr>
              <w:spacing w:before="0" w:beforeAutospacing="0" w:after="0" w:afterAutospacing="0"/>
              <w:rPr>
                <w:rFonts w:asciiTheme="majorHAnsi" w:hAnsiTheme="majorHAnsi" w:cstheme="majorHAnsi"/>
              </w:rPr>
            </w:pPr>
            <w:r w:rsidRPr="00424D57">
              <w:rPr>
                <w:rFonts w:asciiTheme="majorHAnsi" w:hAnsiTheme="majorHAnsi" w:cstheme="majorHAnsi"/>
                <w:color w:val="434343"/>
              </w:rPr>
              <w:t xml:space="preserve">Z-Space </w:t>
            </w:r>
            <w:r w:rsidR="005E7865" w:rsidRPr="00424D57">
              <w:rPr>
                <w:rFonts w:asciiTheme="majorHAnsi" w:hAnsiTheme="majorHAnsi" w:cstheme="majorHAnsi"/>
                <w:color w:val="434343"/>
              </w:rPr>
              <w:t xml:space="preserve">(Augmented reality &amp; Virtual reality learning experiences) </w:t>
            </w:r>
            <w:r w:rsidRPr="00424D57">
              <w:rPr>
                <w:rFonts w:asciiTheme="majorHAnsi" w:hAnsiTheme="majorHAnsi" w:cstheme="majorHAnsi"/>
                <w:color w:val="000000"/>
              </w:rPr>
              <w:t xml:space="preserve">is available for teachers to use either in the LMC or in their classrooms. </w:t>
            </w:r>
            <w:r w:rsidR="005E7865" w:rsidRPr="00424D57">
              <w:rPr>
                <w:rFonts w:asciiTheme="majorHAnsi" w:hAnsiTheme="majorHAnsi" w:cstheme="majorHAnsi"/>
                <w:color w:val="000000"/>
              </w:rPr>
              <w:t xml:space="preserve"> Used by science, Health and social studies </w:t>
            </w:r>
          </w:p>
          <w:p w14:paraId="28EEC4D7" w14:textId="64AD7363" w:rsidR="005A70A5" w:rsidRPr="00424D57" w:rsidRDefault="00E66720" w:rsidP="00AB644B">
            <w:pPr>
              <w:pStyle w:val="NormalWeb"/>
              <w:numPr>
                <w:ilvl w:val="0"/>
                <w:numId w:val="27"/>
              </w:numPr>
              <w:spacing w:before="0" w:beforeAutospacing="0" w:after="0" w:afterAutospacing="0"/>
              <w:rPr>
                <w:rFonts w:asciiTheme="majorHAnsi" w:hAnsiTheme="majorHAnsi" w:cstheme="majorHAnsi"/>
              </w:rPr>
            </w:pPr>
            <w:r w:rsidRPr="00424D57">
              <w:rPr>
                <w:rFonts w:asciiTheme="majorHAnsi" w:hAnsiTheme="majorHAnsi" w:cstheme="majorHAnsi"/>
                <w:color w:val="434343"/>
              </w:rPr>
              <w:t>3D Printer – student use for projects</w:t>
            </w:r>
          </w:p>
          <w:p w14:paraId="6C2CBA6D" w14:textId="416A5FEC" w:rsidR="00E66720" w:rsidRPr="00424D57" w:rsidRDefault="00E66720" w:rsidP="005A70A5">
            <w:pPr>
              <w:pStyle w:val="NormalWeb"/>
              <w:numPr>
                <w:ilvl w:val="0"/>
                <w:numId w:val="21"/>
              </w:numPr>
              <w:spacing w:before="0" w:beforeAutospacing="0" w:after="0" w:afterAutospacing="0"/>
              <w:rPr>
                <w:rFonts w:asciiTheme="majorHAnsi" w:hAnsiTheme="majorHAnsi" w:cstheme="majorHAnsi"/>
              </w:rPr>
            </w:pPr>
            <w:r w:rsidRPr="00424D57">
              <w:rPr>
                <w:rFonts w:asciiTheme="majorHAnsi" w:hAnsiTheme="majorHAnsi" w:cstheme="majorHAnsi"/>
                <w:color w:val="434343"/>
              </w:rPr>
              <w:t xml:space="preserve">Cricut machine – </w:t>
            </w:r>
            <w:r w:rsidR="00BE51F8" w:rsidRPr="00424D57">
              <w:rPr>
                <w:rFonts w:asciiTheme="majorHAnsi" w:hAnsiTheme="majorHAnsi" w:cstheme="majorHAnsi"/>
                <w:color w:val="434343"/>
              </w:rPr>
              <w:t>Used to create water bottle stickers</w:t>
            </w:r>
            <w:r w:rsidR="005E7865" w:rsidRPr="00424D57">
              <w:rPr>
                <w:rFonts w:asciiTheme="majorHAnsi" w:hAnsiTheme="majorHAnsi" w:cstheme="majorHAnsi"/>
                <w:color w:val="434343"/>
              </w:rPr>
              <w:t>, signage, etc.</w:t>
            </w:r>
          </w:p>
          <w:p w14:paraId="0E08C20D" w14:textId="26E49E50" w:rsidR="005E7865" w:rsidRPr="00424D57" w:rsidRDefault="005E7865" w:rsidP="005E7865">
            <w:pPr>
              <w:pStyle w:val="NormalWeb"/>
              <w:numPr>
                <w:ilvl w:val="0"/>
                <w:numId w:val="21"/>
              </w:numPr>
              <w:spacing w:before="0" w:beforeAutospacing="0" w:after="0" w:afterAutospacing="0"/>
              <w:rPr>
                <w:rFonts w:asciiTheme="majorHAnsi" w:hAnsiTheme="majorHAnsi" w:cstheme="majorHAnsi"/>
              </w:rPr>
            </w:pPr>
            <w:r w:rsidRPr="00424D57">
              <w:rPr>
                <w:rFonts w:asciiTheme="majorHAnsi" w:hAnsiTheme="majorHAnsi" w:cstheme="majorHAnsi"/>
                <w:color w:val="434343"/>
              </w:rPr>
              <w:t>Little Bits</w:t>
            </w:r>
          </w:p>
          <w:p w14:paraId="2B7FE3FB" w14:textId="77777777" w:rsidR="00E66720" w:rsidRPr="00424D57" w:rsidRDefault="00E66720" w:rsidP="00E66720">
            <w:pPr>
              <w:pStyle w:val="NormalWeb"/>
              <w:spacing w:before="0" w:beforeAutospacing="0" w:after="0" w:afterAutospacing="0"/>
              <w:rPr>
                <w:rFonts w:asciiTheme="majorHAnsi" w:hAnsiTheme="majorHAnsi" w:cstheme="majorHAnsi"/>
              </w:rPr>
            </w:pPr>
            <w:r w:rsidRPr="00424D57">
              <w:rPr>
                <w:rFonts w:asciiTheme="majorHAnsi" w:hAnsiTheme="majorHAnsi" w:cstheme="majorHAnsi"/>
                <w:b/>
                <w:bCs/>
                <w:color w:val="434343"/>
              </w:rPr>
              <w:t> </w:t>
            </w:r>
          </w:p>
          <w:p w14:paraId="6459E16F" w14:textId="77777777" w:rsidR="00E66720" w:rsidRPr="00424D57" w:rsidRDefault="00E66720" w:rsidP="00E66720">
            <w:pPr>
              <w:pStyle w:val="NormalWeb"/>
              <w:spacing w:before="0" w:beforeAutospacing="0" w:after="0" w:afterAutospacing="0"/>
              <w:rPr>
                <w:rFonts w:asciiTheme="majorHAnsi" w:hAnsiTheme="majorHAnsi" w:cstheme="majorHAnsi"/>
              </w:rPr>
            </w:pPr>
            <w:r w:rsidRPr="00424D57">
              <w:rPr>
                <w:rFonts w:asciiTheme="majorHAnsi" w:hAnsiTheme="majorHAnsi" w:cstheme="majorHAnsi"/>
                <w:b/>
                <w:bCs/>
                <w:color w:val="434343"/>
              </w:rPr>
              <w:t>District Technology:</w:t>
            </w:r>
          </w:p>
          <w:p w14:paraId="5B6F5FF4" w14:textId="4E3E5EF6" w:rsidR="00E66720" w:rsidRPr="00424D57" w:rsidRDefault="00E66720" w:rsidP="00E66720">
            <w:pPr>
              <w:pStyle w:val="NormalWeb"/>
              <w:spacing w:before="0" w:beforeAutospacing="0" w:after="0" w:afterAutospacing="0"/>
              <w:rPr>
                <w:rFonts w:asciiTheme="majorHAnsi" w:hAnsiTheme="majorHAnsi" w:cstheme="majorHAnsi"/>
              </w:rPr>
            </w:pPr>
            <w:r w:rsidRPr="00424D57">
              <w:rPr>
                <w:rFonts w:asciiTheme="majorHAnsi" w:hAnsiTheme="majorHAnsi" w:cstheme="majorHAnsi"/>
                <w:color w:val="434343"/>
              </w:rPr>
              <w:t xml:space="preserve">Access to robots through the District Media Library and available for checkout.  Robots that have been used at </w:t>
            </w:r>
            <w:r w:rsidR="005E7865" w:rsidRPr="00424D57">
              <w:rPr>
                <w:rFonts w:asciiTheme="majorHAnsi" w:hAnsiTheme="majorHAnsi" w:cstheme="majorHAnsi"/>
                <w:color w:val="434343"/>
              </w:rPr>
              <w:t>HMS</w:t>
            </w:r>
            <w:r w:rsidRPr="00424D57">
              <w:rPr>
                <w:rFonts w:asciiTheme="majorHAnsi" w:hAnsiTheme="majorHAnsi" w:cstheme="majorHAnsi"/>
                <w:color w:val="434343"/>
              </w:rPr>
              <w:t xml:space="preserve"> this year:</w:t>
            </w:r>
          </w:p>
          <w:p w14:paraId="10E2888B" w14:textId="5D9CEFD2" w:rsidR="00AB644B" w:rsidRPr="00424D57" w:rsidRDefault="005E7865" w:rsidP="00AB644B">
            <w:pPr>
              <w:pStyle w:val="NormalWeb"/>
              <w:numPr>
                <w:ilvl w:val="0"/>
                <w:numId w:val="21"/>
              </w:numPr>
              <w:spacing w:before="0" w:beforeAutospacing="0" w:after="0" w:afterAutospacing="0"/>
              <w:rPr>
                <w:rFonts w:asciiTheme="majorHAnsi" w:hAnsiTheme="majorHAnsi" w:cstheme="majorHAnsi"/>
              </w:rPr>
            </w:pPr>
            <w:r w:rsidRPr="00424D57">
              <w:rPr>
                <w:rFonts w:asciiTheme="majorHAnsi" w:hAnsiTheme="majorHAnsi" w:cstheme="majorHAnsi"/>
                <w:color w:val="434343"/>
              </w:rPr>
              <w:t>Class VR Goggles</w:t>
            </w:r>
            <w:r w:rsidR="00E66720" w:rsidRPr="00424D57">
              <w:rPr>
                <w:rFonts w:asciiTheme="majorHAnsi" w:hAnsiTheme="majorHAnsi" w:cstheme="majorHAnsi"/>
                <w:color w:val="434343"/>
              </w:rPr>
              <w:t xml:space="preserve"> -</w:t>
            </w:r>
            <w:r w:rsidRPr="00424D57">
              <w:rPr>
                <w:rFonts w:asciiTheme="majorHAnsi" w:hAnsiTheme="majorHAnsi" w:cstheme="majorHAnsi"/>
                <w:color w:val="434343"/>
              </w:rPr>
              <w:t xml:space="preserve"> social studies</w:t>
            </w:r>
          </w:p>
          <w:p w14:paraId="1A61D048" w14:textId="042B6C33" w:rsidR="00E66720" w:rsidRPr="00424D57" w:rsidRDefault="00E66720" w:rsidP="00AB644B">
            <w:pPr>
              <w:pStyle w:val="NormalWeb"/>
              <w:numPr>
                <w:ilvl w:val="0"/>
                <w:numId w:val="21"/>
              </w:numPr>
              <w:spacing w:before="0" w:beforeAutospacing="0" w:after="0" w:afterAutospacing="0"/>
              <w:rPr>
                <w:rFonts w:asciiTheme="majorHAnsi" w:hAnsiTheme="majorHAnsi" w:cstheme="majorHAnsi"/>
              </w:rPr>
            </w:pPr>
            <w:r w:rsidRPr="00424D57">
              <w:rPr>
                <w:rFonts w:asciiTheme="majorHAnsi" w:hAnsiTheme="majorHAnsi" w:cstheme="majorHAnsi"/>
                <w:color w:val="434343"/>
              </w:rPr>
              <w:t>Sphero Bolt Robots</w:t>
            </w:r>
          </w:p>
          <w:p w14:paraId="0C6D3E60" w14:textId="2A3F833D" w:rsidR="005E7865" w:rsidRPr="00424D57" w:rsidRDefault="005E7865" w:rsidP="005E7865">
            <w:pPr>
              <w:pStyle w:val="NormalWeb"/>
              <w:numPr>
                <w:ilvl w:val="0"/>
                <w:numId w:val="21"/>
              </w:numPr>
              <w:spacing w:before="0" w:beforeAutospacing="0" w:after="0" w:afterAutospacing="0"/>
              <w:rPr>
                <w:rFonts w:asciiTheme="majorHAnsi" w:hAnsiTheme="majorHAnsi" w:cstheme="majorHAnsi"/>
              </w:rPr>
            </w:pPr>
            <w:r w:rsidRPr="00424D57">
              <w:rPr>
                <w:rFonts w:asciiTheme="majorHAnsi" w:hAnsiTheme="majorHAnsi" w:cstheme="majorHAnsi"/>
                <w:color w:val="434343"/>
              </w:rPr>
              <w:t>Breakout boxes</w:t>
            </w:r>
          </w:p>
          <w:p w14:paraId="619A84E3" w14:textId="5E26D471" w:rsidR="005E7865" w:rsidRPr="00424D57" w:rsidRDefault="005E7865" w:rsidP="005E7865">
            <w:pPr>
              <w:pStyle w:val="NormalWeb"/>
              <w:numPr>
                <w:ilvl w:val="0"/>
                <w:numId w:val="21"/>
              </w:numPr>
              <w:spacing w:before="0" w:beforeAutospacing="0" w:after="0" w:afterAutospacing="0"/>
              <w:rPr>
                <w:rFonts w:asciiTheme="majorHAnsi" w:hAnsiTheme="majorHAnsi" w:cstheme="majorHAnsi"/>
              </w:rPr>
            </w:pPr>
            <w:r w:rsidRPr="00424D57">
              <w:rPr>
                <w:rFonts w:asciiTheme="majorHAnsi" w:hAnsiTheme="majorHAnsi" w:cstheme="majorHAnsi"/>
                <w:color w:val="434343"/>
              </w:rPr>
              <w:t>Osmos</w:t>
            </w:r>
          </w:p>
          <w:p w14:paraId="47573E64" w14:textId="43F16E3B" w:rsidR="00CD3517" w:rsidRDefault="005E7865" w:rsidP="005E7865">
            <w:pPr>
              <w:pStyle w:val="NormalWeb"/>
              <w:numPr>
                <w:ilvl w:val="0"/>
                <w:numId w:val="21"/>
              </w:numPr>
              <w:spacing w:before="0" w:beforeAutospacing="0" w:after="0" w:afterAutospacing="0"/>
              <w:rPr>
                <w:rFonts w:ascii="Calibri" w:eastAsia="Calibri" w:hAnsi="Calibri" w:cs="Calibri"/>
                <w:color w:val="434343"/>
              </w:rPr>
            </w:pPr>
            <w:r w:rsidRPr="00424D57">
              <w:rPr>
                <w:rFonts w:asciiTheme="majorHAnsi" w:hAnsiTheme="majorHAnsi" w:cstheme="majorHAnsi"/>
                <w:color w:val="434343"/>
              </w:rPr>
              <w:t>3Doodlers</w:t>
            </w:r>
          </w:p>
        </w:tc>
      </w:tr>
    </w:tbl>
    <w:p w14:paraId="42510547" w14:textId="77777777" w:rsidR="00CD3517" w:rsidRDefault="00CD3517"/>
    <w:bookmarkStart w:id="58" w:name="_1egqt2p" w:colFirst="0" w:colLast="0"/>
    <w:bookmarkEnd w:id="58"/>
    <w:p w14:paraId="39445839"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bookmarkStart w:id="59" w:name="_3ygebqi" w:colFirst="0" w:colLast="0"/>
    <w:bookmarkEnd w:id="59"/>
    <w:p w14:paraId="0DF95DF9" w14:textId="77777777" w:rsidR="00CD3517" w:rsidRDefault="00F21ACC">
      <w:pPr>
        <w:pStyle w:val="Heading1"/>
      </w:pPr>
      <w:r>
        <w:fldChar w:fldCharType="end"/>
      </w:r>
    </w:p>
    <w:p w14:paraId="3296D613" w14:textId="77777777" w:rsidR="00CD3517" w:rsidRDefault="00F21ACC">
      <w:r>
        <w:br w:type="page"/>
      </w:r>
    </w:p>
    <w:p w14:paraId="5F9F6EB7" w14:textId="77777777" w:rsidR="00CD3517" w:rsidRDefault="00CD3517"/>
    <w:tbl>
      <w:tblPr>
        <w:tblStyle w:val="aff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52952D01" w14:textId="77777777">
        <w:tc>
          <w:tcPr>
            <w:tcW w:w="10080" w:type="dxa"/>
            <w:shd w:val="clear" w:color="auto" w:fill="0097A7"/>
            <w:tcMar>
              <w:top w:w="100" w:type="dxa"/>
              <w:left w:w="100" w:type="dxa"/>
              <w:bottom w:w="100" w:type="dxa"/>
              <w:right w:w="100" w:type="dxa"/>
            </w:tcMar>
          </w:tcPr>
          <w:p w14:paraId="02675E31" w14:textId="77777777" w:rsidR="00CD3517" w:rsidRDefault="00F21ACC">
            <w:pPr>
              <w:pStyle w:val="Heading1"/>
              <w:widowControl w:val="0"/>
              <w:rPr>
                <w:rFonts w:ascii="Calibri" w:eastAsia="Calibri" w:hAnsi="Calibri" w:cs="Calibri"/>
                <w:color w:val="FFFFFF"/>
                <w:sz w:val="72"/>
                <w:szCs w:val="72"/>
              </w:rPr>
            </w:pPr>
            <w:bookmarkStart w:id="60" w:name="_2dlolyb" w:colFirst="0" w:colLast="0"/>
            <w:bookmarkEnd w:id="60"/>
            <w:r>
              <w:rPr>
                <w:rFonts w:ascii="Calibri" w:eastAsia="Calibri" w:hAnsi="Calibri" w:cs="Calibri"/>
                <w:color w:val="FFFFFF"/>
                <w:sz w:val="72"/>
                <w:szCs w:val="72"/>
              </w:rPr>
              <w:t>Library Management</w:t>
            </w:r>
          </w:p>
        </w:tc>
      </w:tr>
    </w:tbl>
    <w:p w14:paraId="3FEC69D7" w14:textId="77777777" w:rsidR="00CD3517" w:rsidRDefault="00CD3517">
      <w:pPr>
        <w:pStyle w:val="Heading3"/>
      </w:pPr>
      <w:bookmarkStart w:id="61" w:name="_sqyw64" w:colFirst="0" w:colLast="0"/>
      <w:bookmarkEnd w:id="61"/>
    </w:p>
    <w:p w14:paraId="6BA52BDA" w14:textId="77777777" w:rsidR="00CD3517" w:rsidRDefault="00CD3517"/>
    <w:tbl>
      <w:tblPr>
        <w:tblStyle w:val="aff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A21D971" w14:textId="77777777">
        <w:tc>
          <w:tcPr>
            <w:tcW w:w="10080" w:type="dxa"/>
            <w:shd w:val="clear" w:color="auto" w:fill="auto"/>
            <w:tcMar>
              <w:top w:w="100" w:type="dxa"/>
              <w:left w:w="100" w:type="dxa"/>
              <w:bottom w:w="100" w:type="dxa"/>
              <w:right w:w="100" w:type="dxa"/>
            </w:tcMar>
          </w:tcPr>
          <w:p w14:paraId="3A9046BA" w14:textId="77777777" w:rsidR="00CD3517" w:rsidRDefault="00F21ACC">
            <w:pPr>
              <w:widowControl w:val="0"/>
              <w:rPr>
                <w:rFonts w:ascii="Calibri" w:eastAsia="Calibri" w:hAnsi="Calibri" w:cs="Calibri"/>
                <w:b/>
                <w:color w:val="434343"/>
                <w:sz w:val="16"/>
                <w:szCs w:val="16"/>
              </w:rPr>
            </w:pPr>
            <w:bookmarkStart w:id="62" w:name="3cqmetx" w:colFirst="0" w:colLast="0"/>
            <w:bookmarkEnd w:id="62"/>
            <w:r>
              <w:rPr>
                <w:rFonts w:ascii="Calibri" w:eastAsia="Calibri" w:hAnsi="Calibri" w:cs="Calibri"/>
                <w:b/>
                <w:color w:val="434343"/>
              </w:rPr>
              <w:t>Indicator #15: Program implements flexible scheduling to meet the authentic instructional needs of students</w:t>
            </w:r>
          </w:p>
          <w:p w14:paraId="4BF62337" w14:textId="77777777" w:rsidR="00CD3517" w:rsidRDefault="00CD3517">
            <w:pPr>
              <w:widowControl w:val="0"/>
              <w:rPr>
                <w:rFonts w:ascii="Calibri" w:eastAsia="Calibri" w:hAnsi="Calibri" w:cs="Calibri"/>
                <w:b/>
                <w:color w:val="434343"/>
                <w:sz w:val="16"/>
                <w:szCs w:val="16"/>
              </w:rPr>
            </w:pPr>
          </w:p>
          <w:p w14:paraId="3CB1C00F" w14:textId="77777777" w:rsidR="00CD3517" w:rsidRDefault="00F21ACC">
            <w:pPr>
              <w:widowControl w:val="0"/>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explore, include</w:t>
            </w:r>
            <w:r>
              <w:rPr>
                <w:rFonts w:ascii="Calibri" w:eastAsia="Calibri" w:hAnsi="Calibri" w:cs="Calibri"/>
                <w:color w:val="666666"/>
              </w:rPr>
              <w:t>)</w:t>
            </w:r>
          </w:p>
        </w:tc>
      </w:tr>
      <w:tr w:rsidR="00CD3517" w14:paraId="7B48E0C7" w14:textId="77777777">
        <w:tc>
          <w:tcPr>
            <w:tcW w:w="10080" w:type="dxa"/>
            <w:shd w:val="clear" w:color="auto" w:fill="auto"/>
            <w:tcMar>
              <w:top w:w="100" w:type="dxa"/>
              <w:left w:w="100" w:type="dxa"/>
              <w:bottom w:w="100" w:type="dxa"/>
              <w:right w:w="100" w:type="dxa"/>
            </w:tcMar>
          </w:tcPr>
          <w:p w14:paraId="4F9F7D4C" w14:textId="77777777" w:rsidR="00CD3517" w:rsidRDefault="00CD3517">
            <w:pPr>
              <w:widowControl w:val="0"/>
              <w:rPr>
                <w:rFonts w:ascii="Calibri" w:eastAsia="Calibri" w:hAnsi="Calibri" w:cs="Calibri"/>
                <w:b/>
                <w:color w:val="434343"/>
              </w:rPr>
            </w:pPr>
          </w:p>
          <w:p w14:paraId="34969DC2"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The library facility uses a flexible schedule during the length of the school day with all scheduling at the discretion of the professional librarian.</w:t>
            </w:r>
          </w:p>
          <w:p w14:paraId="112EEA74" w14:textId="77777777" w:rsidR="00CD3517" w:rsidRDefault="00CD3517">
            <w:pPr>
              <w:widowControl w:val="0"/>
              <w:rPr>
                <w:rFonts w:ascii="Calibri" w:eastAsia="Calibri" w:hAnsi="Calibri" w:cs="Calibri"/>
                <w:b/>
                <w:color w:val="434343"/>
              </w:rPr>
            </w:pPr>
          </w:p>
          <w:p w14:paraId="4FE528D9"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The schedule of the library facility during the length of the school day does not exceed 25 percent fixed scheduling (such as being part of a school’s specials rotation); the remaining 75+ percent of the day’s schedule is flexible and implemented at the discretion of the professional librarian.</w:t>
            </w:r>
          </w:p>
          <w:p w14:paraId="255CFC54" w14:textId="77777777" w:rsidR="00CD3517" w:rsidRDefault="00CD3517">
            <w:pPr>
              <w:widowControl w:val="0"/>
              <w:rPr>
                <w:rFonts w:ascii="Calibri" w:eastAsia="Calibri" w:hAnsi="Calibri" w:cs="Calibri"/>
                <w:b/>
                <w:color w:val="434343"/>
              </w:rPr>
            </w:pPr>
          </w:p>
        </w:tc>
      </w:tr>
      <w:tr w:rsidR="00CD3517" w14:paraId="3AAA2DFB" w14:textId="77777777">
        <w:tc>
          <w:tcPr>
            <w:tcW w:w="10080" w:type="dxa"/>
            <w:shd w:val="clear" w:color="auto" w:fill="auto"/>
            <w:tcMar>
              <w:top w:w="100" w:type="dxa"/>
              <w:left w:w="100" w:type="dxa"/>
              <w:bottom w:w="100" w:type="dxa"/>
              <w:right w:w="100" w:type="dxa"/>
            </w:tcMar>
          </w:tcPr>
          <w:p w14:paraId="35E43053"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0E1EA7B6" w14:textId="77777777" w:rsidR="00CD3517" w:rsidRDefault="00CD3517">
            <w:pPr>
              <w:widowControl w:val="0"/>
              <w:rPr>
                <w:rFonts w:ascii="Calibri" w:eastAsia="Calibri" w:hAnsi="Calibri" w:cs="Calibri"/>
                <w:b/>
                <w:color w:val="434343"/>
              </w:rPr>
            </w:pPr>
          </w:p>
          <w:p w14:paraId="4914B680" w14:textId="77777777" w:rsidR="00CD3517" w:rsidRDefault="00F21ACC">
            <w:pPr>
              <w:widowControl w:val="0"/>
              <w:rPr>
                <w:rFonts w:ascii="Calibri" w:eastAsia="Calibri" w:hAnsi="Calibri" w:cs="Calibri"/>
                <w:color w:val="434343"/>
              </w:rPr>
            </w:pPr>
            <w:r>
              <w:rPr>
                <w:rFonts w:ascii="Calibri" w:eastAsia="Calibri" w:hAnsi="Calibri" w:cs="Calibri"/>
                <w:color w:val="434343"/>
              </w:rPr>
              <w:t>Schedule reflective of four consecutive weeks</w:t>
            </w:r>
          </w:p>
        </w:tc>
      </w:tr>
    </w:tbl>
    <w:p w14:paraId="2DB2DC16" w14:textId="77777777" w:rsidR="00CD3517" w:rsidRDefault="00CD3517">
      <w:pPr>
        <w:pStyle w:val="Heading3"/>
      </w:pPr>
      <w:bookmarkStart w:id="63" w:name="_1rvwp1q" w:colFirst="0" w:colLast="0"/>
      <w:bookmarkEnd w:id="63"/>
    </w:p>
    <w:p w14:paraId="41B21308"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F0F067E" w14:textId="77777777">
        <w:tc>
          <w:tcPr>
            <w:tcW w:w="10080" w:type="dxa"/>
            <w:shd w:val="clear" w:color="auto" w:fill="D1F1F3"/>
            <w:tcMar>
              <w:top w:w="100" w:type="dxa"/>
              <w:left w:w="100" w:type="dxa"/>
              <w:bottom w:w="100" w:type="dxa"/>
              <w:right w:w="100" w:type="dxa"/>
            </w:tcMar>
          </w:tcPr>
          <w:p w14:paraId="6790E7FB"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35809053" w14:textId="53EC2765" w:rsidR="00CD3517" w:rsidRDefault="00DF11C2">
            <w:pPr>
              <w:widowControl w:val="0"/>
              <w:rPr>
                <w:rFonts w:asciiTheme="majorHAnsi" w:hAnsiTheme="majorHAnsi" w:cstheme="majorHAnsi"/>
              </w:rPr>
            </w:pPr>
            <w:hyperlink r:id="rId107" w:history="1">
              <w:r w:rsidR="00AD78B0" w:rsidRPr="00907A7B">
                <w:rPr>
                  <w:rStyle w:val="Hyperlink"/>
                  <w:rFonts w:asciiTheme="majorHAnsi" w:hAnsiTheme="majorHAnsi" w:cstheme="majorHAnsi"/>
                </w:rPr>
                <w:t>Oct. 25-29</w:t>
              </w:r>
            </w:hyperlink>
          </w:p>
          <w:p w14:paraId="20700DEA" w14:textId="7E187879" w:rsidR="00AD78B0" w:rsidRDefault="00DF11C2">
            <w:pPr>
              <w:widowControl w:val="0"/>
              <w:rPr>
                <w:rFonts w:asciiTheme="majorHAnsi" w:hAnsiTheme="majorHAnsi" w:cstheme="majorHAnsi"/>
              </w:rPr>
            </w:pPr>
            <w:hyperlink r:id="rId108" w:history="1">
              <w:r w:rsidR="00AD78B0" w:rsidRPr="00907A7B">
                <w:rPr>
                  <w:rStyle w:val="Hyperlink"/>
                  <w:rFonts w:asciiTheme="majorHAnsi" w:hAnsiTheme="majorHAnsi" w:cstheme="majorHAnsi"/>
                </w:rPr>
                <w:t>Nov. 1-5</w:t>
              </w:r>
            </w:hyperlink>
          </w:p>
          <w:p w14:paraId="7159C49B" w14:textId="179F37EE" w:rsidR="00AD78B0" w:rsidRDefault="00DF11C2">
            <w:pPr>
              <w:widowControl w:val="0"/>
              <w:rPr>
                <w:rFonts w:asciiTheme="majorHAnsi" w:hAnsiTheme="majorHAnsi" w:cstheme="majorHAnsi"/>
              </w:rPr>
            </w:pPr>
            <w:hyperlink r:id="rId109" w:history="1">
              <w:r w:rsidR="00AD78B0" w:rsidRPr="00907A7B">
                <w:rPr>
                  <w:rStyle w:val="Hyperlink"/>
                  <w:rFonts w:asciiTheme="majorHAnsi" w:hAnsiTheme="majorHAnsi" w:cstheme="majorHAnsi"/>
                </w:rPr>
                <w:t>Nov. 8-12</w:t>
              </w:r>
            </w:hyperlink>
          </w:p>
          <w:p w14:paraId="740EA9B4" w14:textId="77777777" w:rsidR="00AD78B0" w:rsidRDefault="00DF11C2">
            <w:pPr>
              <w:widowControl w:val="0"/>
              <w:rPr>
                <w:rFonts w:asciiTheme="majorHAnsi" w:hAnsiTheme="majorHAnsi" w:cstheme="majorHAnsi"/>
              </w:rPr>
            </w:pPr>
            <w:hyperlink r:id="rId110" w:history="1">
              <w:r w:rsidR="00AD78B0" w:rsidRPr="00907A7B">
                <w:rPr>
                  <w:rStyle w:val="Hyperlink"/>
                  <w:rFonts w:asciiTheme="majorHAnsi" w:hAnsiTheme="majorHAnsi" w:cstheme="majorHAnsi"/>
                </w:rPr>
                <w:t>Nov. 15-19</w:t>
              </w:r>
            </w:hyperlink>
          </w:p>
          <w:p w14:paraId="1FEA0002" w14:textId="48479350" w:rsidR="006A0791" w:rsidRPr="00AD78B0" w:rsidRDefault="00DF11C2">
            <w:pPr>
              <w:widowControl w:val="0"/>
              <w:rPr>
                <w:rFonts w:asciiTheme="majorHAnsi" w:hAnsiTheme="majorHAnsi" w:cstheme="majorHAnsi"/>
                <w:color w:val="1155CC"/>
                <w:u w:val="single"/>
              </w:rPr>
            </w:pPr>
            <w:hyperlink r:id="rId111" w:history="1">
              <w:r w:rsidR="006A0791" w:rsidRPr="006A0791">
                <w:rPr>
                  <w:rStyle w:val="Hyperlink"/>
                  <w:rFonts w:asciiTheme="majorHAnsi" w:hAnsiTheme="majorHAnsi" w:cstheme="majorHAnsi"/>
                </w:rPr>
                <w:t>HMS library reservation form</w:t>
              </w:r>
            </w:hyperlink>
          </w:p>
        </w:tc>
      </w:tr>
      <w:tr w:rsidR="00CD3517" w14:paraId="5E7BE414" w14:textId="77777777">
        <w:tc>
          <w:tcPr>
            <w:tcW w:w="10080" w:type="dxa"/>
            <w:shd w:val="clear" w:color="auto" w:fill="D1F1F3"/>
            <w:tcMar>
              <w:top w:w="100" w:type="dxa"/>
              <w:left w:w="100" w:type="dxa"/>
              <w:bottom w:w="100" w:type="dxa"/>
              <w:right w:w="100" w:type="dxa"/>
            </w:tcMar>
          </w:tcPr>
          <w:p w14:paraId="2E7911B3"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698CED63" w14:textId="4571BBC1" w:rsidR="00CD3517" w:rsidRPr="006A0791" w:rsidRDefault="00907A7B">
            <w:pPr>
              <w:widowControl w:val="0"/>
              <w:rPr>
                <w:rFonts w:asciiTheme="majorHAnsi" w:hAnsiTheme="majorHAnsi" w:cstheme="majorHAnsi"/>
              </w:rPr>
            </w:pPr>
            <w:r w:rsidRPr="00907A7B">
              <w:rPr>
                <w:rFonts w:asciiTheme="majorHAnsi" w:hAnsiTheme="majorHAnsi" w:cstheme="majorHAnsi"/>
              </w:rPr>
              <w:t xml:space="preserve">The HMS library meets the expectations for a score of exemplary on indicator #15 because the program and facility maintain a flexible schedule at the discretion of the professional librarian. Staff and administrators can view and access the library schedule through the HMS staff intranet portal. Teachers may request to reserve time in any and all of the rooms of the library for small groups or full classes. When teachers schedule time in the library, the librarian may act as a co-teacher </w:t>
            </w:r>
            <w:r>
              <w:rPr>
                <w:rFonts w:asciiTheme="majorHAnsi" w:hAnsiTheme="majorHAnsi" w:cstheme="majorHAnsi"/>
              </w:rPr>
              <w:t xml:space="preserve">with full classes </w:t>
            </w:r>
            <w:r w:rsidRPr="00907A7B">
              <w:rPr>
                <w:rFonts w:asciiTheme="majorHAnsi" w:hAnsiTheme="majorHAnsi" w:cstheme="majorHAnsi"/>
              </w:rPr>
              <w:t>or a resource for students in small group</w:t>
            </w:r>
            <w:r>
              <w:rPr>
                <w:rFonts w:asciiTheme="majorHAnsi" w:hAnsiTheme="majorHAnsi" w:cstheme="majorHAnsi"/>
              </w:rPr>
              <w:t>s</w:t>
            </w:r>
            <w:r w:rsidRPr="00907A7B">
              <w:rPr>
                <w:rFonts w:asciiTheme="majorHAnsi" w:hAnsiTheme="majorHAnsi" w:cstheme="majorHAnsi"/>
              </w:rPr>
              <w:t>. T</w:t>
            </w:r>
            <w:r w:rsidR="006A0791">
              <w:rPr>
                <w:rFonts w:asciiTheme="majorHAnsi" w:hAnsiTheme="majorHAnsi" w:cstheme="majorHAnsi"/>
              </w:rPr>
              <w:t>eachers</w:t>
            </w:r>
            <w:r w:rsidRPr="00907A7B">
              <w:rPr>
                <w:rFonts w:asciiTheme="majorHAnsi" w:hAnsiTheme="majorHAnsi" w:cstheme="majorHAnsi"/>
              </w:rPr>
              <w:t xml:space="preserve"> may also opt to schedule the librarian to teach lessons in their classroom</w:t>
            </w:r>
            <w:r w:rsidR="006A0791">
              <w:rPr>
                <w:rFonts w:asciiTheme="majorHAnsi" w:hAnsiTheme="majorHAnsi" w:cstheme="majorHAnsi"/>
              </w:rPr>
              <w:t xml:space="preserve"> rather than in the library.  If this is the case, the library paraprofessional is always present in the library for class checkouts, supervise small groups &amp; </w:t>
            </w:r>
            <w:r w:rsidR="006A0791">
              <w:rPr>
                <w:rFonts w:asciiTheme="majorHAnsi" w:hAnsiTheme="majorHAnsi" w:cstheme="majorHAnsi"/>
              </w:rPr>
              <w:lastRenderedPageBreak/>
              <w:t xml:space="preserve">individual students who come to work, check out books, print, and get tech help for their iPads. </w:t>
            </w:r>
          </w:p>
        </w:tc>
      </w:tr>
    </w:tbl>
    <w:p w14:paraId="51E9A96F" w14:textId="77777777" w:rsidR="00CD3517" w:rsidRDefault="00CD3517"/>
    <w:p w14:paraId="0C15DCD2" w14:textId="77777777" w:rsidR="00CD3517" w:rsidRDefault="00CD3517"/>
    <w:p w14:paraId="3DC5216E" w14:textId="77777777" w:rsidR="00CD3517" w:rsidRDefault="00DF11C2">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4EA05B31" w14:textId="77777777" w:rsidR="00CD3517" w:rsidRDefault="00CD3517"/>
    <w:tbl>
      <w:tblPr>
        <w:tblStyle w:val="aff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1097C56" w14:textId="77777777">
        <w:tc>
          <w:tcPr>
            <w:tcW w:w="10080" w:type="dxa"/>
            <w:shd w:val="clear" w:color="auto" w:fill="auto"/>
            <w:tcMar>
              <w:top w:w="100" w:type="dxa"/>
              <w:left w:w="100" w:type="dxa"/>
              <w:bottom w:w="100" w:type="dxa"/>
              <w:right w:w="100" w:type="dxa"/>
            </w:tcMar>
          </w:tcPr>
          <w:p w14:paraId="78D745A8" w14:textId="77777777" w:rsidR="00CD3517" w:rsidRDefault="00F21ACC">
            <w:pPr>
              <w:widowControl w:val="0"/>
              <w:rPr>
                <w:rFonts w:ascii="Calibri" w:eastAsia="Calibri" w:hAnsi="Calibri" w:cs="Calibri"/>
                <w:b/>
                <w:color w:val="434343"/>
              </w:rPr>
            </w:pPr>
            <w:bookmarkStart w:id="64" w:name="4bvk7pj" w:colFirst="0" w:colLast="0"/>
            <w:bookmarkEnd w:id="64"/>
            <w:r>
              <w:rPr>
                <w:rFonts w:ascii="Calibri" w:eastAsia="Calibri" w:hAnsi="Calibri" w:cs="Calibri"/>
                <w:b/>
                <w:color w:val="434343"/>
              </w:rPr>
              <w:t>Indicator #16:  Librarian regularly evaluates the library program</w:t>
            </w:r>
          </w:p>
          <w:p w14:paraId="75983C95" w14:textId="77777777" w:rsidR="00CD3517" w:rsidRDefault="00CD3517">
            <w:pPr>
              <w:widowControl w:val="0"/>
              <w:rPr>
                <w:rFonts w:ascii="Calibri" w:eastAsia="Calibri" w:hAnsi="Calibri" w:cs="Calibri"/>
                <w:b/>
                <w:color w:val="434343"/>
                <w:sz w:val="16"/>
                <w:szCs w:val="16"/>
              </w:rPr>
            </w:pPr>
          </w:p>
          <w:p w14:paraId="6C591863" w14:textId="77777777" w:rsidR="00CD3517" w:rsidRDefault="00F21ACC">
            <w:pPr>
              <w:widowControl w:val="0"/>
              <w:rPr>
                <w:rFonts w:ascii="Calibri" w:eastAsia="Calibri" w:hAnsi="Calibri" w:cs="Calibri"/>
                <w:color w:val="666666"/>
                <w:highlight w:val="white"/>
              </w:rPr>
            </w:pPr>
            <w:r>
              <w:rPr>
                <w:rFonts w:ascii="Calibri" w:eastAsia="Calibri" w:hAnsi="Calibri" w:cs="Calibri"/>
                <w:color w:val="666666"/>
                <w:highlight w:val="white"/>
              </w:rPr>
              <w:t>(</w:t>
            </w:r>
            <w:r>
              <w:rPr>
                <w:rFonts w:ascii="Calibri" w:eastAsia="Calibri" w:hAnsi="Calibri" w:cs="Calibri"/>
                <w:i/>
                <w:color w:val="666666"/>
                <w:highlight w:val="white"/>
              </w:rPr>
              <w:t>AASL</w:t>
            </w:r>
            <w:r>
              <w:rPr>
                <w:rFonts w:ascii="Calibri" w:eastAsia="Calibri" w:hAnsi="Calibri" w:cs="Calibri"/>
                <w:color w:val="666666"/>
                <w:highlight w:val="white"/>
              </w:rPr>
              <w:t>—</w:t>
            </w:r>
            <w:r>
              <w:rPr>
                <w:rFonts w:ascii="Calibri" w:eastAsia="Calibri" w:hAnsi="Calibri" w:cs="Calibri"/>
                <w:i/>
                <w:color w:val="3C4043"/>
                <w:sz w:val="21"/>
                <w:szCs w:val="21"/>
                <w:highlight w:val="white"/>
              </w:rPr>
              <w:t>This indicator includes addressing all AASL Integrated Frameworks while evaluating the school library program.</w:t>
            </w:r>
            <w:r>
              <w:rPr>
                <w:rFonts w:ascii="Calibri" w:eastAsia="Calibri" w:hAnsi="Calibri" w:cs="Calibri"/>
                <w:color w:val="666666"/>
                <w:highlight w:val="white"/>
              </w:rPr>
              <w:t>)</w:t>
            </w:r>
          </w:p>
        </w:tc>
      </w:tr>
      <w:tr w:rsidR="00CD3517" w14:paraId="34B77897" w14:textId="77777777">
        <w:tc>
          <w:tcPr>
            <w:tcW w:w="10080" w:type="dxa"/>
            <w:shd w:val="clear" w:color="auto" w:fill="auto"/>
            <w:tcMar>
              <w:top w:w="100" w:type="dxa"/>
              <w:left w:w="100" w:type="dxa"/>
              <w:bottom w:w="100" w:type="dxa"/>
              <w:right w:w="100" w:type="dxa"/>
            </w:tcMar>
          </w:tcPr>
          <w:p w14:paraId="53F3B826" w14:textId="77777777" w:rsidR="00CD3517" w:rsidRDefault="00CD3517">
            <w:pPr>
              <w:widowControl w:val="0"/>
              <w:rPr>
                <w:rFonts w:ascii="Calibri" w:eastAsia="Calibri" w:hAnsi="Calibri" w:cs="Calibri"/>
                <w:b/>
                <w:color w:val="434343"/>
              </w:rPr>
            </w:pPr>
          </w:p>
          <w:p w14:paraId="47EC5987"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Regularly designs throughout the school year evaluative tools and acquires evaluative information regarding the school library program from all stakeholders:  school librarian, principal, certified teachers and/or support staff, parents, students</w:t>
            </w:r>
          </w:p>
          <w:p w14:paraId="51337412" w14:textId="77777777" w:rsidR="00CD3517" w:rsidRDefault="00CD3517">
            <w:pPr>
              <w:widowControl w:val="0"/>
              <w:rPr>
                <w:rFonts w:ascii="Calibri" w:eastAsia="Calibri" w:hAnsi="Calibri" w:cs="Calibri"/>
                <w:color w:val="434343"/>
              </w:rPr>
            </w:pPr>
          </w:p>
          <w:p w14:paraId="3DF8C32F"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Annually designs evaluative tools and acquires evaluative information regarding the school library program from four of the following five stakeholders:  school librarian, principal, certified teachers and/or support staff, parents, students.</w:t>
            </w:r>
          </w:p>
          <w:p w14:paraId="0B64CA74" w14:textId="77777777" w:rsidR="00CD3517" w:rsidRDefault="00CD3517">
            <w:pPr>
              <w:widowControl w:val="0"/>
              <w:rPr>
                <w:rFonts w:ascii="Calibri" w:eastAsia="Calibri" w:hAnsi="Calibri" w:cs="Calibri"/>
                <w:color w:val="434343"/>
              </w:rPr>
            </w:pPr>
          </w:p>
        </w:tc>
      </w:tr>
      <w:tr w:rsidR="00CD3517" w14:paraId="5C2FF3D7" w14:textId="77777777">
        <w:tc>
          <w:tcPr>
            <w:tcW w:w="10080" w:type="dxa"/>
            <w:shd w:val="clear" w:color="auto" w:fill="auto"/>
            <w:tcMar>
              <w:top w:w="100" w:type="dxa"/>
              <w:left w:w="100" w:type="dxa"/>
              <w:bottom w:w="100" w:type="dxa"/>
              <w:right w:w="100" w:type="dxa"/>
            </w:tcMar>
          </w:tcPr>
          <w:p w14:paraId="7D9A1863"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1BA67E82" w14:textId="77777777" w:rsidR="00CD3517" w:rsidRDefault="00CD3517">
            <w:pPr>
              <w:widowControl w:val="0"/>
              <w:rPr>
                <w:rFonts w:ascii="Calibri" w:eastAsia="Calibri" w:hAnsi="Calibri" w:cs="Calibri"/>
                <w:b/>
                <w:color w:val="434343"/>
                <w:sz w:val="16"/>
                <w:szCs w:val="16"/>
              </w:rPr>
            </w:pPr>
          </w:p>
          <w:p w14:paraId="5D501478" w14:textId="77777777" w:rsidR="00CD3517" w:rsidRDefault="00F21ACC">
            <w:pPr>
              <w:widowControl w:val="0"/>
              <w:rPr>
                <w:rFonts w:ascii="Calibri" w:eastAsia="Calibri" w:hAnsi="Calibri" w:cs="Calibri"/>
                <w:color w:val="434343"/>
              </w:rPr>
            </w:pPr>
            <w:r>
              <w:rPr>
                <w:rFonts w:ascii="Calibri" w:eastAsia="Calibri" w:hAnsi="Calibri" w:cs="Calibri"/>
                <w:color w:val="434343"/>
              </w:rPr>
              <w:t>Evaluative tools(s) utilized with each stakeholder regarding perception of the library program.  These may be in the form of surveys, audio discussions, digital photos of physical documents as well as other data collection methods.  These evaluations may include the complete library program, book clubs, special celebrations such as Read Across America Week or Banned Book Week, resource collections, resource development, etc.</w:t>
            </w:r>
          </w:p>
          <w:p w14:paraId="642E383A" w14:textId="77777777" w:rsidR="00CD3517" w:rsidRDefault="00CD3517">
            <w:pPr>
              <w:widowControl w:val="0"/>
              <w:rPr>
                <w:rFonts w:ascii="Calibri" w:eastAsia="Calibri" w:hAnsi="Calibri" w:cs="Calibri"/>
                <w:color w:val="434343"/>
              </w:rPr>
            </w:pPr>
          </w:p>
        </w:tc>
      </w:tr>
    </w:tbl>
    <w:p w14:paraId="36AA7917" w14:textId="77777777" w:rsidR="00CD3517" w:rsidRDefault="00CD3517">
      <w:pPr>
        <w:pStyle w:val="Heading3"/>
      </w:pPr>
      <w:bookmarkStart w:id="65" w:name="_2r0uhxc" w:colFirst="0" w:colLast="0"/>
      <w:bookmarkEnd w:id="65"/>
    </w:p>
    <w:p w14:paraId="44F4361B"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C3C23E8" w14:textId="77777777">
        <w:tc>
          <w:tcPr>
            <w:tcW w:w="10080" w:type="dxa"/>
            <w:shd w:val="clear" w:color="auto" w:fill="D1F1F3"/>
            <w:tcMar>
              <w:top w:w="100" w:type="dxa"/>
              <w:left w:w="100" w:type="dxa"/>
              <w:bottom w:w="100" w:type="dxa"/>
              <w:right w:w="100" w:type="dxa"/>
            </w:tcMar>
          </w:tcPr>
          <w:p w14:paraId="67CC7FF9"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2B566F51" w14:textId="4A1229D1" w:rsidR="00CD3517" w:rsidRPr="00424D57" w:rsidRDefault="00DF11C2">
            <w:pPr>
              <w:widowControl w:val="0"/>
              <w:rPr>
                <w:rFonts w:asciiTheme="majorHAnsi" w:eastAsia="Calibri" w:hAnsiTheme="majorHAnsi" w:cstheme="majorHAnsi"/>
                <w:color w:val="434343"/>
              </w:rPr>
            </w:pPr>
            <w:hyperlink r:id="rId112" w:history="1">
              <w:r w:rsidR="00E2633E" w:rsidRPr="00424D57">
                <w:rPr>
                  <w:rStyle w:val="Hyperlink"/>
                  <w:rFonts w:asciiTheme="majorHAnsi" w:eastAsia="Calibri" w:hAnsiTheme="majorHAnsi" w:cstheme="majorHAnsi"/>
                </w:rPr>
                <w:t>Staff survey 2022</w:t>
              </w:r>
            </w:hyperlink>
          </w:p>
          <w:p w14:paraId="329616A6" w14:textId="3E3E1BA4" w:rsidR="00E2633E" w:rsidRPr="00424D57" w:rsidRDefault="00DF11C2">
            <w:pPr>
              <w:widowControl w:val="0"/>
              <w:rPr>
                <w:rFonts w:asciiTheme="majorHAnsi" w:eastAsia="Calibri" w:hAnsiTheme="majorHAnsi" w:cstheme="majorHAnsi"/>
                <w:color w:val="434343"/>
              </w:rPr>
            </w:pPr>
            <w:hyperlink r:id="rId113" w:history="1">
              <w:r w:rsidR="00E2633E" w:rsidRPr="00424D57">
                <w:rPr>
                  <w:rStyle w:val="Hyperlink"/>
                  <w:rFonts w:asciiTheme="majorHAnsi" w:eastAsia="Calibri" w:hAnsiTheme="majorHAnsi" w:cstheme="majorHAnsi"/>
                </w:rPr>
                <w:t>Student survey 2022</w:t>
              </w:r>
            </w:hyperlink>
          </w:p>
          <w:p w14:paraId="473378BC" w14:textId="77777777" w:rsidR="00650B28" w:rsidRPr="00424D57" w:rsidRDefault="00DF11C2" w:rsidP="00650B28">
            <w:pPr>
              <w:rPr>
                <w:rFonts w:asciiTheme="majorHAnsi" w:hAnsiTheme="majorHAnsi" w:cstheme="majorHAnsi"/>
              </w:rPr>
            </w:pPr>
            <w:hyperlink r:id="rId114" w:history="1">
              <w:r w:rsidR="00650B28" w:rsidRPr="00424D57">
                <w:rPr>
                  <w:rStyle w:val="Hyperlink"/>
                  <w:rFonts w:asciiTheme="majorHAnsi" w:hAnsiTheme="majorHAnsi" w:cstheme="majorHAnsi"/>
                  <w:color w:val="1155CC"/>
                </w:rPr>
                <w:t>HMS Collection Improvement Plan</w:t>
              </w:r>
            </w:hyperlink>
          </w:p>
          <w:p w14:paraId="211A9A9E" w14:textId="77777777" w:rsidR="008671DB" w:rsidRPr="00424D57" w:rsidRDefault="00DF11C2" w:rsidP="008671DB">
            <w:pPr>
              <w:pStyle w:val="NormalWeb"/>
              <w:spacing w:before="0" w:beforeAutospacing="0" w:after="0" w:afterAutospacing="0"/>
              <w:rPr>
                <w:rFonts w:asciiTheme="majorHAnsi" w:hAnsiTheme="majorHAnsi" w:cstheme="majorHAnsi"/>
              </w:rPr>
            </w:pPr>
            <w:hyperlink r:id="rId115" w:history="1">
              <w:r w:rsidR="008671DB" w:rsidRPr="00424D57">
                <w:rPr>
                  <w:rStyle w:val="Hyperlink"/>
                  <w:rFonts w:asciiTheme="majorHAnsi" w:hAnsiTheme="majorHAnsi" w:cstheme="majorHAnsi"/>
                  <w:color w:val="1155CC"/>
                </w:rPr>
                <w:t>Beth Marley NEE Evaluation Summative</w:t>
              </w:r>
            </w:hyperlink>
          </w:p>
          <w:p w14:paraId="687497DD" w14:textId="41004EE2" w:rsidR="008671DB" w:rsidRPr="00424D57" w:rsidRDefault="00DF11C2" w:rsidP="008671DB">
            <w:pPr>
              <w:pStyle w:val="NormalWeb"/>
              <w:spacing w:before="0" w:beforeAutospacing="0" w:after="0" w:afterAutospacing="0"/>
              <w:rPr>
                <w:rFonts w:asciiTheme="majorHAnsi" w:hAnsiTheme="majorHAnsi" w:cstheme="majorHAnsi"/>
              </w:rPr>
            </w:pPr>
            <w:hyperlink r:id="rId116" w:history="1">
              <w:r w:rsidR="008671DB" w:rsidRPr="00424D57">
                <w:rPr>
                  <w:rStyle w:val="Hyperlink"/>
                  <w:rFonts w:asciiTheme="majorHAnsi" w:hAnsiTheme="majorHAnsi" w:cstheme="majorHAnsi"/>
                  <w:color w:val="1155CC"/>
                </w:rPr>
                <w:t>HMS Survey Action Plan</w:t>
              </w:r>
            </w:hyperlink>
          </w:p>
          <w:p w14:paraId="5BF2EA50" w14:textId="77777777" w:rsidR="008671DB" w:rsidRPr="00424D57" w:rsidRDefault="00DF11C2" w:rsidP="008671DB">
            <w:pPr>
              <w:pStyle w:val="NormalWeb"/>
              <w:spacing w:before="0" w:beforeAutospacing="0" w:after="0" w:afterAutospacing="0"/>
              <w:rPr>
                <w:rFonts w:asciiTheme="majorHAnsi" w:hAnsiTheme="majorHAnsi" w:cstheme="majorHAnsi"/>
              </w:rPr>
            </w:pPr>
            <w:hyperlink r:id="rId117" w:history="1">
              <w:r w:rsidR="008671DB" w:rsidRPr="00424D57">
                <w:rPr>
                  <w:rStyle w:val="Hyperlink"/>
                  <w:rFonts w:asciiTheme="majorHAnsi" w:hAnsiTheme="majorHAnsi" w:cstheme="majorHAnsi"/>
                  <w:color w:val="1155CC"/>
                </w:rPr>
                <w:t>Panorama Screenshot</w:t>
              </w:r>
            </w:hyperlink>
          </w:p>
          <w:p w14:paraId="2DF93392" w14:textId="2B6A1E56" w:rsidR="00CD3517" w:rsidRDefault="00CD3517">
            <w:pPr>
              <w:widowControl w:val="0"/>
              <w:rPr>
                <w:rFonts w:ascii="Calibri" w:eastAsia="Calibri" w:hAnsi="Calibri" w:cs="Calibri"/>
                <w:color w:val="434343"/>
              </w:rPr>
            </w:pPr>
          </w:p>
        </w:tc>
      </w:tr>
      <w:tr w:rsidR="00CD3517" w14:paraId="05571ACB" w14:textId="77777777">
        <w:tc>
          <w:tcPr>
            <w:tcW w:w="10080" w:type="dxa"/>
            <w:shd w:val="clear" w:color="auto" w:fill="D1F1F3"/>
            <w:tcMar>
              <w:top w:w="100" w:type="dxa"/>
              <w:left w:w="100" w:type="dxa"/>
              <w:bottom w:w="100" w:type="dxa"/>
              <w:right w:w="100" w:type="dxa"/>
            </w:tcMar>
          </w:tcPr>
          <w:p w14:paraId="3A3A5A24"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6D2AEEED" w14:textId="77777777" w:rsidR="00304FA1" w:rsidRPr="00AB644B" w:rsidRDefault="00304FA1" w:rsidP="00304FA1">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t>The HMS librarian meets the expectations for a score of exemplary on indicator #16 because she regularly evaluates the library program gathering data from all stakeholders.</w:t>
            </w:r>
          </w:p>
          <w:p w14:paraId="231CF578" w14:textId="77777777" w:rsidR="00304FA1" w:rsidRPr="00AB644B" w:rsidRDefault="00304FA1" w:rsidP="00304FA1">
            <w:pPr>
              <w:rPr>
                <w:rFonts w:asciiTheme="majorHAnsi" w:hAnsiTheme="majorHAnsi" w:cstheme="majorHAnsi"/>
              </w:rPr>
            </w:pPr>
          </w:p>
          <w:p w14:paraId="2901C61A" w14:textId="77777777" w:rsidR="00304FA1" w:rsidRPr="00AB644B" w:rsidRDefault="00304FA1" w:rsidP="00304FA1">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t>Librarian:  Monthly reports, Collection Improvement Plan, Survey Action Plan, End of Year Reports</w:t>
            </w:r>
          </w:p>
          <w:p w14:paraId="44198E30" w14:textId="77777777" w:rsidR="00304FA1" w:rsidRPr="00AB644B" w:rsidRDefault="00304FA1" w:rsidP="00304FA1">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t>Principal:  LMC Staff Survey, Professional Development Plan, NEE</w:t>
            </w:r>
          </w:p>
          <w:p w14:paraId="2370B0DD" w14:textId="77777777" w:rsidR="00304FA1" w:rsidRPr="00AB644B" w:rsidRDefault="00304FA1" w:rsidP="00304FA1">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t>Teachers and staff:  LMC Staff Survey, suggestions</w:t>
            </w:r>
          </w:p>
          <w:p w14:paraId="353DD791" w14:textId="77777777" w:rsidR="00304FA1" w:rsidRPr="00AB644B" w:rsidRDefault="00304FA1" w:rsidP="00304FA1">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t>Parents:  Panorama survey, PTA meetings</w:t>
            </w:r>
          </w:p>
          <w:p w14:paraId="2083A1E1" w14:textId="77777777" w:rsidR="00304FA1" w:rsidRPr="00AB644B" w:rsidRDefault="00304FA1" w:rsidP="00304FA1">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t>Students:  LMC Student Survey, suggestion box</w:t>
            </w:r>
          </w:p>
          <w:p w14:paraId="74E60429" w14:textId="77777777" w:rsidR="00304FA1" w:rsidRPr="00AB644B" w:rsidRDefault="00304FA1" w:rsidP="00304FA1">
            <w:pPr>
              <w:rPr>
                <w:rFonts w:asciiTheme="majorHAnsi" w:hAnsiTheme="majorHAnsi" w:cstheme="majorHAnsi"/>
              </w:rPr>
            </w:pPr>
          </w:p>
          <w:p w14:paraId="373A876A" w14:textId="77777777" w:rsidR="00304FA1" w:rsidRPr="00AB644B" w:rsidRDefault="00304FA1" w:rsidP="00304FA1">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lastRenderedPageBreak/>
              <w:t>Monthly reports are used to track library usage, instruction, collaboration, curation of resources, and class checkouts.  The information is used to identify trends and compare to other middle level libraries as a collaboration tool.  The evaluative information informs instructional goals, programming, staffing requests, etc.</w:t>
            </w:r>
          </w:p>
          <w:p w14:paraId="5B69C459" w14:textId="77777777" w:rsidR="00304FA1" w:rsidRPr="00AB644B" w:rsidRDefault="00304FA1" w:rsidP="00304FA1">
            <w:pPr>
              <w:rPr>
                <w:rFonts w:asciiTheme="majorHAnsi" w:hAnsiTheme="majorHAnsi" w:cstheme="majorHAnsi"/>
              </w:rPr>
            </w:pPr>
          </w:p>
          <w:p w14:paraId="039E782E" w14:textId="77777777" w:rsidR="00304FA1" w:rsidRPr="00AB644B" w:rsidRDefault="00304FA1" w:rsidP="00304FA1">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t>The yearly collection improvement plan is developed using trend data of specific parts of the collection and includes goals that align specifically to the HMS library collection.  The evaluative information gathered drives selection decisions for the HMS library collection</w:t>
            </w:r>
          </w:p>
          <w:p w14:paraId="71753B20" w14:textId="77777777" w:rsidR="00304FA1" w:rsidRPr="00AB644B" w:rsidRDefault="00304FA1" w:rsidP="00304FA1">
            <w:pPr>
              <w:rPr>
                <w:rFonts w:asciiTheme="majorHAnsi" w:hAnsiTheme="majorHAnsi" w:cstheme="majorHAnsi"/>
              </w:rPr>
            </w:pPr>
          </w:p>
          <w:p w14:paraId="396A203A" w14:textId="77777777" w:rsidR="00304FA1" w:rsidRPr="00AB644B" w:rsidRDefault="00304FA1" w:rsidP="00304FA1">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t>The HMS library survey action plan is developed using evaluative information from student and staff surveys.  The plan includes a recognition of strengths from the surveys as well as at least three goals with actions. </w:t>
            </w:r>
          </w:p>
          <w:p w14:paraId="37633699" w14:textId="77777777" w:rsidR="00304FA1" w:rsidRPr="00AB644B" w:rsidRDefault="00304FA1" w:rsidP="00304FA1">
            <w:pPr>
              <w:rPr>
                <w:rFonts w:asciiTheme="majorHAnsi" w:hAnsiTheme="majorHAnsi" w:cstheme="majorHAnsi"/>
              </w:rPr>
            </w:pPr>
          </w:p>
          <w:p w14:paraId="74326A24" w14:textId="77777777" w:rsidR="00304FA1" w:rsidRPr="00AB644B" w:rsidRDefault="00304FA1" w:rsidP="00304FA1">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t>The HMS library submits end of year reports every May that include collection levels, average age, digital collection data, 5-year longitudinal collection and circulation data, diversity and sel analysis, instructional reflection, lost, and weeded.  The information is shared with the principal yearly and is used to inform program goals.</w:t>
            </w:r>
          </w:p>
          <w:p w14:paraId="4D1EC9C2" w14:textId="77777777" w:rsidR="00304FA1" w:rsidRPr="00AB644B" w:rsidRDefault="00304FA1" w:rsidP="00304FA1">
            <w:pPr>
              <w:rPr>
                <w:rFonts w:asciiTheme="majorHAnsi" w:hAnsiTheme="majorHAnsi" w:cstheme="majorHAnsi"/>
              </w:rPr>
            </w:pPr>
          </w:p>
          <w:p w14:paraId="4A8EC5D5" w14:textId="77777777" w:rsidR="00304FA1" w:rsidRPr="00AB644B" w:rsidRDefault="00304FA1" w:rsidP="00304FA1">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t>The HMS library conducts LMC Staff and Student Surveys yearly.  Surveys include questions about perceptions of the library and its services, needs, usage, reading preferences, facility, schedule, and more.  Survey information is gathered from students and  from all staff including teachers, principals, counselors, and support staff.  The evaluative information gathered from staff and students is used to create a survey action plan that includes strengths, concerns and action steps. </w:t>
            </w:r>
          </w:p>
          <w:p w14:paraId="624848CE" w14:textId="77777777" w:rsidR="00304FA1" w:rsidRPr="00AB644B" w:rsidRDefault="00304FA1" w:rsidP="00304FA1">
            <w:pPr>
              <w:rPr>
                <w:rFonts w:asciiTheme="majorHAnsi" w:hAnsiTheme="majorHAnsi" w:cstheme="majorHAnsi"/>
              </w:rPr>
            </w:pPr>
          </w:p>
          <w:p w14:paraId="0A1DEB2B" w14:textId="77777777" w:rsidR="00304FA1" w:rsidRPr="00AB644B" w:rsidRDefault="00304FA1" w:rsidP="00304FA1">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t>A Professional Development Plan (PDP) aligned to building goal is submitted yearly from the librarian to the principal.  Conversations between the librarian and principal drive the specific actions and goals identified on the plan and the followup to how well the plan was implemented provides evaluative information to the librarian regarding professional improvement and the library program overall.  This year’s plan includes goals around visible learning and diversity, equity, and inclusion.  1.  Create a sense of belonging.  2.  Develop an understanding of assessment capable learners. </w:t>
            </w:r>
          </w:p>
          <w:p w14:paraId="38D38C6A" w14:textId="77777777" w:rsidR="00304FA1" w:rsidRPr="00AB644B" w:rsidRDefault="00304FA1" w:rsidP="00304FA1">
            <w:pPr>
              <w:rPr>
                <w:rFonts w:asciiTheme="majorHAnsi" w:hAnsiTheme="majorHAnsi" w:cstheme="majorHAnsi"/>
              </w:rPr>
            </w:pPr>
          </w:p>
          <w:p w14:paraId="77F6B65A" w14:textId="77777777" w:rsidR="00304FA1" w:rsidRPr="00AB644B" w:rsidRDefault="00304FA1" w:rsidP="00304FA1">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t>The librarian acquires evaluative information through the NEE summative evaluation process with the principal.  The NEE summative library media specialist organizer includes 11 elements specific to the professional responsibilities of the library media specialist and includes collaboration, promoting reading, providing instruction that addresses multiple literacies, inquiry, inclusion,  program evaluation, collection management, access to information, staff, budget, outreach and advocacy and leadership.  The librarian and principal work together to choose three areas of focus and the principal evaluates those areas and other areas as needed.  The librarian uses the evaluative information gathered from this process to improve professional practice and improve the library program as a whole.</w:t>
            </w:r>
          </w:p>
          <w:p w14:paraId="4EBE97C0" w14:textId="77777777" w:rsidR="00304FA1" w:rsidRPr="00AB644B" w:rsidRDefault="00304FA1" w:rsidP="00304FA1">
            <w:pPr>
              <w:rPr>
                <w:rFonts w:asciiTheme="majorHAnsi" w:hAnsiTheme="majorHAnsi" w:cstheme="majorHAnsi"/>
              </w:rPr>
            </w:pPr>
          </w:p>
          <w:p w14:paraId="1807FBE4" w14:textId="785FB93E" w:rsidR="00CD3517" w:rsidRPr="00AB644B" w:rsidRDefault="00304FA1" w:rsidP="00AB644B">
            <w:pPr>
              <w:rPr>
                <w:rFonts w:asciiTheme="majorHAnsi" w:hAnsiTheme="majorHAnsi" w:cstheme="majorHAnsi"/>
              </w:rPr>
            </w:pPr>
            <w:r w:rsidRPr="00AB644B">
              <w:rPr>
                <w:rFonts w:asciiTheme="majorHAnsi" w:hAnsiTheme="majorHAnsi" w:cstheme="majorHAnsi"/>
              </w:rPr>
              <w:t xml:space="preserve">Liberty Public Schools and Heritage Middle School has used the Panorama Family-School Survey to gather feedback while effectively engaging parents and guardians. Developing parents’ capacity to contribute to their children’s learning is an important factor in promoting positive student outcomes. </w:t>
            </w:r>
            <w:r w:rsidRPr="00AB644B">
              <w:rPr>
                <w:rFonts w:asciiTheme="majorHAnsi" w:hAnsiTheme="majorHAnsi" w:cstheme="majorHAnsi"/>
              </w:rPr>
              <w:lastRenderedPageBreak/>
              <w:t>The survey is designed as a series of scales, groups of questions, that capture different aspects of the</w:t>
            </w:r>
            <w:r w:rsidR="00650B28" w:rsidRPr="00AB644B">
              <w:rPr>
                <w:rFonts w:asciiTheme="majorHAnsi" w:hAnsiTheme="majorHAnsi" w:cstheme="majorHAnsi"/>
              </w:rPr>
              <w:t xml:space="preserve"> same underlying theme. The Family-School Survey provides educators flexibility in measuring an array of aspects of educational community attitudes.   The survey information is used at HMS in communication from administrators to staff as well as in PLC meetings with the librarian and teachers to inform instruction and support of students.</w:t>
            </w:r>
          </w:p>
        </w:tc>
      </w:tr>
    </w:tbl>
    <w:p w14:paraId="79ABA3BA" w14:textId="77777777" w:rsidR="00CD3517" w:rsidRDefault="00CD3517"/>
    <w:p w14:paraId="48B5096F" w14:textId="77777777" w:rsidR="00CD3517" w:rsidRDefault="00DF11C2">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6437D2B2" w14:textId="77777777" w:rsidR="00CD3517" w:rsidRDefault="00CD3517"/>
    <w:tbl>
      <w:tblPr>
        <w:tblStyle w:val="aff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9D5C47C" w14:textId="77777777">
        <w:tc>
          <w:tcPr>
            <w:tcW w:w="10080" w:type="dxa"/>
            <w:shd w:val="clear" w:color="auto" w:fill="auto"/>
            <w:tcMar>
              <w:top w:w="100" w:type="dxa"/>
              <w:left w:w="100" w:type="dxa"/>
              <w:bottom w:w="100" w:type="dxa"/>
              <w:right w:w="100" w:type="dxa"/>
            </w:tcMar>
          </w:tcPr>
          <w:p w14:paraId="4C9ADBAB" w14:textId="77777777" w:rsidR="00CD3517" w:rsidRDefault="00F21ACC">
            <w:pPr>
              <w:widowControl w:val="0"/>
              <w:rPr>
                <w:rFonts w:ascii="Calibri" w:eastAsia="Calibri" w:hAnsi="Calibri" w:cs="Calibri"/>
                <w:b/>
                <w:color w:val="434343"/>
                <w:sz w:val="16"/>
                <w:szCs w:val="16"/>
              </w:rPr>
            </w:pPr>
            <w:bookmarkStart w:id="66" w:name="1664s55" w:colFirst="0" w:colLast="0"/>
            <w:bookmarkEnd w:id="66"/>
            <w:r>
              <w:rPr>
                <w:rFonts w:ascii="Calibri" w:eastAsia="Calibri" w:hAnsi="Calibri" w:cs="Calibri"/>
                <w:b/>
                <w:color w:val="434343"/>
              </w:rPr>
              <w:t>Indicator #17:  Program has a budget that is adequate to purchase books, materials, supplies, etc., to meet the library’s strategic plan</w:t>
            </w:r>
          </w:p>
          <w:p w14:paraId="6BEA0343"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 xml:space="preserve"> </w:t>
            </w:r>
          </w:p>
          <w:p w14:paraId="0B8C20DF"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include</w:t>
            </w:r>
            <w:r>
              <w:rPr>
                <w:rFonts w:ascii="Calibri" w:eastAsia="Calibri" w:hAnsi="Calibri" w:cs="Calibri"/>
                <w:color w:val="666666"/>
              </w:rPr>
              <w:t>)</w:t>
            </w:r>
          </w:p>
        </w:tc>
      </w:tr>
      <w:tr w:rsidR="00CD3517" w14:paraId="65E53ECF" w14:textId="77777777">
        <w:tc>
          <w:tcPr>
            <w:tcW w:w="10080" w:type="dxa"/>
            <w:shd w:val="clear" w:color="auto" w:fill="auto"/>
            <w:tcMar>
              <w:top w:w="100" w:type="dxa"/>
              <w:left w:w="100" w:type="dxa"/>
              <w:bottom w:w="100" w:type="dxa"/>
              <w:right w:w="100" w:type="dxa"/>
            </w:tcMar>
          </w:tcPr>
          <w:p w14:paraId="38DF88BD" w14:textId="77777777" w:rsidR="00CD3517" w:rsidRDefault="00CD3517">
            <w:pPr>
              <w:widowControl w:val="0"/>
              <w:rPr>
                <w:rFonts w:ascii="Calibri" w:eastAsia="Calibri" w:hAnsi="Calibri" w:cs="Calibri"/>
                <w:b/>
                <w:color w:val="434343"/>
              </w:rPr>
            </w:pPr>
          </w:p>
          <w:p w14:paraId="728D7D45"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Collaboratively works to establish an adequate budget with the building and/or district administration by communicating a strategic five-year plan that outlines the vision and progression of the school library program goals in connection with the school and/or district strategic plan</w:t>
            </w:r>
          </w:p>
          <w:p w14:paraId="390BAC43" w14:textId="77777777" w:rsidR="00CD3517" w:rsidRDefault="00CD3517">
            <w:pPr>
              <w:widowControl w:val="0"/>
              <w:rPr>
                <w:rFonts w:ascii="Calibri" w:eastAsia="Calibri" w:hAnsi="Calibri" w:cs="Calibri"/>
                <w:b/>
                <w:color w:val="434343"/>
              </w:rPr>
            </w:pPr>
          </w:p>
          <w:p w14:paraId="0FDC6B46"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Collaboratively works to establish an adequate budget with the building and/or district administration by communicating a three-year plan that outlines the vision and progression of the school library program strategic plan</w:t>
            </w:r>
          </w:p>
          <w:p w14:paraId="160C033F" w14:textId="77777777" w:rsidR="00CD3517" w:rsidRDefault="00CD3517">
            <w:pPr>
              <w:widowControl w:val="0"/>
              <w:rPr>
                <w:rFonts w:ascii="Calibri" w:eastAsia="Calibri" w:hAnsi="Calibri" w:cs="Calibri"/>
                <w:color w:val="434343"/>
              </w:rPr>
            </w:pPr>
          </w:p>
        </w:tc>
      </w:tr>
      <w:tr w:rsidR="00CD3517" w14:paraId="02C7FB8B" w14:textId="77777777">
        <w:tc>
          <w:tcPr>
            <w:tcW w:w="10080" w:type="dxa"/>
            <w:shd w:val="clear" w:color="auto" w:fill="auto"/>
            <w:tcMar>
              <w:top w:w="100" w:type="dxa"/>
              <w:left w:w="100" w:type="dxa"/>
              <w:bottom w:w="100" w:type="dxa"/>
              <w:right w:w="100" w:type="dxa"/>
            </w:tcMar>
          </w:tcPr>
          <w:p w14:paraId="26A76A83"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7FADD8DC" w14:textId="77777777" w:rsidR="00CD3517" w:rsidRDefault="00CD3517">
            <w:pPr>
              <w:widowControl w:val="0"/>
              <w:rPr>
                <w:rFonts w:ascii="Calibri" w:eastAsia="Calibri" w:hAnsi="Calibri" w:cs="Calibri"/>
                <w:b/>
                <w:color w:val="434343"/>
                <w:sz w:val="16"/>
                <w:szCs w:val="16"/>
              </w:rPr>
            </w:pPr>
          </w:p>
          <w:p w14:paraId="4B6575BE" w14:textId="77777777" w:rsidR="00CD3517" w:rsidRDefault="00F21ACC">
            <w:pPr>
              <w:widowControl w:val="0"/>
              <w:rPr>
                <w:rFonts w:ascii="Calibri" w:eastAsia="Calibri" w:hAnsi="Calibri" w:cs="Calibri"/>
                <w:color w:val="434343"/>
              </w:rPr>
            </w:pPr>
            <w:r>
              <w:rPr>
                <w:rFonts w:ascii="Calibri" w:eastAsia="Calibri" w:hAnsi="Calibri" w:cs="Calibri"/>
                <w:color w:val="434343"/>
              </w:rPr>
              <w:t>Submission of collaborative budgetary plan denoting the library’s strategic plan and its connection to the building or district strategic plan.  Submission must include the dollar amount (total and per student) provided by the district to support the library plan.  Examples:  written reports, spreadsheets.</w:t>
            </w:r>
          </w:p>
          <w:p w14:paraId="0E62E3C0" w14:textId="77777777" w:rsidR="00CD3517" w:rsidRDefault="00CD3517">
            <w:pPr>
              <w:widowControl w:val="0"/>
              <w:rPr>
                <w:rFonts w:ascii="Calibri" w:eastAsia="Calibri" w:hAnsi="Calibri" w:cs="Calibri"/>
                <w:b/>
                <w:color w:val="434343"/>
              </w:rPr>
            </w:pPr>
          </w:p>
        </w:tc>
      </w:tr>
    </w:tbl>
    <w:p w14:paraId="4D09BF37" w14:textId="77777777" w:rsidR="00CD3517" w:rsidRDefault="00CD3517">
      <w:pPr>
        <w:rPr>
          <w:b/>
          <w:color w:val="434343"/>
          <w:sz w:val="28"/>
          <w:szCs w:val="28"/>
        </w:rPr>
      </w:pPr>
    </w:p>
    <w:p w14:paraId="09F971E9"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86C237B" w14:textId="77777777">
        <w:tc>
          <w:tcPr>
            <w:tcW w:w="10080" w:type="dxa"/>
            <w:shd w:val="clear" w:color="auto" w:fill="D1F1F3"/>
            <w:tcMar>
              <w:top w:w="100" w:type="dxa"/>
              <w:left w:w="100" w:type="dxa"/>
              <w:bottom w:w="100" w:type="dxa"/>
              <w:right w:w="100" w:type="dxa"/>
            </w:tcMar>
          </w:tcPr>
          <w:p w14:paraId="4193A25B" w14:textId="1D057608"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758DE26D" w14:textId="77777777" w:rsidR="00D12452" w:rsidRDefault="00D12452">
            <w:pPr>
              <w:widowControl w:val="0"/>
              <w:rPr>
                <w:rFonts w:ascii="Calibri" w:eastAsia="Calibri" w:hAnsi="Calibri" w:cs="Calibri"/>
                <w:b/>
                <w:color w:val="434343"/>
              </w:rPr>
            </w:pPr>
          </w:p>
          <w:p w14:paraId="7054F611" w14:textId="77777777" w:rsidR="00D12452" w:rsidRPr="00AB644B" w:rsidRDefault="00D12452" w:rsidP="00D12452">
            <w:pPr>
              <w:rPr>
                <w:rFonts w:asciiTheme="majorHAnsi" w:hAnsiTheme="majorHAnsi" w:cstheme="majorHAnsi"/>
              </w:rPr>
            </w:pPr>
            <w:r>
              <w:rPr>
                <w:rFonts w:ascii="Calibri" w:hAnsi="Calibri" w:cs="Calibri"/>
                <w:color w:val="434343"/>
              </w:rPr>
              <w:t> </w:t>
            </w:r>
            <w:hyperlink r:id="rId118" w:history="1">
              <w:r w:rsidRPr="00AB644B">
                <w:rPr>
                  <w:rStyle w:val="Hyperlink"/>
                  <w:rFonts w:asciiTheme="majorHAnsi" w:hAnsiTheme="majorHAnsi" w:cstheme="majorHAnsi"/>
                  <w:color w:val="1155CC"/>
                </w:rPr>
                <w:t>LPS Library Media 5-Year Budget Plan 21-22</w:t>
              </w:r>
            </w:hyperlink>
          </w:p>
          <w:p w14:paraId="390E6602" w14:textId="77777777" w:rsidR="00CD3517" w:rsidRDefault="00CD3517">
            <w:pPr>
              <w:widowControl w:val="0"/>
              <w:rPr>
                <w:rFonts w:ascii="Calibri" w:eastAsia="Calibri" w:hAnsi="Calibri" w:cs="Calibri"/>
                <w:color w:val="434343"/>
              </w:rPr>
            </w:pPr>
          </w:p>
        </w:tc>
      </w:tr>
      <w:tr w:rsidR="00CD3517" w14:paraId="61BE93BA" w14:textId="77777777">
        <w:tc>
          <w:tcPr>
            <w:tcW w:w="10080" w:type="dxa"/>
            <w:shd w:val="clear" w:color="auto" w:fill="D1F1F3"/>
            <w:tcMar>
              <w:top w:w="100" w:type="dxa"/>
              <w:left w:w="100" w:type="dxa"/>
              <w:bottom w:w="100" w:type="dxa"/>
              <w:right w:w="100" w:type="dxa"/>
            </w:tcMar>
          </w:tcPr>
          <w:p w14:paraId="679A0DD5"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32A362E1" w14:textId="77777777" w:rsidR="00515890" w:rsidRPr="00556B44" w:rsidRDefault="00AB3C7F" w:rsidP="002A1301">
            <w:pPr>
              <w:rPr>
                <w:rFonts w:ascii="Calibri" w:hAnsi="Calibri" w:cs="Calibri"/>
                <w:color w:val="000000"/>
              </w:rPr>
            </w:pPr>
            <w:r w:rsidRPr="00556B44">
              <w:rPr>
                <w:rFonts w:ascii="Calibri" w:hAnsi="Calibri" w:cs="Calibri"/>
                <w:color w:val="000000"/>
              </w:rPr>
              <w:t xml:space="preserve">The Heritage Middle School library meets the expectations for a score of exemplary on Indicator #17. </w:t>
            </w:r>
            <w:r w:rsidR="002A1301" w:rsidRPr="00556B44">
              <w:rPr>
                <w:rFonts w:ascii="Calibri" w:hAnsi="Calibri" w:cs="Calibri"/>
                <w:color w:val="000000"/>
              </w:rPr>
              <w:t xml:space="preserve">To ensure equity across buildings, Liberty’s library media budgets are developed at the district level.  Each library has a book, supply, resource, and periodicals budget line.  Each of the four budget lines are adjusted based on the student population in each building.  </w:t>
            </w:r>
          </w:p>
          <w:p w14:paraId="426CBAAF" w14:textId="4115291B" w:rsidR="002A1301" w:rsidRPr="00556B44" w:rsidRDefault="00515890" w:rsidP="002A1301">
            <w:pPr>
              <w:rPr>
                <w:rFonts w:asciiTheme="majorHAnsi" w:hAnsiTheme="majorHAnsi"/>
                <w:color w:val="000000"/>
              </w:rPr>
            </w:pPr>
            <w:r w:rsidRPr="00556B44">
              <w:rPr>
                <w:rFonts w:asciiTheme="majorHAnsi" w:hAnsiTheme="majorHAnsi"/>
                <w:color w:val="000000"/>
              </w:rPr>
              <w:t>The budget process involves ongoing collaboration between library media specialists and the library director.  At monthly meetings and in multiple library-specific committees, teams discuss budget needs and make recommendations to influence the library media budget. Each year, the needs of the program and each library are considered and a proposed library media budget is developed by the Library Media Director with guidance from the Assistant Superintendent of Instructional Design and the Chief Financial Officer.  This budget is submitted in February. Once approved in May or June, library media specialists may begin using the budget for library acquisitions.</w:t>
            </w:r>
          </w:p>
          <w:p w14:paraId="63D6C2B4" w14:textId="312168E4" w:rsidR="00515890" w:rsidRPr="00556B44" w:rsidRDefault="00515890" w:rsidP="002A1301">
            <w:pPr>
              <w:rPr>
                <w:rFonts w:asciiTheme="majorHAnsi" w:hAnsiTheme="majorHAnsi"/>
                <w:color w:val="000000"/>
              </w:rPr>
            </w:pPr>
            <w:r w:rsidRPr="00556B44">
              <w:rPr>
                <w:rFonts w:asciiTheme="majorHAnsi" w:hAnsiTheme="majorHAnsi"/>
                <w:color w:val="000000"/>
              </w:rPr>
              <w:t>As reflected in the 5-year budget plan linked above, the HMS library media budget totals $9,750 in the 2021-22 school year.</w:t>
            </w:r>
          </w:p>
          <w:p w14:paraId="44433F0F" w14:textId="2D8551B5" w:rsidR="00515890" w:rsidRPr="00556B44" w:rsidRDefault="00515890" w:rsidP="002A1301">
            <w:pPr>
              <w:rPr>
                <w:rFonts w:asciiTheme="majorHAnsi" w:hAnsiTheme="majorHAnsi"/>
                <w:color w:val="000000"/>
              </w:rPr>
            </w:pPr>
            <w:r w:rsidRPr="00556B44">
              <w:rPr>
                <w:rFonts w:asciiTheme="majorHAnsi" w:hAnsiTheme="majorHAnsi"/>
                <w:color w:val="000000"/>
              </w:rPr>
              <w:lastRenderedPageBreak/>
              <w:t>Books – $7,600</w:t>
            </w:r>
          </w:p>
          <w:p w14:paraId="585190DA" w14:textId="6E9C4E17" w:rsidR="00515890" w:rsidRPr="00556B44" w:rsidRDefault="00515890" w:rsidP="002A1301">
            <w:pPr>
              <w:rPr>
                <w:rFonts w:asciiTheme="majorHAnsi" w:hAnsiTheme="majorHAnsi"/>
                <w:color w:val="000000"/>
              </w:rPr>
            </w:pPr>
            <w:r w:rsidRPr="00556B44">
              <w:rPr>
                <w:rFonts w:asciiTheme="majorHAnsi" w:hAnsiTheme="majorHAnsi"/>
                <w:color w:val="000000"/>
              </w:rPr>
              <w:t>Resources - $800</w:t>
            </w:r>
          </w:p>
          <w:p w14:paraId="252C0128" w14:textId="7D6CB12D" w:rsidR="00515890" w:rsidRPr="00556B44" w:rsidRDefault="00515890" w:rsidP="002A1301">
            <w:pPr>
              <w:rPr>
                <w:rFonts w:asciiTheme="majorHAnsi" w:hAnsiTheme="majorHAnsi"/>
                <w:color w:val="000000"/>
              </w:rPr>
            </w:pPr>
            <w:r w:rsidRPr="00556B44">
              <w:rPr>
                <w:rFonts w:asciiTheme="majorHAnsi" w:hAnsiTheme="majorHAnsi"/>
                <w:color w:val="000000"/>
              </w:rPr>
              <w:t>Periodicals - $800</w:t>
            </w:r>
          </w:p>
          <w:p w14:paraId="30E6E76B" w14:textId="69C1D369" w:rsidR="00515890" w:rsidRPr="00556B44" w:rsidRDefault="00515890" w:rsidP="002A1301">
            <w:pPr>
              <w:rPr>
                <w:rFonts w:asciiTheme="majorHAnsi" w:hAnsiTheme="majorHAnsi"/>
                <w:color w:val="000000"/>
              </w:rPr>
            </w:pPr>
            <w:r w:rsidRPr="00556B44">
              <w:rPr>
                <w:rFonts w:asciiTheme="majorHAnsi" w:hAnsiTheme="majorHAnsi"/>
                <w:color w:val="000000"/>
              </w:rPr>
              <w:t>Supplies - $550</w:t>
            </w:r>
          </w:p>
          <w:p w14:paraId="4BD84227" w14:textId="426EB84C" w:rsidR="00515890" w:rsidRPr="00556B44" w:rsidRDefault="00515890" w:rsidP="002A1301">
            <w:pPr>
              <w:rPr>
                <w:rFonts w:asciiTheme="majorHAnsi" w:hAnsiTheme="majorHAnsi"/>
                <w:color w:val="000000"/>
              </w:rPr>
            </w:pPr>
          </w:p>
          <w:p w14:paraId="05F352DA" w14:textId="77777777" w:rsidR="00556B44" w:rsidRPr="00556B44" w:rsidRDefault="00556B44" w:rsidP="00556B44">
            <w:pPr>
              <w:pStyle w:val="NormalWeb"/>
              <w:spacing w:before="0" w:beforeAutospacing="0" w:after="0" w:afterAutospacing="0"/>
            </w:pPr>
            <w:r w:rsidRPr="00556B44">
              <w:rPr>
                <w:rFonts w:ascii="Calibri" w:hAnsi="Calibri" w:cs="Calibri"/>
                <w:color w:val="000000"/>
              </w:rPr>
              <w:t>FY22 Total Library Program Budget:  $363,081</w:t>
            </w:r>
          </w:p>
          <w:p w14:paraId="62BE1B8F" w14:textId="77777777" w:rsidR="00556B44" w:rsidRPr="00556B44" w:rsidRDefault="00556B44" w:rsidP="00556B44">
            <w:pPr>
              <w:pStyle w:val="NormalWeb"/>
              <w:spacing w:before="0" w:beforeAutospacing="0" w:after="0" w:afterAutospacing="0"/>
            </w:pPr>
            <w:r w:rsidRPr="00556B44">
              <w:rPr>
                <w:rFonts w:ascii="Calibri" w:hAnsi="Calibri" w:cs="Calibri"/>
                <w:color w:val="000000"/>
              </w:rPr>
              <w:t>Overall Per Pupil Expenditure:  $25.22*</w:t>
            </w:r>
          </w:p>
          <w:p w14:paraId="68ECDBF1" w14:textId="4A3E61FA" w:rsidR="00CD3517" w:rsidRPr="00556B44" w:rsidRDefault="00556B44" w:rsidP="00556B44">
            <w:pPr>
              <w:pStyle w:val="NormalWeb"/>
              <w:spacing w:before="0" w:beforeAutospacing="0" w:after="0" w:afterAutospacing="0"/>
            </w:pPr>
            <w:r w:rsidRPr="00556B44">
              <w:rPr>
                <w:rFonts w:ascii="Calibri" w:hAnsi="Calibri" w:cs="Calibri"/>
                <w:color w:val="000000"/>
              </w:rPr>
              <w:t>*Does not include pd or travel.</w:t>
            </w:r>
          </w:p>
        </w:tc>
      </w:tr>
    </w:tbl>
    <w:p w14:paraId="673624FA" w14:textId="77777777" w:rsidR="00CD3517" w:rsidRDefault="00CD3517"/>
    <w:bookmarkStart w:id="67" w:name="_3q5sasy" w:colFirst="0" w:colLast="0"/>
    <w:bookmarkEnd w:id="67"/>
    <w:p w14:paraId="233585EE"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575FBFA5" w14:textId="77777777" w:rsidR="00CD3517" w:rsidRDefault="00CD3517">
      <w:pPr>
        <w:pStyle w:val="Heading3"/>
      </w:pPr>
      <w:bookmarkStart w:id="68" w:name="_25b2l0r" w:colFirst="0" w:colLast="0"/>
      <w:bookmarkEnd w:id="68"/>
    </w:p>
    <w:tbl>
      <w:tblPr>
        <w:tblStyle w:val="afff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0F04BED" w14:textId="77777777">
        <w:tc>
          <w:tcPr>
            <w:tcW w:w="10080" w:type="dxa"/>
            <w:shd w:val="clear" w:color="auto" w:fill="auto"/>
            <w:tcMar>
              <w:top w:w="100" w:type="dxa"/>
              <w:left w:w="100" w:type="dxa"/>
              <w:bottom w:w="100" w:type="dxa"/>
              <w:right w:w="100" w:type="dxa"/>
            </w:tcMar>
          </w:tcPr>
          <w:p w14:paraId="0F480206" w14:textId="77777777" w:rsidR="00CD3517" w:rsidRDefault="00F21ACC">
            <w:pPr>
              <w:widowControl w:val="0"/>
              <w:rPr>
                <w:rFonts w:ascii="Calibri" w:eastAsia="Calibri" w:hAnsi="Calibri" w:cs="Calibri"/>
                <w:b/>
                <w:color w:val="434343"/>
                <w:sz w:val="16"/>
                <w:szCs w:val="16"/>
              </w:rPr>
            </w:pPr>
            <w:bookmarkStart w:id="69" w:name="kgcv8k" w:colFirst="0" w:colLast="0"/>
            <w:bookmarkEnd w:id="69"/>
            <w:r>
              <w:rPr>
                <w:rFonts w:ascii="Calibri" w:eastAsia="Calibri" w:hAnsi="Calibri" w:cs="Calibri"/>
                <w:b/>
                <w:color w:val="434343"/>
              </w:rPr>
              <w:t xml:space="preserve">Indicator #18:  Program maintains a current, relevant, and diverse collection of print and/or digital resources that is responsive to the needs of the community and is tied to curriculum </w:t>
            </w:r>
          </w:p>
          <w:p w14:paraId="588254EE" w14:textId="77777777" w:rsidR="00CD3517" w:rsidRDefault="00CD3517">
            <w:pPr>
              <w:widowControl w:val="0"/>
              <w:rPr>
                <w:rFonts w:ascii="Calibri" w:eastAsia="Calibri" w:hAnsi="Calibri" w:cs="Calibri"/>
                <w:b/>
                <w:color w:val="434343"/>
                <w:sz w:val="16"/>
                <w:szCs w:val="16"/>
              </w:rPr>
            </w:pPr>
          </w:p>
          <w:p w14:paraId="1B010382" w14:textId="77777777" w:rsidR="00CD3517" w:rsidRDefault="00F21ACC">
            <w:pPr>
              <w:widowControl w:val="0"/>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explore, include)</w:t>
            </w:r>
          </w:p>
        </w:tc>
      </w:tr>
      <w:tr w:rsidR="00CD3517" w14:paraId="0C77390B" w14:textId="77777777">
        <w:tc>
          <w:tcPr>
            <w:tcW w:w="10080" w:type="dxa"/>
            <w:shd w:val="clear" w:color="auto" w:fill="FFFFFF"/>
            <w:tcMar>
              <w:top w:w="100" w:type="dxa"/>
              <w:left w:w="100" w:type="dxa"/>
              <w:bottom w:w="100" w:type="dxa"/>
              <w:right w:w="100" w:type="dxa"/>
            </w:tcMar>
          </w:tcPr>
          <w:p w14:paraId="6D9D7153" w14:textId="77777777" w:rsidR="00CD3517" w:rsidRDefault="00CD3517">
            <w:pPr>
              <w:widowControl w:val="0"/>
              <w:rPr>
                <w:rFonts w:ascii="Calibri" w:eastAsia="Calibri" w:hAnsi="Calibri" w:cs="Calibri"/>
                <w:b/>
                <w:color w:val="434343"/>
              </w:rPr>
            </w:pPr>
          </w:p>
          <w:p w14:paraId="4C118020"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 xml:space="preserve">Exemplary (2 points): </w:t>
            </w:r>
          </w:p>
          <w:p w14:paraId="566D38F2" w14:textId="77777777" w:rsidR="00CD3517" w:rsidRDefault="00F21ACC">
            <w:pPr>
              <w:widowControl w:val="0"/>
              <w:numPr>
                <w:ilvl w:val="0"/>
                <w:numId w:val="12"/>
              </w:numPr>
              <w:rPr>
                <w:rFonts w:ascii="Calibri" w:eastAsia="Calibri" w:hAnsi="Calibri" w:cs="Calibri"/>
                <w:color w:val="434343"/>
              </w:rPr>
            </w:pPr>
            <w:r>
              <w:rPr>
                <w:rFonts w:ascii="Calibri" w:eastAsia="Calibri" w:hAnsi="Calibri" w:cs="Calibri"/>
                <w:color w:val="434343"/>
              </w:rPr>
              <w:t>Maintains current collection as follows:</w:t>
            </w:r>
          </w:p>
          <w:p w14:paraId="372E7647" w14:textId="77777777" w:rsidR="00CD3517" w:rsidRDefault="00F21ACC">
            <w:pPr>
              <w:widowControl w:val="0"/>
              <w:numPr>
                <w:ilvl w:val="1"/>
                <w:numId w:val="12"/>
              </w:numPr>
              <w:rPr>
                <w:rFonts w:ascii="Calibri" w:eastAsia="Calibri" w:hAnsi="Calibri" w:cs="Calibri"/>
                <w:color w:val="434343"/>
              </w:rPr>
            </w:pPr>
            <w:r>
              <w:rPr>
                <w:rFonts w:ascii="Calibri" w:eastAsia="Calibri" w:hAnsi="Calibri" w:cs="Calibri"/>
                <w:color w:val="434343"/>
              </w:rPr>
              <w:t>Nonfiction:  At least 70 percent of the resources have copyright dates within the most recent 12 years.</w:t>
            </w:r>
          </w:p>
          <w:p w14:paraId="0C7C5DE2" w14:textId="77777777" w:rsidR="00CD3517" w:rsidRDefault="00F21ACC">
            <w:pPr>
              <w:widowControl w:val="0"/>
              <w:numPr>
                <w:ilvl w:val="1"/>
                <w:numId w:val="12"/>
              </w:numPr>
              <w:rPr>
                <w:rFonts w:ascii="Calibri" w:eastAsia="Calibri" w:hAnsi="Calibri" w:cs="Calibri"/>
                <w:color w:val="434343"/>
              </w:rPr>
            </w:pPr>
            <w:r>
              <w:rPr>
                <w:rFonts w:ascii="Calibri" w:eastAsia="Calibri" w:hAnsi="Calibri" w:cs="Calibri"/>
                <w:color w:val="434343"/>
              </w:rPr>
              <w:t>Fiction:  The average age of a fiction collection is less than 15 years old.</w:t>
            </w:r>
          </w:p>
          <w:p w14:paraId="1A2A63A5" w14:textId="77777777" w:rsidR="00CD3517" w:rsidRDefault="00F21ACC">
            <w:pPr>
              <w:widowControl w:val="0"/>
              <w:numPr>
                <w:ilvl w:val="0"/>
                <w:numId w:val="12"/>
              </w:numPr>
              <w:rPr>
                <w:rFonts w:ascii="Calibri" w:eastAsia="Calibri" w:hAnsi="Calibri" w:cs="Calibri"/>
                <w:color w:val="434343"/>
              </w:rPr>
            </w:pPr>
            <w:r>
              <w:rPr>
                <w:rFonts w:ascii="Calibri" w:eastAsia="Calibri" w:hAnsi="Calibri" w:cs="Calibri"/>
                <w:color w:val="434343"/>
              </w:rPr>
              <w:t>Supports access on all subjects that meet the needs, interests, and abilities of all persons in the community the library serves</w:t>
            </w:r>
          </w:p>
          <w:p w14:paraId="673D81C9" w14:textId="77777777" w:rsidR="00CD3517" w:rsidRDefault="00F21ACC">
            <w:pPr>
              <w:widowControl w:val="0"/>
              <w:numPr>
                <w:ilvl w:val="0"/>
                <w:numId w:val="12"/>
              </w:numPr>
              <w:rPr>
                <w:rFonts w:ascii="Calibri" w:eastAsia="Calibri" w:hAnsi="Calibri" w:cs="Calibri"/>
                <w:color w:val="434343"/>
              </w:rPr>
            </w:pPr>
            <w:r>
              <w:rPr>
                <w:rFonts w:ascii="Calibri" w:eastAsia="Calibri" w:hAnsi="Calibri" w:cs="Calibri"/>
                <w:color w:val="434343"/>
              </w:rPr>
              <w:t>Supplemental resources extend beyond the school community to connect with the global community</w:t>
            </w:r>
          </w:p>
          <w:p w14:paraId="3DA8FBD9" w14:textId="77777777" w:rsidR="00CD3517" w:rsidRDefault="00CD3517">
            <w:pPr>
              <w:widowControl w:val="0"/>
              <w:rPr>
                <w:rFonts w:ascii="Calibri" w:eastAsia="Calibri" w:hAnsi="Calibri" w:cs="Calibri"/>
                <w:b/>
                <w:color w:val="434343"/>
              </w:rPr>
            </w:pPr>
          </w:p>
          <w:p w14:paraId="16D28907"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Approaching (1 point):</w:t>
            </w:r>
          </w:p>
          <w:p w14:paraId="25DF992D" w14:textId="77777777" w:rsidR="00CD3517" w:rsidRDefault="00F21ACC">
            <w:pPr>
              <w:widowControl w:val="0"/>
              <w:numPr>
                <w:ilvl w:val="0"/>
                <w:numId w:val="12"/>
              </w:numPr>
              <w:rPr>
                <w:rFonts w:ascii="Calibri" w:eastAsia="Calibri" w:hAnsi="Calibri" w:cs="Calibri"/>
                <w:color w:val="434343"/>
              </w:rPr>
            </w:pPr>
            <w:r>
              <w:rPr>
                <w:rFonts w:ascii="Calibri" w:eastAsia="Calibri" w:hAnsi="Calibri" w:cs="Calibri"/>
                <w:color w:val="434343"/>
              </w:rPr>
              <w:t>Maintains current collection as follows:</w:t>
            </w:r>
          </w:p>
          <w:p w14:paraId="0E041FB4" w14:textId="77777777" w:rsidR="00CD3517" w:rsidRDefault="00F21ACC">
            <w:pPr>
              <w:widowControl w:val="0"/>
              <w:numPr>
                <w:ilvl w:val="1"/>
                <w:numId w:val="12"/>
              </w:numPr>
              <w:rPr>
                <w:rFonts w:ascii="Calibri" w:eastAsia="Calibri" w:hAnsi="Calibri" w:cs="Calibri"/>
                <w:color w:val="434343"/>
              </w:rPr>
            </w:pPr>
            <w:r>
              <w:rPr>
                <w:rFonts w:ascii="Calibri" w:eastAsia="Calibri" w:hAnsi="Calibri" w:cs="Calibri"/>
                <w:color w:val="434343"/>
              </w:rPr>
              <w:t>Nonfiction:  At least 70 percent of the resources have copyright dates within the most recent 15 years</w:t>
            </w:r>
          </w:p>
          <w:p w14:paraId="4F40F363" w14:textId="77777777" w:rsidR="00CD3517" w:rsidRDefault="00F21ACC">
            <w:pPr>
              <w:widowControl w:val="0"/>
              <w:numPr>
                <w:ilvl w:val="1"/>
                <w:numId w:val="12"/>
              </w:numPr>
              <w:rPr>
                <w:rFonts w:ascii="Calibri" w:eastAsia="Calibri" w:hAnsi="Calibri" w:cs="Calibri"/>
                <w:color w:val="434343"/>
              </w:rPr>
            </w:pPr>
            <w:r>
              <w:rPr>
                <w:rFonts w:ascii="Calibri" w:eastAsia="Calibri" w:hAnsi="Calibri" w:cs="Calibri"/>
                <w:color w:val="434343"/>
              </w:rPr>
              <w:t>Fiction:  The average age of a fiction collection is less than 17 years old.</w:t>
            </w:r>
          </w:p>
          <w:p w14:paraId="09C6033F" w14:textId="77777777" w:rsidR="00CD3517" w:rsidRDefault="00F21ACC">
            <w:pPr>
              <w:widowControl w:val="0"/>
              <w:numPr>
                <w:ilvl w:val="0"/>
                <w:numId w:val="12"/>
              </w:numPr>
              <w:rPr>
                <w:rFonts w:ascii="Calibri" w:eastAsia="Calibri" w:hAnsi="Calibri" w:cs="Calibri"/>
                <w:color w:val="434343"/>
              </w:rPr>
            </w:pPr>
            <w:r>
              <w:rPr>
                <w:rFonts w:ascii="Calibri" w:eastAsia="Calibri" w:hAnsi="Calibri" w:cs="Calibri"/>
                <w:color w:val="434343"/>
              </w:rPr>
              <w:t>Supports access on all subjects that meet the needs, interests, and abilities of all persons in the community the library serves</w:t>
            </w:r>
          </w:p>
        </w:tc>
      </w:tr>
      <w:tr w:rsidR="00CD3517" w14:paraId="4B341C2F" w14:textId="77777777">
        <w:tc>
          <w:tcPr>
            <w:tcW w:w="10080" w:type="dxa"/>
            <w:shd w:val="clear" w:color="auto" w:fill="FFFFFF"/>
            <w:tcMar>
              <w:top w:w="100" w:type="dxa"/>
              <w:left w:w="100" w:type="dxa"/>
              <w:bottom w:w="100" w:type="dxa"/>
              <w:right w:w="100" w:type="dxa"/>
            </w:tcMar>
          </w:tcPr>
          <w:p w14:paraId="54D41477"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6721FF48" w14:textId="77777777" w:rsidR="00CD3517" w:rsidRDefault="00CD3517">
            <w:pPr>
              <w:widowControl w:val="0"/>
              <w:rPr>
                <w:rFonts w:ascii="Calibri" w:eastAsia="Calibri" w:hAnsi="Calibri" w:cs="Calibri"/>
                <w:b/>
                <w:color w:val="434343"/>
              </w:rPr>
            </w:pPr>
          </w:p>
          <w:p w14:paraId="1E4B5622" w14:textId="77777777" w:rsidR="00CD3517" w:rsidRDefault="00F21ACC">
            <w:pPr>
              <w:widowControl w:val="0"/>
              <w:rPr>
                <w:rFonts w:ascii="Calibri" w:eastAsia="Calibri" w:hAnsi="Calibri" w:cs="Calibri"/>
                <w:color w:val="434343"/>
              </w:rPr>
            </w:pPr>
            <w:r>
              <w:rPr>
                <w:rFonts w:ascii="Calibri" w:eastAsia="Calibri" w:hAnsi="Calibri" w:cs="Calibri"/>
                <w:color w:val="434343"/>
              </w:rPr>
              <w:t>Collection analysis reports that clearly show the currency, relevance, and diversity of the library’s collection</w:t>
            </w:r>
          </w:p>
        </w:tc>
      </w:tr>
    </w:tbl>
    <w:p w14:paraId="292A1C01" w14:textId="77777777" w:rsidR="00CD3517" w:rsidRDefault="00CD3517">
      <w:pPr>
        <w:pStyle w:val="Heading3"/>
      </w:pPr>
      <w:bookmarkStart w:id="70" w:name="_34g0dwd" w:colFirst="0" w:colLast="0"/>
      <w:bookmarkEnd w:id="70"/>
    </w:p>
    <w:p w14:paraId="4F811F8A"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1E423CB" w14:textId="77777777">
        <w:tc>
          <w:tcPr>
            <w:tcW w:w="10080" w:type="dxa"/>
            <w:shd w:val="clear" w:color="auto" w:fill="D1F1F3"/>
            <w:tcMar>
              <w:top w:w="100" w:type="dxa"/>
              <w:left w:w="100" w:type="dxa"/>
              <w:bottom w:w="100" w:type="dxa"/>
              <w:right w:w="100" w:type="dxa"/>
            </w:tcMar>
          </w:tcPr>
          <w:p w14:paraId="27A3CE6C"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43E21517" w14:textId="77777777" w:rsidR="000B047F" w:rsidRPr="00AB644B" w:rsidRDefault="00DF11C2" w:rsidP="000B047F">
            <w:pPr>
              <w:pStyle w:val="NormalWeb"/>
              <w:spacing w:before="0" w:beforeAutospacing="0" w:after="0" w:afterAutospacing="0"/>
              <w:rPr>
                <w:rFonts w:asciiTheme="majorHAnsi" w:hAnsiTheme="majorHAnsi" w:cstheme="majorHAnsi"/>
              </w:rPr>
            </w:pPr>
            <w:hyperlink r:id="rId119" w:history="1">
              <w:r w:rsidR="000B047F" w:rsidRPr="00AB644B">
                <w:rPr>
                  <w:rStyle w:val="Hyperlink"/>
                  <w:rFonts w:asciiTheme="majorHAnsi" w:hAnsiTheme="majorHAnsi" w:cstheme="majorHAnsi"/>
                  <w:color w:val="1155CC"/>
                </w:rPr>
                <w:t>Screenshot of Titlewise Analysis</w:t>
              </w:r>
            </w:hyperlink>
            <w:r w:rsidR="000B047F" w:rsidRPr="00AB644B">
              <w:rPr>
                <w:rFonts w:asciiTheme="majorHAnsi" w:hAnsiTheme="majorHAnsi" w:cstheme="majorHAnsi"/>
                <w:color w:val="000000"/>
              </w:rPr>
              <w:t xml:space="preserve"> (HMS)</w:t>
            </w:r>
          </w:p>
          <w:p w14:paraId="534FFE5A" w14:textId="77777777" w:rsidR="000B047F" w:rsidRPr="00AB644B" w:rsidRDefault="00DF11C2" w:rsidP="000B047F">
            <w:pPr>
              <w:pStyle w:val="NormalWeb"/>
              <w:spacing w:before="0" w:beforeAutospacing="0" w:after="0" w:afterAutospacing="0"/>
              <w:rPr>
                <w:rFonts w:asciiTheme="majorHAnsi" w:hAnsiTheme="majorHAnsi" w:cstheme="majorHAnsi"/>
              </w:rPr>
            </w:pPr>
            <w:hyperlink r:id="rId120" w:history="1">
              <w:r w:rsidR="000B047F" w:rsidRPr="00AB644B">
                <w:rPr>
                  <w:rStyle w:val="Hyperlink"/>
                  <w:rFonts w:asciiTheme="majorHAnsi" w:hAnsiTheme="majorHAnsi" w:cstheme="majorHAnsi"/>
                  <w:color w:val="1155CC"/>
                </w:rPr>
                <w:t>Screenshot of Middle School Explora Full-Text eBooks</w:t>
              </w:r>
            </w:hyperlink>
          </w:p>
          <w:p w14:paraId="3EDDAB38" w14:textId="77777777" w:rsidR="000B047F" w:rsidRPr="00AB644B" w:rsidRDefault="00DF11C2" w:rsidP="000B047F">
            <w:pPr>
              <w:pStyle w:val="NormalWeb"/>
              <w:spacing w:before="0" w:beforeAutospacing="0" w:after="0" w:afterAutospacing="0"/>
              <w:rPr>
                <w:rFonts w:asciiTheme="majorHAnsi" w:hAnsiTheme="majorHAnsi" w:cstheme="majorHAnsi"/>
              </w:rPr>
            </w:pPr>
            <w:hyperlink r:id="rId121" w:history="1">
              <w:r w:rsidR="000B047F" w:rsidRPr="00AB644B">
                <w:rPr>
                  <w:rStyle w:val="Hyperlink"/>
                  <w:rFonts w:asciiTheme="majorHAnsi" w:hAnsiTheme="majorHAnsi" w:cstheme="majorHAnsi"/>
                  <w:color w:val="1155CC"/>
                </w:rPr>
                <w:t>Screenshot of Middle School Explora Full-Text All Source Types</w:t>
              </w:r>
            </w:hyperlink>
          </w:p>
          <w:p w14:paraId="58FE6C18" w14:textId="77777777" w:rsidR="000B047F" w:rsidRPr="00AB644B" w:rsidRDefault="00DF11C2" w:rsidP="000B047F">
            <w:pPr>
              <w:pStyle w:val="NormalWeb"/>
              <w:spacing w:before="0" w:beforeAutospacing="0" w:after="0" w:afterAutospacing="0"/>
              <w:rPr>
                <w:rFonts w:asciiTheme="majorHAnsi" w:hAnsiTheme="majorHAnsi" w:cstheme="majorHAnsi"/>
              </w:rPr>
            </w:pPr>
            <w:hyperlink r:id="rId122" w:history="1">
              <w:r w:rsidR="000B047F" w:rsidRPr="00AB644B">
                <w:rPr>
                  <w:rStyle w:val="Hyperlink"/>
                  <w:rFonts w:asciiTheme="majorHAnsi" w:hAnsiTheme="majorHAnsi" w:cstheme="majorHAnsi"/>
                  <w:color w:val="1155CC"/>
                </w:rPr>
                <w:t>Screenshot of Biography in Context</w:t>
              </w:r>
            </w:hyperlink>
          </w:p>
          <w:p w14:paraId="3385AC03" w14:textId="77777777" w:rsidR="000B047F" w:rsidRPr="00AB644B" w:rsidRDefault="00DF11C2" w:rsidP="000B047F">
            <w:pPr>
              <w:pStyle w:val="NormalWeb"/>
              <w:spacing w:before="0" w:beforeAutospacing="0" w:after="0" w:afterAutospacing="0"/>
              <w:rPr>
                <w:rFonts w:asciiTheme="majorHAnsi" w:hAnsiTheme="majorHAnsi" w:cstheme="majorHAnsi"/>
              </w:rPr>
            </w:pPr>
            <w:hyperlink r:id="rId123" w:history="1">
              <w:r w:rsidR="000B047F" w:rsidRPr="00AB644B">
                <w:rPr>
                  <w:rStyle w:val="Hyperlink"/>
                  <w:rFonts w:asciiTheme="majorHAnsi" w:hAnsiTheme="majorHAnsi" w:cstheme="majorHAnsi"/>
                  <w:color w:val="1155CC"/>
                </w:rPr>
                <w:t>Screenshot of Science in Context</w:t>
              </w:r>
            </w:hyperlink>
          </w:p>
          <w:p w14:paraId="2A24BA05" w14:textId="77777777" w:rsidR="000B047F" w:rsidRPr="00AB644B" w:rsidRDefault="00DF11C2" w:rsidP="000B047F">
            <w:pPr>
              <w:pStyle w:val="NormalWeb"/>
              <w:spacing w:before="0" w:beforeAutospacing="0" w:after="0" w:afterAutospacing="0"/>
              <w:rPr>
                <w:rFonts w:asciiTheme="majorHAnsi" w:hAnsiTheme="majorHAnsi" w:cstheme="majorHAnsi"/>
              </w:rPr>
            </w:pPr>
            <w:hyperlink r:id="rId124" w:history="1">
              <w:r w:rsidR="000B047F" w:rsidRPr="00AB644B">
                <w:rPr>
                  <w:rStyle w:val="Hyperlink"/>
                  <w:rFonts w:asciiTheme="majorHAnsi" w:hAnsiTheme="majorHAnsi" w:cstheme="majorHAnsi"/>
                  <w:color w:val="1155CC"/>
                </w:rPr>
                <w:t>LPS Library Media Book Selection Process</w:t>
              </w:r>
            </w:hyperlink>
          </w:p>
          <w:p w14:paraId="5E011DDE" w14:textId="77777777" w:rsidR="000B047F" w:rsidRPr="00AB644B" w:rsidRDefault="00DF11C2" w:rsidP="000B047F">
            <w:pPr>
              <w:pStyle w:val="NormalWeb"/>
              <w:spacing w:before="0" w:beforeAutospacing="0" w:after="0" w:afterAutospacing="0"/>
              <w:rPr>
                <w:rFonts w:asciiTheme="majorHAnsi" w:hAnsiTheme="majorHAnsi" w:cstheme="majorHAnsi"/>
              </w:rPr>
            </w:pPr>
            <w:hyperlink r:id="rId125" w:history="1">
              <w:r w:rsidR="000B047F" w:rsidRPr="00AB644B">
                <w:rPr>
                  <w:rStyle w:val="Hyperlink"/>
                  <w:rFonts w:asciiTheme="majorHAnsi" w:hAnsiTheme="majorHAnsi" w:cstheme="majorHAnsi"/>
                  <w:color w:val="1155CC"/>
                </w:rPr>
                <w:t>Middle School Links to Digital Resources</w:t>
              </w:r>
            </w:hyperlink>
          </w:p>
          <w:p w14:paraId="7FB6C658" w14:textId="797712A3" w:rsidR="00CD3517" w:rsidRPr="000B047F" w:rsidRDefault="00DF11C2" w:rsidP="000B047F">
            <w:hyperlink r:id="rId126" w:history="1">
              <w:r w:rsidR="000B047F" w:rsidRPr="00AB644B">
                <w:rPr>
                  <w:rStyle w:val="Hyperlink"/>
                  <w:rFonts w:asciiTheme="majorHAnsi" w:hAnsiTheme="majorHAnsi" w:cstheme="majorHAnsi"/>
                  <w:color w:val="1155CC"/>
                </w:rPr>
                <w:t>Screenshot Titlewise Analysis-Diversity section</w:t>
              </w:r>
            </w:hyperlink>
            <w:r w:rsidR="000B047F" w:rsidRPr="00AB644B">
              <w:rPr>
                <w:rFonts w:asciiTheme="majorHAnsi" w:hAnsiTheme="majorHAnsi" w:cstheme="majorHAnsi"/>
                <w:color w:val="000000"/>
              </w:rPr>
              <w:t xml:space="preserve"> (HMS)</w:t>
            </w:r>
          </w:p>
        </w:tc>
      </w:tr>
      <w:tr w:rsidR="00CD3517" w14:paraId="06EC5DB4" w14:textId="77777777">
        <w:tc>
          <w:tcPr>
            <w:tcW w:w="10080" w:type="dxa"/>
            <w:shd w:val="clear" w:color="auto" w:fill="D1F1F3"/>
            <w:tcMar>
              <w:top w:w="100" w:type="dxa"/>
              <w:left w:w="100" w:type="dxa"/>
              <w:bottom w:w="100" w:type="dxa"/>
              <w:right w:w="100" w:type="dxa"/>
            </w:tcMar>
          </w:tcPr>
          <w:p w14:paraId="483DE61B"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13BDB8E3" w14:textId="77777777" w:rsidR="000B047F" w:rsidRPr="00AB644B" w:rsidRDefault="000B047F" w:rsidP="000B047F">
            <w:pPr>
              <w:pStyle w:val="NormalWeb"/>
              <w:spacing w:before="0" w:beforeAutospacing="0" w:after="0" w:afterAutospacing="0"/>
              <w:rPr>
                <w:rFonts w:asciiTheme="majorHAnsi" w:hAnsiTheme="majorHAnsi" w:cstheme="majorHAnsi"/>
              </w:rPr>
            </w:pPr>
            <w:r w:rsidRPr="00AB644B">
              <w:rPr>
                <w:rFonts w:asciiTheme="majorHAnsi" w:hAnsiTheme="majorHAnsi" w:cstheme="majorHAnsi"/>
                <w:color w:val="000000"/>
              </w:rPr>
              <w:t xml:space="preserve">The Heritage Middle School library maintains a current, relevant and diverse collection and print and/or digital resources that is responsive to the needs of the community and is tied to </w:t>
            </w:r>
            <w:r w:rsidRPr="00AB644B">
              <w:rPr>
                <w:rFonts w:asciiTheme="majorHAnsi" w:hAnsiTheme="majorHAnsi" w:cstheme="majorHAnsi"/>
                <w:color w:val="000000"/>
              </w:rPr>
              <w:lastRenderedPageBreak/>
              <w:t>curriculum.  The collection meets the expectations EXEMPLARY as shown with the following evidence:</w:t>
            </w:r>
          </w:p>
          <w:p w14:paraId="706A89B8" w14:textId="77777777" w:rsidR="000B047F" w:rsidRPr="00AB644B" w:rsidRDefault="000B047F" w:rsidP="000B047F">
            <w:pPr>
              <w:rPr>
                <w:rFonts w:asciiTheme="majorHAnsi" w:hAnsiTheme="majorHAnsi" w:cstheme="majorHAnsi"/>
              </w:rPr>
            </w:pPr>
            <w:r w:rsidRPr="00AB644B">
              <w:rPr>
                <w:rFonts w:asciiTheme="majorHAnsi" w:hAnsiTheme="majorHAnsi" w:cstheme="majorHAnsi"/>
              </w:rPr>
              <w:br/>
            </w:r>
          </w:p>
          <w:p w14:paraId="42324CF5" w14:textId="77777777" w:rsidR="000B047F" w:rsidRPr="00AB644B" w:rsidRDefault="000B047F" w:rsidP="000B047F">
            <w:pPr>
              <w:pStyle w:val="NormalWeb"/>
              <w:numPr>
                <w:ilvl w:val="0"/>
                <w:numId w:val="16"/>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Maintains current collection as follows:</w:t>
            </w:r>
          </w:p>
          <w:p w14:paraId="1EBF2940" w14:textId="77777777" w:rsidR="000B047F" w:rsidRPr="00AB644B" w:rsidRDefault="000B047F" w:rsidP="000B047F">
            <w:pPr>
              <w:pStyle w:val="NormalWeb"/>
              <w:numPr>
                <w:ilvl w:val="1"/>
                <w:numId w:val="16"/>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Nonfiction</w:t>
            </w:r>
          </w:p>
          <w:p w14:paraId="269E325A" w14:textId="77777777" w:rsidR="000B047F" w:rsidRPr="00AB644B" w:rsidRDefault="000B047F" w:rsidP="000B047F">
            <w:pPr>
              <w:pStyle w:val="NormalWeb"/>
              <w:numPr>
                <w:ilvl w:val="2"/>
                <w:numId w:val="16"/>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Digital nonfiction</w:t>
            </w:r>
          </w:p>
          <w:p w14:paraId="1DFE5FB8" w14:textId="77777777" w:rsidR="000B047F" w:rsidRPr="00AB644B" w:rsidRDefault="000B047F" w:rsidP="000B047F">
            <w:pPr>
              <w:pStyle w:val="NormalWeb"/>
              <w:numPr>
                <w:ilvl w:val="3"/>
                <w:numId w:val="17"/>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Explora Middle School, 11,336 full-text ebooks within the most recent 12 years</w:t>
            </w:r>
          </w:p>
          <w:p w14:paraId="42AAD216" w14:textId="77777777" w:rsidR="000B047F" w:rsidRPr="00AB644B" w:rsidRDefault="000B047F" w:rsidP="000B047F">
            <w:pPr>
              <w:pStyle w:val="NormalWeb"/>
              <w:numPr>
                <w:ilvl w:val="3"/>
                <w:numId w:val="17"/>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Opposing Viewpoints, 8,453 full-text viewpoints within the most recent 12 years</w:t>
            </w:r>
          </w:p>
          <w:p w14:paraId="2E4A7155" w14:textId="77777777" w:rsidR="000B047F" w:rsidRPr="00AB644B" w:rsidRDefault="000B047F" w:rsidP="000B047F">
            <w:pPr>
              <w:pStyle w:val="NormalWeb"/>
              <w:numPr>
                <w:ilvl w:val="3"/>
                <w:numId w:val="17"/>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Biography in Context, 20,561 full-text biographies within the most recent 12 years and within the middle school lexile range of 851-1100</w:t>
            </w:r>
          </w:p>
          <w:p w14:paraId="78EA8D76" w14:textId="77777777" w:rsidR="000B047F" w:rsidRPr="00AB644B" w:rsidRDefault="000B047F" w:rsidP="000B047F">
            <w:pPr>
              <w:pStyle w:val="NormalWeb"/>
              <w:numPr>
                <w:ilvl w:val="3"/>
                <w:numId w:val="17"/>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Science in Context, 32,382 full-text reference, academic journals, and magazines within the most recent 12 years and within the middle school lexile range of 851-1100</w:t>
            </w:r>
          </w:p>
          <w:p w14:paraId="5941E1ED" w14:textId="77777777" w:rsidR="000B047F" w:rsidRPr="00AB644B" w:rsidRDefault="000B047F" w:rsidP="000B047F">
            <w:pPr>
              <w:pStyle w:val="NormalWeb"/>
              <w:numPr>
                <w:ilvl w:val="3"/>
                <w:numId w:val="17"/>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Additional full-text nonfiction available within the most recent 12 years from Britannica School, Learn360, Cameron’s Collection, Consumer Health Complete, HeritageQuest, Middle Search, National Geographic for Kids, SORA magazines, Teen Health and Wellness, US History (Gale in Context), and World Book Online.</w:t>
            </w:r>
            <w:r w:rsidRPr="00AB644B">
              <w:rPr>
                <w:rFonts w:asciiTheme="majorHAnsi" w:hAnsiTheme="majorHAnsi" w:cstheme="majorHAnsi"/>
                <w:color w:val="000000"/>
              </w:rPr>
              <w:br/>
            </w:r>
            <w:r w:rsidRPr="00AB644B">
              <w:rPr>
                <w:rFonts w:asciiTheme="majorHAnsi" w:hAnsiTheme="majorHAnsi" w:cstheme="majorHAnsi"/>
                <w:color w:val="000000"/>
              </w:rPr>
              <w:br/>
            </w:r>
          </w:p>
          <w:p w14:paraId="4F8516E4" w14:textId="77777777" w:rsidR="000B047F" w:rsidRPr="00AB644B" w:rsidRDefault="000B047F" w:rsidP="000B047F">
            <w:pPr>
              <w:pStyle w:val="NormalWeb"/>
              <w:numPr>
                <w:ilvl w:val="2"/>
                <w:numId w:val="17"/>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Print nonfiction</w:t>
            </w:r>
          </w:p>
          <w:p w14:paraId="3FCC01D8" w14:textId="77777777" w:rsidR="000B047F" w:rsidRPr="00AB644B" w:rsidRDefault="000B047F" w:rsidP="000B047F">
            <w:pPr>
              <w:pStyle w:val="NormalWeb"/>
              <w:numPr>
                <w:ilvl w:val="3"/>
                <w:numId w:val="17"/>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2442 print nonfiction, 31% within the most recent 12 years and 45% within the most recent 15 years</w:t>
            </w:r>
            <w:r w:rsidRPr="00AB644B">
              <w:rPr>
                <w:rFonts w:asciiTheme="majorHAnsi" w:hAnsiTheme="majorHAnsi" w:cstheme="majorHAnsi"/>
                <w:color w:val="000000"/>
              </w:rPr>
              <w:br/>
            </w:r>
            <w:r w:rsidRPr="00AB644B">
              <w:rPr>
                <w:rFonts w:asciiTheme="majorHAnsi" w:hAnsiTheme="majorHAnsi" w:cstheme="majorHAnsi"/>
                <w:color w:val="000000"/>
              </w:rPr>
              <w:br/>
            </w:r>
          </w:p>
          <w:p w14:paraId="106F8D38" w14:textId="77777777" w:rsidR="000B047F" w:rsidRPr="00AB644B" w:rsidRDefault="000B047F" w:rsidP="000B047F">
            <w:pPr>
              <w:pStyle w:val="NormalWeb"/>
              <w:numPr>
                <w:ilvl w:val="2"/>
                <w:numId w:val="17"/>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Summary of Digital and Print Nonfiction</w:t>
            </w:r>
          </w:p>
          <w:p w14:paraId="22895757" w14:textId="77777777" w:rsidR="000B047F" w:rsidRPr="00AB644B" w:rsidRDefault="000B047F" w:rsidP="000B047F">
            <w:pPr>
              <w:pStyle w:val="NormalWeb"/>
              <w:numPr>
                <w:ilvl w:val="3"/>
                <w:numId w:val="17"/>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Students’ primary method of accessing nonfiction information is through the digital collection.  Students seeking information for coursework, research, and personal interests find that searching the digital collection that includes multiple databases, ebooks, etc. is the most efficient way to find and use the most up to date information.  The nonfiction print collection is also maintained to provide informational content.  A conservative analysis of the print and digital nonfiction collection at HMS shows that 765 print resources and 11,336 full-text ebooks (from Middle Explora) are within the most recent 12 years for a total of at least 12,101 within the most recent 12 years.  That total does not include the multiple other digital nonfiction resources listed above.  </w:t>
            </w:r>
          </w:p>
          <w:p w14:paraId="09E86EB7" w14:textId="77777777" w:rsidR="000B047F" w:rsidRPr="00AB644B" w:rsidRDefault="000B047F" w:rsidP="000B047F">
            <w:pPr>
              <w:pStyle w:val="NormalWeb"/>
              <w:numPr>
                <w:ilvl w:val="1"/>
                <w:numId w:val="17"/>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Fiction</w:t>
            </w:r>
          </w:p>
          <w:p w14:paraId="34EC083F" w14:textId="77777777" w:rsidR="000B047F" w:rsidRPr="00AB644B" w:rsidRDefault="000B047F" w:rsidP="000B047F">
            <w:pPr>
              <w:pStyle w:val="NormalWeb"/>
              <w:numPr>
                <w:ilvl w:val="2"/>
                <w:numId w:val="17"/>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Digital fiction</w:t>
            </w:r>
          </w:p>
          <w:p w14:paraId="5E052157" w14:textId="77777777" w:rsidR="000B047F" w:rsidRPr="00AB644B" w:rsidRDefault="000B047F" w:rsidP="000B047F">
            <w:pPr>
              <w:pStyle w:val="NormalWeb"/>
              <w:numPr>
                <w:ilvl w:val="3"/>
                <w:numId w:val="17"/>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539 SORA fiction ebooks, specifically for middle school students, with an average age of 2013 which is less than 15 years old</w:t>
            </w:r>
          </w:p>
          <w:p w14:paraId="05DCF940" w14:textId="77777777" w:rsidR="000B047F" w:rsidRPr="00AB644B" w:rsidRDefault="000B047F" w:rsidP="000B047F">
            <w:pPr>
              <w:pStyle w:val="NormalWeb"/>
              <w:numPr>
                <w:ilvl w:val="4"/>
                <w:numId w:val="18"/>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lastRenderedPageBreak/>
              <w:t>Additional fiction ebooks are available to middle school students that are also available to elementary students such as the Mark Twain award books</w:t>
            </w:r>
          </w:p>
          <w:p w14:paraId="0952BC48" w14:textId="77777777" w:rsidR="000B047F" w:rsidRPr="00AB644B" w:rsidRDefault="000B047F" w:rsidP="000B047F">
            <w:pPr>
              <w:pStyle w:val="NormalWeb"/>
              <w:numPr>
                <w:ilvl w:val="2"/>
                <w:numId w:val="18"/>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Print fiction</w:t>
            </w:r>
          </w:p>
          <w:p w14:paraId="460DDA31" w14:textId="77777777" w:rsidR="000B047F" w:rsidRPr="00AB644B" w:rsidRDefault="000B047F" w:rsidP="000B047F">
            <w:pPr>
              <w:pStyle w:val="NormalWeb"/>
              <w:numPr>
                <w:ilvl w:val="3"/>
                <w:numId w:val="18"/>
              </w:numPr>
              <w:spacing w:before="0" w:beforeAutospacing="0" w:after="0" w:afterAutospacing="0"/>
              <w:textAlignment w:val="baseline"/>
              <w:rPr>
                <w:rFonts w:asciiTheme="majorHAnsi" w:hAnsiTheme="majorHAnsi" w:cstheme="majorHAnsi"/>
                <w:color w:val="000000"/>
              </w:rPr>
            </w:pPr>
            <w:r w:rsidRPr="00AB644B">
              <w:rPr>
                <w:rFonts w:asciiTheme="majorHAnsi" w:hAnsiTheme="majorHAnsi" w:cstheme="majorHAnsi"/>
                <w:color w:val="000000"/>
              </w:rPr>
              <w:t>The average age of the print fiction collection is 2008 which is less than 15 years old.  </w:t>
            </w:r>
          </w:p>
          <w:p w14:paraId="1C7860F2" w14:textId="77777777" w:rsidR="000B047F" w:rsidRPr="00AB644B" w:rsidRDefault="000B047F" w:rsidP="000B047F">
            <w:pPr>
              <w:rPr>
                <w:rFonts w:asciiTheme="majorHAnsi" w:hAnsiTheme="majorHAnsi" w:cstheme="majorHAnsi"/>
              </w:rPr>
            </w:pPr>
            <w:r w:rsidRPr="00AB644B">
              <w:rPr>
                <w:rFonts w:asciiTheme="majorHAnsi" w:hAnsiTheme="majorHAnsi" w:cstheme="majorHAnsi"/>
              </w:rPr>
              <w:br/>
            </w:r>
          </w:p>
          <w:p w14:paraId="512BE0E8" w14:textId="77777777" w:rsidR="000B047F" w:rsidRPr="00AB644B" w:rsidRDefault="000B047F" w:rsidP="000B047F">
            <w:pPr>
              <w:pStyle w:val="NormalWeb"/>
              <w:numPr>
                <w:ilvl w:val="0"/>
                <w:numId w:val="19"/>
              </w:numPr>
              <w:spacing w:before="0" w:beforeAutospacing="0" w:after="0" w:afterAutospacing="0"/>
              <w:ind w:left="1440"/>
              <w:textAlignment w:val="baseline"/>
              <w:rPr>
                <w:rFonts w:asciiTheme="majorHAnsi" w:hAnsiTheme="majorHAnsi" w:cstheme="majorHAnsi"/>
                <w:color w:val="000000"/>
              </w:rPr>
            </w:pPr>
            <w:r w:rsidRPr="00AB644B">
              <w:rPr>
                <w:rFonts w:asciiTheme="majorHAnsi" w:hAnsiTheme="majorHAnsi" w:cstheme="majorHAnsi"/>
                <w:color w:val="000000"/>
              </w:rPr>
              <w:t>Supports access on all subjects that meet the needs, interests, and abilities of all persons in the community the library serves.</w:t>
            </w:r>
          </w:p>
          <w:p w14:paraId="1B5FF894" w14:textId="77777777" w:rsidR="000B047F" w:rsidRPr="00AB644B" w:rsidRDefault="000B047F" w:rsidP="000B047F">
            <w:pPr>
              <w:pStyle w:val="NormalWeb"/>
              <w:numPr>
                <w:ilvl w:val="1"/>
                <w:numId w:val="20"/>
              </w:numPr>
              <w:spacing w:before="0" w:beforeAutospacing="0" w:after="0" w:afterAutospacing="0"/>
              <w:ind w:left="2160"/>
              <w:textAlignment w:val="baseline"/>
              <w:rPr>
                <w:rFonts w:asciiTheme="majorHAnsi" w:hAnsiTheme="majorHAnsi" w:cstheme="majorHAnsi"/>
                <w:color w:val="000000"/>
              </w:rPr>
            </w:pPr>
            <w:r w:rsidRPr="00AB644B">
              <w:rPr>
                <w:rFonts w:asciiTheme="majorHAnsi" w:hAnsiTheme="majorHAnsi" w:cstheme="majorHAnsi"/>
                <w:color w:val="000000"/>
              </w:rPr>
              <w:t>The LPS Library Media Book Selection Process included in the evidence for this indicator outlines how curriculum, stakeholder needs, collection analysis, and award book lists work together to inform the overall collection.  </w:t>
            </w:r>
          </w:p>
          <w:p w14:paraId="4BD00681" w14:textId="77777777" w:rsidR="000B047F" w:rsidRPr="00AB644B" w:rsidRDefault="000B047F" w:rsidP="000B047F">
            <w:pPr>
              <w:pStyle w:val="NormalWeb"/>
              <w:numPr>
                <w:ilvl w:val="1"/>
                <w:numId w:val="20"/>
              </w:numPr>
              <w:spacing w:before="0" w:beforeAutospacing="0" w:after="0" w:afterAutospacing="0"/>
              <w:ind w:left="2160"/>
              <w:textAlignment w:val="baseline"/>
              <w:rPr>
                <w:rFonts w:asciiTheme="majorHAnsi" w:hAnsiTheme="majorHAnsi" w:cstheme="majorHAnsi"/>
                <w:color w:val="000000"/>
              </w:rPr>
            </w:pPr>
            <w:r w:rsidRPr="00AB644B">
              <w:rPr>
                <w:rFonts w:asciiTheme="majorHAnsi" w:hAnsiTheme="majorHAnsi" w:cstheme="majorHAnsi"/>
                <w:color w:val="000000"/>
              </w:rPr>
              <w:t>The HMS collection is also diverse and becoming more so each year.  After a diversity audit in the 2020-2021 school year, a concerted effort was made to increase the number of titles within diverse categories such as race, ethnicity, identity, diverse family structure, social issues, socioeconomic diversity, physical differences, differently abled, and neurodiverse/mental health.  The most recent Titlewise analysis shows that the HMS collection has 4,347 diverse titles.</w:t>
            </w:r>
          </w:p>
          <w:p w14:paraId="06965A4F" w14:textId="77777777" w:rsidR="000B047F" w:rsidRPr="00AB644B" w:rsidRDefault="000B047F" w:rsidP="000B047F">
            <w:pPr>
              <w:pStyle w:val="NormalWeb"/>
              <w:numPr>
                <w:ilvl w:val="0"/>
                <w:numId w:val="20"/>
              </w:numPr>
              <w:spacing w:before="0" w:beforeAutospacing="0" w:after="0" w:afterAutospacing="0"/>
              <w:ind w:left="1440"/>
              <w:textAlignment w:val="baseline"/>
              <w:rPr>
                <w:rFonts w:asciiTheme="majorHAnsi" w:hAnsiTheme="majorHAnsi" w:cstheme="majorHAnsi"/>
                <w:color w:val="000000"/>
              </w:rPr>
            </w:pPr>
            <w:r w:rsidRPr="00AB644B">
              <w:rPr>
                <w:rFonts w:asciiTheme="majorHAnsi" w:hAnsiTheme="majorHAnsi" w:cstheme="majorHAnsi"/>
                <w:color w:val="000000"/>
              </w:rPr>
              <w:t>Supplemental resources extend beyond the school community to connect with the global community.</w:t>
            </w:r>
          </w:p>
          <w:p w14:paraId="51133B33" w14:textId="77777777" w:rsidR="000B047F" w:rsidRPr="00AB644B" w:rsidRDefault="000B047F" w:rsidP="000B047F">
            <w:pPr>
              <w:pStyle w:val="NormalWeb"/>
              <w:numPr>
                <w:ilvl w:val="1"/>
                <w:numId w:val="20"/>
              </w:numPr>
              <w:spacing w:before="0" w:beforeAutospacing="0" w:after="0" w:afterAutospacing="0"/>
              <w:ind w:left="2160"/>
              <w:textAlignment w:val="baseline"/>
              <w:rPr>
                <w:rFonts w:asciiTheme="majorHAnsi" w:hAnsiTheme="majorHAnsi" w:cstheme="majorHAnsi"/>
                <w:color w:val="000000"/>
              </w:rPr>
            </w:pPr>
            <w:r w:rsidRPr="00AB644B">
              <w:rPr>
                <w:rFonts w:asciiTheme="majorHAnsi" w:hAnsiTheme="majorHAnsi" w:cstheme="majorHAnsi"/>
                <w:color w:val="000000"/>
              </w:rPr>
              <w:t>Besides the multiple resources available to students in print and digital formats through Liberty school district, HMS students also have access to the full suite of resources from Mid-Continent Public Library through our partnership which provides every student with a digital card using their LPS login credentials.  Many of these resources are available in other languages and include connections to other cultures and experiences from the global community.</w:t>
            </w:r>
          </w:p>
          <w:p w14:paraId="69D2FDB3" w14:textId="77777777" w:rsidR="000B047F" w:rsidRPr="00AB644B" w:rsidRDefault="000B047F" w:rsidP="000B047F">
            <w:pPr>
              <w:pStyle w:val="NormalWeb"/>
              <w:numPr>
                <w:ilvl w:val="1"/>
                <w:numId w:val="20"/>
              </w:numPr>
              <w:spacing w:before="0" w:beforeAutospacing="0" w:after="0" w:afterAutospacing="0"/>
              <w:ind w:left="2160"/>
              <w:textAlignment w:val="baseline"/>
              <w:rPr>
                <w:rFonts w:asciiTheme="majorHAnsi" w:hAnsiTheme="majorHAnsi" w:cstheme="majorHAnsi"/>
                <w:color w:val="000000"/>
              </w:rPr>
            </w:pPr>
            <w:r w:rsidRPr="00AB644B">
              <w:rPr>
                <w:rFonts w:asciiTheme="majorHAnsi" w:hAnsiTheme="majorHAnsi" w:cstheme="majorHAnsi"/>
                <w:color w:val="000000"/>
              </w:rPr>
              <w:t>HMS Library also houses the district’s multilingual collection that currently consists of 201 books in various languages that circulate to HMS students and to students throughout Liberty Public Schools.  Current languages included in the collection are Chinese, French, Panjabi, Arabic, Vietnamese, German, Spanish, Ukrainian, Urdu, and Swahili.   </w:t>
            </w:r>
          </w:p>
          <w:p w14:paraId="5E5BA4A0" w14:textId="77777777" w:rsidR="000B047F" w:rsidRPr="00AB644B" w:rsidRDefault="000B047F" w:rsidP="000B047F">
            <w:pPr>
              <w:pStyle w:val="NormalWeb"/>
              <w:numPr>
                <w:ilvl w:val="1"/>
                <w:numId w:val="20"/>
              </w:numPr>
              <w:spacing w:before="0" w:beforeAutospacing="0" w:after="0" w:afterAutospacing="0"/>
              <w:ind w:left="2160"/>
              <w:textAlignment w:val="baseline"/>
              <w:rPr>
                <w:rFonts w:asciiTheme="majorHAnsi" w:hAnsiTheme="majorHAnsi" w:cstheme="majorHAnsi"/>
                <w:color w:val="000000"/>
              </w:rPr>
            </w:pPr>
            <w:r w:rsidRPr="00AB644B">
              <w:rPr>
                <w:rFonts w:asciiTheme="majorHAnsi" w:hAnsiTheme="majorHAnsi" w:cstheme="majorHAnsi"/>
                <w:color w:val="000000"/>
              </w:rPr>
              <w:t>Additional supplemental resources in the HMS collection include CoSpaces (a 360 creation environment), Noodletools, Britannica ImageQuest, and more.  All of these resources provide a broader context for the world students are living in by providing a collaborative environment, exposure to things never seen and a method for using the intellectual property of others in a responsible way.</w:t>
            </w:r>
          </w:p>
          <w:p w14:paraId="09B17EF7" w14:textId="77777777" w:rsidR="00CD3517" w:rsidRPr="00AB644B" w:rsidRDefault="00CD3517">
            <w:pPr>
              <w:widowControl w:val="0"/>
              <w:rPr>
                <w:rFonts w:asciiTheme="majorHAnsi" w:eastAsia="Calibri" w:hAnsiTheme="majorHAnsi" w:cstheme="majorHAnsi"/>
                <w:color w:val="434343"/>
              </w:rPr>
            </w:pPr>
          </w:p>
          <w:p w14:paraId="79608572" w14:textId="77777777" w:rsidR="00CD3517" w:rsidRDefault="00CD3517">
            <w:pPr>
              <w:widowControl w:val="0"/>
              <w:rPr>
                <w:rFonts w:ascii="Calibri" w:eastAsia="Calibri" w:hAnsi="Calibri" w:cs="Calibri"/>
                <w:color w:val="434343"/>
              </w:rPr>
            </w:pPr>
          </w:p>
        </w:tc>
      </w:tr>
    </w:tbl>
    <w:p w14:paraId="34D37C76" w14:textId="77777777" w:rsidR="00CD3517" w:rsidRDefault="00CD3517"/>
    <w:p w14:paraId="305A8BF1" w14:textId="77777777" w:rsidR="00CD3517" w:rsidRDefault="00DF11C2">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1CB7648F" w14:textId="77777777" w:rsidR="00CD3517" w:rsidRDefault="00CD3517"/>
    <w:tbl>
      <w:tblPr>
        <w:tblStyle w:val="aff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7B5F885" w14:textId="77777777">
        <w:tc>
          <w:tcPr>
            <w:tcW w:w="10080" w:type="dxa"/>
            <w:shd w:val="clear" w:color="auto" w:fill="auto"/>
            <w:tcMar>
              <w:top w:w="100" w:type="dxa"/>
              <w:left w:w="100" w:type="dxa"/>
              <w:bottom w:w="100" w:type="dxa"/>
              <w:right w:w="100" w:type="dxa"/>
            </w:tcMar>
          </w:tcPr>
          <w:p w14:paraId="42998AC8" w14:textId="77777777" w:rsidR="00CD3517" w:rsidRDefault="00F21ACC">
            <w:pPr>
              <w:widowControl w:val="0"/>
              <w:rPr>
                <w:rFonts w:ascii="Calibri" w:eastAsia="Calibri" w:hAnsi="Calibri" w:cs="Calibri"/>
                <w:b/>
                <w:color w:val="434343"/>
                <w:sz w:val="16"/>
                <w:szCs w:val="16"/>
              </w:rPr>
            </w:pPr>
            <w:bookmarkStart w:id="71" w:name="1jlao46" w:colFirst="0" w:colLast="0"/>
            <w:bookmarkEnd w:id="71"/>
            <w:r>
              <w:rPr>
                <w:rFonts w:ascii="Calibri" w:eastAsia="Calibri" w:hAnsi="Calibri" w:cs="Calibri"/>
                <w:b/>
                <w:color w:val="434343"/>
              </w:rPr>
              <w:t>Indicator #19:  Program maintains policies, procedures, and practices as set by the local school board</w:t>
            </w:r>
          </w:p>
          <w:p w14:paraId="176DE36A" w14:textId="77777777" w:rsidR="00CD3517" w:rsidRDefault="00CD3517">
            <w:pPr>
              <w:widowControl w:val="0"/>
              <w:rPr>
                <w:rFonts w:ascii="Calibri" w:eastAsia="Calibri" w:hAnsi="Calibri" w:cs="Calibri"/>
                <w:b/>
                <w:color w:val="434343"/>
                <w:sz w:val="16"/>
                <w:szCs w:val="16"/>
              </w:rPr>
            </w:pPr>
          </w:p>
          <w:p w14:paraId="6DBA1B4B" w14:textId="77777777" w:rsidR="00CD3517" w:rsidRDefault="00F21ACC">
            <w:pPr>
              <w:widowControl w:val="0"/>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engage)</w:t>
            </w:r>
          </w:p>
        </w:tc>
      </w:tr>
      <w:tr w:rsidR="00CD3517" w14:paraId="1B45F6B1" w14:textId="77777777">
        <w:tc>
          <w:tcPr>
            <w:tcW w:w="10080" w:type="dxa"/>
            <w:shd w:val="clear" w:color="auto" w:fill="auto"/>
            <w:tcMar>
              <w:top w:w="100" w:type="dxa"/>
              <w:left w:w="100" w:type="dxa"/>
              <w:bottom w:w="100" w:type="dxa"/>
              <w:right w:w="100" w:type="dxa"/>
            </w:tcMar>
          </w:tcPr>
          <w:p w14:paraId="3B0BCBED" w14:textId="77777777" w:rsidR="00CD3517" w:rsidRDefault="00CD3517">
            <w:pPr>
              <w:widowControl w:val="0"/>
              <w:rPr>
                <w:rFonts w:ascii="Calibri" w:eastAsia="Calibri" w:hAnsi="Calibri" w:cs="Calibri"/>
                <w:b/>
                <w:color w:val="434343"/>
              </w:rPr>
            </w:pPr>
          </w:p>
          <w:p w14:paraId="4E9B131F"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 xml:space="preserve">Has an up-to-date policy (within the last five years) including </w:t>
            </w:r>
            <w:r>
              <w:rPr>
                <w:rFonts w:ascii="Calibri" w:eastAsia="Calibri" w:hAnsi="Calibri" w:cs="Calibri"/>
                <w:b/>
                <w:color w:val="434343"/>
              </w:rPr>
              <w:t>all</w:t>
            </w:r>
            <w:r>
              <w:rPr>
                <w:rFonts w:ascii="Calibri" w:eastAsia="Calibri" w:hAnsi="Calibri" w:cs="Calibri"/>
                <w:color w:val="434343"/>
              </w:rPr>
              <w:t xml:space="preserve"> of the following:</w:t>
            </w:r>
          </w:p>
          <w:p w14:paraId="2E3965CD"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Fines/Damaged materials</w:t>
            </w:r>
          </w:p>
          <w:p w14:paraId="6B0345A2"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Challenged books</w:t>
            </w:r>
          </w:p>
          <w:p w14:paraId="779341B9"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Collection development</w:t>
            </w:r>
          </w:p>
          <w:p w14:paraId="674D495F"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Volunteers</w:t>
            </w:r>
          </w:p>
          <w:p w14:paraId="1B04A266"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Donations</w:t>
            </w:r>
          </w:p>
          <w:p w14:paraId="1BD6D137"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Borrowing policy</w:t>
            </w:r>
          </w:p>
          <w:p w14:paraId="1B24DA43"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Inventory</w:t>
            </w:r>
          </w:p>
          <w:p w14:paraId="6FD6076A"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Acceptable use</w:t>
            </w:r>
          </w:p>
          <w:p w14:paraId="00E76DDD"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Confidentiality</w:t>
            </w:r>
          </w:p>
          <w:p w14:paraId="496E709B"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Intellectual freedom</w:t>
            </w:r>
          </w:p>
          <w:p w14:paraId="2CE2C26D"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Weeding</w:t>
            </w:r>
          </w:p>
          <w:p w14:paraId="1249A5EB" w14:textId="77777777" w:rsidR="00CD3517" w:rsidRDefault="00CD3517">
            <w:pPr>
              <w:widowControl w:val="0"/>
              <w:rPr>
                <w:rFonts w:ascii="Calibri" w:eastAsia="Calibri" w:hAnsi="Calibri" w:cs="Calibri"/>
                <w:b/>
                <w:color w:val="434343"/>
              </w:rPr>
            </w:pPr>
          </w:p>
          <w:p w14:paraId="2E6EE570" w14:textId="77777777" w:rsidR="00CD3517" w:rsidRDefault="00F21ACC">
            <w:pPr>
              <w:widowControl w:val="0"/>
              <w:rPr>
                <w:rFonts w:ascii="Calibri" w:eastAsia="Calibri" w:hAnsi="Calibri" w:cs="Calibri"/>
                <w:color w:val="434343"/>
                <w:highlight w:val="white"/>
              </w:rPr>
            </w:pPr>
            <w:r>
              <w:rPr>
                <w:rFonts w:ascii="Calibri" w:eastAsia="Calibri" w:hAnsi="Calibri" w:cs="Calibri"/>
                <w:b/>
                <w:color w:val="434343"/>
              </w:rPr>
              <w:t xml:space="preserve">Approaching (1 point):  </w:t>
            </w:r>
            <w:r>
              <w:rPr>
                <w:rFonts w:ascii="Calibri" w:eastAsia="Calibri" w:hAnsi="Calibri" w:cs="Calibri"/>
                <w:color w:val="434343"/>
              </w:rPr>
              <w:t>Has an up-to-date policy (within the last five years)</w:t>
            </w:r>
            <w:r>
              <w:rPr>
                <w:rFonts w:ascii="Calibri" w:eastAsia="Calibri" w:hAnsi="Calibri" w:cs="Calibri"/>
                <w:color w:val="434343"/>
                <w:highlight w:val="white"/>
              </w:rPr>
              <w:t xml:space="preserve"> including nine of the following:</w:t>
            </w:r>
          </w:p>
          <w:p w14:paraId="6F64D4F3"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Fines/Damaged materials</w:t>
            </w:r>
          </w:p>
          <w:p w14:paraId="0A4A5143"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Challenged books</w:t>
            </w:r>
          </w:p>
          <w:p w14:paraId="601C28DE"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Collection development</w:t>
            </w:r>
          </w:p>
          <w:p w14:paraId="3358A8F6"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Volunteers</w:t>
            </w:r>
          </w:p>
          <w:p w14:paraId="6B56B6D0"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Donations</w:t>
            </w:r>
          </w:p>
          <w:p w14:paraId="78B03468"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Borrowing policy</w:t>
            </w:r>
          </w:p>
          <w:p w14:paraId="1AD77AE3"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Inventory</w:t>
            </w:r>
          </w:p>
          <w:p w14:paraId="579208BE"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Acceptable use</w:t>
            </w:r>
          </w:p>
          <w:p w14:paraId="1866364B"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Confidentiality</w:t>
            </w:r>
          </w:p>
          <w:p w14:paraId="243DA9D9"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Intellectual freedom</w:t>
            </w:r>
          </w:p>
          <w:p w14:paraId="6CA9B20F"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Weeding</w:t>
            </w:r>
          </w:p>
          <w:p w14:paraId="4520ED8C" w14:textId="77777777" w:rsidR="00CD3517" w:rsidRDefault="00CD3517">
            <w:pPr>
              <w:widowControl w:val="0"/>
              <w:rPr>
                <w:rFonts w:ascii="Calibri" w:eastAsia="Calibri" w:hAnsi="Calibri" w:cs="Calibri"/>
                <w:b/>
                <w:color w:val="434343"/>
              </w:rPr>
            </w:pPr>
          </w:p>
        </w:tc>
      </w:tr>
      <w:tr w:rsidR="00CD3517" w14:paraId="7A53571C" w14:textId="77777777">
        <w:tc>
          <w:tcPr>
            <w:tcW w:w="10080" w:type="dxa"/>
            <w:shd w:val="clear" w:color="auto" w:fill="auto"/>
            <w:tcMar>
              <w:top w:w="100" w:type="dxa"/>
              <w:left w:w="100" w:type="dxa"/>
              <w:bottom w:w="100" w:type="dxa"/>
              <w:right w:w="100" w:type="dxa"/>
            </w:tcMar>
          </w:tcPr>
          <w:p w14:paraId="6615AE2E"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68C7F84B" w14:textId="77777777" w:rsidR="00CD3517" w:rsidRDefault="00CD3517">
            <w:pPr>
              <w:widowControl w:val="0"/>
              <w:rPr>
                <w:rFonts w:ascii="Calibri" w:eastAsia="Calibri" w:hAnsi="Calibri" w:cs="Calibri"/>
                <w:b/>
                <w:color w:val="434343"/>
                <w:sz w:val="16"/>
                <w:szCs w:val="16"/>
              </w:rPr>
            </w:pPr>
          </w:p>
          <w:p w14:paraId="5A8D506D" w14:textId="77777777" w:rsidR="00CD3517" w:rsidRDefault="00F21ACC">
            <w:pPr>
              <w:widowControl w:val="0"/>
              <w:rPr>
                <w:rFonts w:ascii="Calibri" w:eastAsia="Calibri" w:hAnsi="Calibri" w:cs="Calibri"/>
                <w:color w:val="434343"/>
              </w:rPr>
            </w:pPr>
            <w:r>
              <w:rPr>
                <w:rFonts w:ascii="Calibri" w:eastAsia="Calibri" w:hAnsi="Calibri" w:cs="Calibri"/>
                <w:color w:val="434343"/>
              </w:rPr>
              <w:t>Link(s) to policies</w:t>
            </w:r>
          </w:p>
        </w:tc>
      </w:tr>
    </w:tbl>
    <w:p w14:paraId="6A41D47D" w14:textId="77777777" w:rsidR="00CD3517" w:rsidRDefault="00CD3517">
      <w:pPr>
        <w:rPr>
          <w:b/>
          <w:sz w:val="28"/>
          <w:szCs w:val="28"/>
        </w:rPr>
      </w:pPr>
    </w:p>
    <w:p w14:paraId="7A81C168"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E1AED83" w14:textId="77777777">
        <w:tc>
          <w:tcPr>
            <w:tcW w:w="10080" w:type="dxa"/>
            <w:shd w:val="clear" w:color="auto" w:fill="D1F1F3"/>
            <w:tcMar>
              <w:top w:w="100" w:type="dxa"/>
              <w:left w:w="100" w:type="dxa"/>
              <w:bottom w:w="100" w:type="dxa"/>
              <w:right w:w="100" w:type="dxa"/>
            </w:tcMar>
          </w:tcPr>
          <w:p w14:paraId="5EE5B89A"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4B8155AD" w14:textId="77777777" w:rsidR="005D6A0B" w:rsidRPr="00AB644B" w:rsidRDefault="00DF11C2" w:rsidP="005D6A0B">
            <w:pPr>
              <w:pStyle w:val="NormalWeb"/>
              <w:spacing w:before="0" w:beforeAutospacing="0" w:after="0" w:afterAutospacing="0"/>
              <w:rPr>
                <w:rFonts w:asciiTheme="majorHAnsi" w:hAnsiTheme="majorHAnsi" w:cstheme="majorHAnsi"/>
              </w:rPr>
            </w:pPr>
            <w:hyperlink r:id="rId127" w:history="1">
              <w:r w:rsidR="005D6A0B" w:rsidRPr="00AB644B">
                <w:rPr>
                  <w:rStyle w:val="Hyperlink"/>
                  <w:rFonts w:asciiTheme="majorHAnsi" w:hAnsiTheme="majorHAnsi" w:cstheme="majorHAnsi"/>
                  <w:b/>
                  <w:bCs/>
                </w:rPr>
                <w:t>Fines/Damaged Materials</w:t>
              </w:r>
            </w:hyperlink>
          </w:p>
          <w:p w14:paraId="3BC0BC71" w14:textId="77777777" w:rsidR="005D6A0B" w:rsidRPr="00AB644B" w:rsidRDefault="005D6A0B" w:rsidP="005D6A0B">
            <w:pPr>
              <w:pStyle w:val="NormalWeb"/>
              <w:spacing w:before="0" w:beforeAutospacing="0" w:after="0" w:afterAutospacing="0"/>
              <w:rPr>
                <w:rFonts w:asciiTheme="majorHAnsi" w:hAnsiTheme="majorHAnsi" w:cstheme="majorHAnsi"/>
              </w:rPr>
            </w:pPr>
            <w:r w:rsidRPr="00AB644B">
              <w:rPr>
                <w:rFonts w:asciiTheme="majorHAnsi" w:hAnsiTheme="majorHAnsi" w:cstheme="majorHAnsi"/>
                <w:b/>
                <w:bCs/>
                <w:color w:val="434343"/>
              </w:rPr>
              <w:t>Challenged Materials</w:t>
            </w:r>
          </w:p>
          <w:p w14:paraId="6C0A18C9"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434343"/>
              </w:rPr>
              <w:lastRenderedPageBreak/>
              <w:t xml:space="preserve">o  </w:t>
            </w:r>
            <w:hyperlink r:id="rId128" w:history="1">
              <w:r w:rsidRPr="00AB644B">
                <w:rPr>
                  <w:rStyle w:val="Hyperlink"/>
                  <w:rFonts w:asciiTheme="majorHAnsi" w:hAnsiTheme="majorHAnsi" w:cstheme="majorHAnsi"/>
                  <w:color w:val="434343"/>
                </w:rPr>
                <w:t> </w:t>
              </w:r>
              <w:r w:rsidRPr="00AB644B">
                <w:rPr>
                  <w:rStyle w:val="Hyperlink"/>
                  <w:rFonts w:asciiTheme="majorHAnsi" w:hAnsiTheme="majorHAnsi" w:cstheme="majorHAnsi"/>
                </w:rPr>
                <w:t>Public Question, Comments or Concerns Regarding District Instructional/Media/Library Materials</w:t>
              </w:r>
            </w:hyperlink>
          </w:p>
          <w:p w14:paraId="5A65B9C6"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434343"/>
              </w:rPr>
              <w:t xml:space="preserve">o  </w:t>
            </w:r>
            <w:hyperlink r:id="rId129" w:history="1">
              <w:r w:rsidRPr="00AB644B">
                <w:rPr>
                  <w:rStyle w:val="Hyperlink"/>
                  <w:rFonts w:asciiTheme="majorHAnsi" w:hAnsiTheme="majorHAnsi" w:cstheme="majorHAnsi"/>
                  <w:color w:val="434343"/>
                </w:rPr>
                <w:t> </w:t>
              </w:r>
              <w:r w:rsidRPr="00AB644B">
                <w:rPr>
                  <w:rStyle w:val="Hyperlink"/>
                  <w:rFonts w:asciiTheme="majorHAnsi" w:hAnsiTheme="majorHAnsi" w:cstheme="majorHAnsi"/>
                </w:rPr>
                <w:t>Public Questions, Comments or Concerns Regarding District Instructional/Media/Library Materials--Answering Questions/Concerns</w:t>
              </w:r>
            </w:hyperlink>
          </w:p>
          <w:p w14:paraId="0B94CA5B"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434343"/>
              </w:rPr>
              <w:t xml:space="preserve">o  </w:t>
            </w:r>
            <w:hyperlink r:id="rId130" w:history="1">
              <w:r w:rsidRPr="00AB644B">
                <w:rPr>
                  <w:rStyle w:val="Hyperlink"/>
                  <w:rFonts w:asciiTheme="majorHAnsi" w:hAnsiTheme="majorHAnsi" w:cstheme="majorHAnsi"/>
                  <w:color w:val="434343"/>
                </w:rPr>
                <w:t> </w:t>
              </w:r>
              <w:r w:rsidRPr="00AB644B">
                <w:rPr>
                  <w:rStyle w:val="Hyperlink"/>
                  <w:rFonts w:asciiTheme="majorHAnsi" w:hAnsiTheme="majorHAnsi" w:cstheme="majorHAnsi"/>
                </w:rPr>
                <w:t>Guidelines for Handling Possible Requests for Reconsideration</w:t>
              </w:r>
            </w:hyperlink>
          </w:p>
          <w:p w14:paraId="6623CE56" w14:textId="77777777" w:rsidR="005D6A0B" w:rsidRPr="00AB644B" w:rsidRDefault="005D6A0B" w:rsidP="005D6A0B">
            <w:pPr>
              <w:pStyle w:val="NormalWeb"/>
              <w:spacing w:before="0" w:beforeAutospacing="0" w:after="0" w:afterAutospacing="0"/>
              <w:rPr>
                <w:rFonts w:asciiTheme="majorHAnsi" w:hAnsiTheme="majorHAnsi" w:cstheme="majorHAnsi"/>
              </w:rPr>
            </w:pPr>
            <w:r w:rsidRPr="00AB644B">
              <w:rPr>
                <w:rFonts w:asciiTheme="majorHAnsi" w:hAnsiTheme="majorHAnsi" w:cstheme="majorHAnsi"/>
                <w:b/>
                <w:bCs/>
                <w:color w:val="000000"/>
              </w:rPr>
              <w:t>Collection Development</w:t>
            </w:r>
          </w:p>
          <w:p w14:paraId="06AFABD0"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31"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Instructional Media Centers/School Libraries</w:t>
              </w:r>
            </w:hyperlink>
          </w:p>
          <w:p w14:paraId="1C5EF3A0"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32"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Instructional Media Centers/School Libraries--Selection and Reconsideration of Materials, Instructional Materials</w:t>
              </w:r>
            </w:hyperlink>
          </w:p>
          <w:p w14:paraId="01B50949"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33"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Instructional Materials</w:t>
              </w:r>
            </w:hyperlink>
          </w:p>
          <w:p w14:paraId="1931E5ED"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34"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Acquisition Guidelines</w:t>
              </w:r>
            </w:hyperlink>
          </w:p>
          <w:p w14:paraId="2A4E759D"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35"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Cataloging and Classification Standards</w:t>
              </w:r>
            </w:hyperlink>
          </w:p>
          <w:p w14:paraId="1F02E194"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36"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Cataloging Protocol</w:t>
              </w:r>
            </w:hyperlink>
          </w:p>
          <w:p w14:paraId="4C94A090"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37"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Cataloging Specifications</w:t>
              </w:r>
            </w:hyperlink>
          </w:p>
          <w:p w14:paraId="7CE09E2F"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38"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Genre Marking</w:t>
              </w:r>
            </w:hyperlink>
          </w:p>
          <w:p w14:paraId="5021642A" w14:textId="77777777" w:rsidR="005D6A0B" w:rsidRPr="00AB644B" w:rsidRDefault="00DF11C2" w:rsidP="005D6A0B">
            <w:pPr>
              <w:pStyle w:val="NormalWeb"/>
              <w:spacing w:before="0" w:beforeAutospacing="0" w:after="0" w:afterAutospacing="0"/>
              <w:rPr>
                <w:rFonts w:asciiTheme="majorHAnsi" w:hAnsiTheme="majorHAnsi" w:cstheme="majorHAnsi"/>
              </w:rPr>
            </w:pPr>
            <w:hyperlink r:id="rId139" w:history="1">
              <w:r w:rsidR="005D6A0B" w:rsidRPr="00AB644B">
                <w:rPr>
                  <w:rStyle w:val="Hyperlink"/>
                  <w:rFonts w:asciiTheme="majorHAnsi" w:hAnsiTheme="majorHAnsi" w:cstheme="majorHAnsi"/>
                  <w:b/>
                  <w:bCs/>
                </w:rPr>
                <w:t>Volunteers</w:t>
              </w:r>
            </w:hyperlink>
          </w:p>
          <w:p w14:paraId="2C0C7919" w14:textId="77777777" w:rsidR="005D6A0B" w:rsidRPr="00AB644B" w:rsidRDefault="00DF11C2" w:rsidP="005D6A0B">
            <w:pPr>
              <w:pStyle w:val="NormalWeb"/>
              <w:spacing w:before="0" w:beforeAutospacing="0" w:after="0" w:afterAutospacing="0"/>
              <w:rPr>
                <w:rFonts w:asciiTheme="majorHAnsi" w:hAnsiTheme="majorHAnsi" w:cstheme="majorHAnsi"/>
              </w:rPr>
            </w:pPr>
            <w:hyperlink r:id="rId140" w:history="1">
              <w:r w:rsidR="005D6A0B" w:rsidRPr="00AB644B">
                <w:rPr>
                  <w:rStyle w:val="Hyperlink"/>
                  <w:rFonts w:asciiTheme="majorHAnsi" w:hAnsiTheme="majorHAnsi" w:cstheme="majorHAnsi"/>
                  <w:b/>
                  <w:bCs/>
                </w:rPr>
                <w:t>Donations</w:t>
              </w:r>
            </w:hyperlink>
          </w:p>
          <w:p w14:paraId="758E85C0" w14:textId="77777777" w:rsidR="005D6A0B" w:rsidRPr="00AB644B" w:rsidRDefault="005D6A0B" w:rsidP="005D6A0B">
            <w:pPr>
              <w:pStyle w:val="NormalWeb"/>
              <w:spacing w:before="0" w:beforeAutospacing="0" w:after="0" w:afterAutospacing="0"/>
              <w:rPr>
                <w:rFonts w:asciiTheme="majorHAnsi" w:hAnsiTheme="majorHAnsi" w:cstheme="majorHAnsi"/>
              </w:rPr>
            </w:pPr>
            <w:r w:rsidRPr="00AB644B">
              <w:rPr>
                <w:rFonts w:asciiTheme="majorHAnsi" w:hAnsiTheme="majorHAnsi" w:cstheme="majorHAnsi"/>
                <w:b/>
                <w:bCs/>
                <w:color w:val="000000"/>
              </w:rPr>
              <w:t>Borrowing</w:t>
            </w:r>
          </w:p>
          <w:p w14:paraId="77AE1680"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41"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Borrowing/Lending</w:t>
              </w:r>
            </w:hyperlink>
          </w:p>
          <w:p w14:paraId="6CA22129"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42"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Holds and Interlibrary Loan Procedures</w:t>
              </w:r>
            </w:hyperlink>
          </w:p>
          <w:p w14:paraId="22DF1B0E"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43"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External User Borrower's Agreement</w:t>
              </w:r>
            </w:hyperlink>
          </w:p>
          <w:p w14:paraId="641DB6FC"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44"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Interlibrary Loan Permission</w:t>
              </w:r>
            </w:hyperlink>
          </w:p>
          <w:p w14:paraId="6301C5A6" w14:textId="77777777" w:rsidR="005D6A0B" w:rsidRPr="00AB644B" w:rsidRDefault="00DF11C2" w:rsidP="005D6A0B">
            <w:pPr>
              <w:pStyle w:val="NormalWeb"/>
              <w:spacing w:before="0" w:beforeAutospacing="0" w:after="0" w:afterAutospacing="0"/>
              <w:rPr>
                <w:rFonts w:asciiTheme="majorHAnsi" w:hAnsiTheme="majorHAnsi" w:cstheme="majorHAnsi"/>
              </w:rPr>
            </w:pPr>
            <w:hyperlink r:id="rId145" w:history="1">
              <w:r w:rsidR="005D6A0B" w:rsidRPr="00AB644B">
                <w:rPr>
                  <w:rStyle w:val="Hyperlink"/>
                  <w:rFonts w:asciiTheme="majorHAnsi" w:hAnsiTheme="majorHAnsi" w:cstheme="majorHAnsi"/>
                  <w:b/>
                  <w:bCs/>
                </w:rPr>
                <w:t>Inventory</w:t>
              </w:r>
            </w:hyperlink>
          </w:p>
          <w:p w14:paraId="560864EB" w14:textId="77777777" w:rsidR="005D6A0B" w:rsidRPr="00AB644B" w:rsidRDefault="005D6A0B" w:rsidP="005D6A0B">
            <w:pPr>
              <w:pStyle w:val="NormalWeb"/>
              <w:spacing w:before="0" w:beforeAutospacing="0" w:after="0" w:afterAutospacing="0"/>
              <w:rPr>
                <w:rFonts w:asciiTheme="majorHAnsi" w:hAnsiTheme="majorHAnsi" w:cstheme="majorHAnsi"/>
              </w:rPr>
            </w:pPr>
            <w:r w:rsidRPr="00AB644B">
              <w:rPr>
                <w:rFonts w:asciiTheme="majorHAnsi" w:hAnsiTheme="majorHAnsi" w:cstheme="majorHAnsi"/>
                <w:b/>
                <w:bCs/>
                <w:color w:val="000000"/>
              </w:rPr>
              <w:t>Acceptable Use</w:t>
            </w:r>
          </w:p>
          <w:p w14:paraId="1B146FA1"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46"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Technology Usage, Technology Safety, Access to Blocked or Filtered Content</w:t>
              </w:r>
            </w:hyperlink>
          </w:p>
          <w:p w14:paraId="7A0B284F"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47"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Technology Usage-Technology Safety</w:t>
              </w:r>
            </w:hyperlink>
          </w:p>
          <w:p w14:paraId="19166114" w14:textId="77777777" w:rsidR="005D6A0B" w:rsidRPr="00AB644B" w:rsidRDefault="005D6A0B" w:rsidP="005D6A0B">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48"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Technology Usage-Access to Blocked or Filtered Content</w:t>
              </w:r>
            </w:hyperlink>
          </w:p>
          <w:p w14:paraId="0A96F1D8" w14:textId="77777777" w:rsidR="005D6A0B" w:rsidRPr="00AB644B" w:rsidRDefault="00DF11C2" w:rsidP="005D6A0B">
            <w:pPr>
              <w:pStyle w:val="NormalWeb"/>
              <w:spacing w:before="0" w:beforeAutospacing="0" w:after="0" w:afterAutospacing="0"/>
              <w:rPr>
                <w:rFonts w:asciiTheme="majorHAnsi" w:hAnsiTheme="majorHAnsi" w:cstheme="majorHAnsi"/>
              </w:rPr>
            </w:pPr>
            <w:hyperlink r:id="rId149" w:history="1">
              <w:r w:rsidR="005D6A0B" w:rsidRPr="00AB644B">
                <w:rPr>
                  <w:rStyle w:val="Hyperlink"/>
                  <w:rFonts w:asciiTheme="majorHAnsi" w:hAnsiTheme="majorHAnsi" w:cstheme="majorHAnsi"/>
                  <w:b/>
                  <w:bCs/>
                </w:rPr>
                <w:t>Confidentiality</w:t>
              </w:r>
            </w:hyperlink>
          </w:p>
          <w:p w14:paraId="5BC89A13" w14:textId="0DA4A071" w:rsidR="005D6A0B" w:rsidRPr="00AB644B" w:rsidRDefault="00DF11C2" w:rsidP="005D6A0B">
            <w:pPr>
              <w:pStyle w:val="NormalWeb"/>
              <w:spacing w:before="0" w:beforeAutospacing="0" w:after="0" w:afterAutospacing="0"/>
              <w:rPr>
                <w:rFonts w:asciiTheme="majorHAnsi" w:hAnsiTheme="majorHAnsi" w:cstheme="majorHAnsi"/>
              </w:rPr>
            </w:pPr>
            <w:hyperlink r:id="rId150" w:history="1">
              <w:r w:rsidR="005D6A0B" w:rsidRPr="00AB644B">
                <w:rPr>
                  <w:rStyle w:val="Hyperlink"/>
                  <w:rFonts w:asciiTheme="majorHAnsi" w:hAnsiTheme="majorHAnsi" w:cstheme="majorHAnsi"/>
                  <w:b/>
                  <w:bCs/>
                </w:rPr>
                <w:t>Intellectual Freedom</w:t>
              </w:r>
            </w:hyperlink>
          </w:p>
          <w:p w14:paraId="6D35C8CC" w14:textId="77777777" w:rsidR="00245F9E" w:rsidRPr="00AB644B" w:rsidRDefault="00245F9E" w:rsidP="00245F9E">
            <w:pPr>
              <w:pStyle w:val="NormalWeb"/>
              <w:spacing w:before="0" w:beforeAutospacing="0" w:after="0" w:afterAutospacing="0"/>
              <w:rPr>
                <w:rFonts w:asciiTheme="majorHAnsi" w:hAnsiTheme="majorHAnsi" w:cstheme="majorHAnsi"/>
              </w:rPr>
            </w:pPr>
            <w:r w:rsidRPr="00AB644B">
              <w:rPr>
                <w:rFonts w:asciiTheme="majorHAnsi" w:hAnsiTheme="majorHAnsi" w:cstheme="majorHAnsi"/>
                <w:b/>
                <w:bCs/>
                <w:color w:val="000000"/>
              </w:rPr>
              <w:t>Weeding</w:t>
            </w:r>
          </w:p>
          <w:p w14:paraId="3BAE2CC2" w14:textId="26C91517" w:rsidR="00245F9E" w:rsidRPr="00AB644B" w:rsidRDefault="00245F9E" w:rsidP="00245F9E">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r w:rsidRPr="00AB644B">
              <w:rPr>
                <w:rFonts w:asciiTheme="majorHAnsi" w:hAnsiTheme="majorHAnsi" w:cstheme="majorHAnsi"/>
              </w:rPr>
              <w:t> </w:t>
            </w:r>
            <w:hyperlink r:id="rId151" w:history="1">
              <w:r w:rsidRPr="00AB644B">
                <w:rPr>
                  <w:rStyle w:val="Hyperlink"/>
                  <w:rFonts w:asciiTheme="majorHAnsi" w:hAnsiTheme="majorHAnsi" w:cstheme="majorHAnsi"/>
                </w:rPr>
                <w:t>Instructional Media Centers/School Libraries--Procedure for Disposal of Obsolete Materials</w:t>
              </w:r>
            </w:hyperlink>
          </w:p>
          <w:p w14:paraId="23F7EEB0" w14:textId="77777777" w:rsidR="00245F9E" w:rsidRPr="00AB644B" w:rsidRDefault="00245F9E" w:rsidP="00245F9E">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52"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Weeding Guidelines</w:t>
              </w:r>
            </w:hyperlink>
          </w:p>
          <w:p w14:paraId="798C921A" w14:textId="77777777" w:rsidR="00245F9E" w:rsidRPr="00AB644B" w:rsidRDefault="00245F9E" w:rsidP="00245F9E">
            <w:pPr>
              <w:pStyle w:val="NormalWeb"/>
              <w:spacing w:before="0" w:beforeAutospacing="0" w:after="0" w:afterAutospacing="0"/>
              <w:ind w:left="720"/>
              <w:rPr>
                <w:rFonts w:asciiTheme="majorHAnsi" w:hAnsiTheme="majorHAnsi" w:cstheme="majorHAnsi"/>
              </w:rPr>
            </w:pPr>
            <w:r w:rsidRPr="00AB644B">
              <w:rPr>
                <w:rFonts w:asciiTheme="majorHAnsi" w:hAnsiTheme="majorHAnsi" w:cstheme="majorHAnsi"/>
                <w:color w:val="000000"/>
              </w:rPr>
              <w:t xml:space="preserve">o  </w:t>
            </w:r>
            <w:hyperlink r:id="rId153" w:history="1">
              <w:r w:rsidRPr="00AB644B">
                <w:rPr>
                  <w:rStyle w:val="Hyperlink"/>
                  <w:rFonts w:asciiTheme="majorHAnsi" w:hAnsiTheme="majorHAnsi" w:cstheme="majorHAnsi"/>
                  <w:color w:val="000000"/>
                </w:rPr>
                <w:t> </w:t>
              </w:r>
              <w:r w:rsidRPr="00AB644B">
                <w:rPr>
                  <w:rStyle w:val="Hyperlink"/>
                  <w:rFonts w:asciiTheme="majorHAnsi" w:hAnsiTheme="majorHAnsi" w:cstheme="majorHAnsi"/>
                </w:rPr>
                <w:t>Withdrawal of Resources</w:t>
              </w:r>
            </w:hyperlink>
          </w:p>
          <w:p w14:paraId="31FCE647" w14:textId="77777777" w:rsidR="00CD3517" w:rsidRDefault="00CD3517" w:rsidP="00245F9E">
            <w:pPr>
              <w:rPr>
                <w:rFonts w:ascii="Calibri" w:eastAsia="Calibri" w:hAnsi="Calibri" w:cs="Calibri"/>
                <w:color w:val="434343"/>
              </w:rPr>
            </w:pPr>
          </w:p>
        </w:tc>
      </w:tr>
      <w:tr w:rsidR="00CD3517" w14:paraId="52C7A97D" w14:textId="77777777">
        <w:tc>
          <w:tcPr>
            <w:tcW w:w="10080" w:type="dxa"/>
            <w:shd w:val="clear" w:color="auto" w:fill="D1F1F3"/>
            <w:tcMar>
              <w:top w:w="100" w:type="dxa"/>
              <w:left w:w="100" w:type="dxa"/>
              <w:bottom w:w="100" w:type="dxa"/>
              <w:right w:w="100" w:type="dxa"/>
            </w:tcMar>
          </w:tcPr>
          <w:p w14:paraId="7A168B82"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lastRenderedPageBreak/>
              <w:t>Insert Documents/Narratives:</w:t>
            </w:r>
          </w:p>
          <w:p w14:paraId="5CF3B0A5" w14:textId="77777777" w:rsidR="00CD3517" w:rsidRPr="00AB644B" w:rsidRDefault="0006552B" w:rsidP="00245F9E">
            <w:pPr>
              <w:rPr>
                <w:rFonts w:asciiTheme="majorHAnsi" w:hAnsiTheme="majorHAnsi" w:cstheme="majorHAnsi"/>
                <w:color w:val="000000"/>
              </w:rPr>
            </w:pPr>
            <w:r w:rsidRPr="00AB644B">
              <w:rPr>
                <w:rFonts w:asciiTheme="majorHAnsi" w:hAnsiTheme="majorHAnsi" w:cstheme="majorHAnsi"/>
                <w:color w:val="000000"/>
              </w:rPr>
              <w:t>The Heritage Middle School library meets the expectations for a score of exemplary on indicator #19 because it maintains all required policies and all policies are updated within the last 5 years.</w:t>
            </w:r>
          </w:p>
          <w:p w14:paraId="7E7B1453" w14:textId="3E22ED3A" w:rsidR="00245F9E" w:rsidRPr="00245F9E" w:rsidRDefault="00245F9E" w:rsidP="00245F9E"/>
        </w:tc>
      </w:tr>
    </w:tbl>
    <w:p w14:paraId="50BE0BA2" w14:textId="77777777" w:rsidR="00CD3517" w:rsidRDefault="00CD3517"/>
    <w:bookmarkStart w:id="72" w:name="_43ky6rz" w:colFirst="0" w:colLast="0"/>
    <w:bookmarkEnd w:id="72"/>
    <w:p w14:paraId="25D11CEC"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624F3FC2" w14:textId="77777777" w:rsidR="00CD3517" w:rsidRDefault="00F21ACC">
      <w:r>
        <w:fldChar w:fldCharType="end"/>
      </w:r>
    </w:p>
    <w:p w14:paraId="154DCDE5" w14:textId="77777777" w:rsidR="00CD3517" w:rsidRDefault="00F21ACC">
      <w:r>
        <w:br w:type="page"/>
      </w:r>
    </w:p>
    <w:p w14:paraId="64E08A8E" w14:textId="77777777" w:rsidR="00CD3517" w:rsidRDefault="00CD3517"/>
    <w:tbl>
      <w:tblPr>
        <w:tblStyle w:val="afff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7C29C54" w14:textId="77777777">
        <w:tc>
          <w:tcPr>
            <w:tcW w:w="10080" w:type="dxa"/>
            <w:shd w:val="clear" w:color="auto" w:fill="0097A7"/>
            <w:tcMar>
              <w:top w:w="100" w:type="dxa"/>
              <w:left w:w="100" w:type="dxa"/>
              <w:bottom w:w="100" w:type="dxa"/>
              <w:right w:w="100" w:type="dxa"/>
            </w:tcMar>
          </w:tcPr>
          <w:p w14:paraId="1530448D" w14:textId="77777777" w:rsidR="00CD3517" w:rsidRDefault="00F21ACC">
            <w:pPr>
              <w:pStyle w:val="Heading1"/>
              <w:widowControl w:val="0"/>
              <w:rPr>
                <w:rFonts w:ascii="Calibri" w:eastAsia="Calibri" w:hAnsi="Calibri" w:cs="Calibri"/>
                <w:color w:val="FFFFFF"/>
                <w:sz w:val="72"/>
                <w:szCs w:val="72"/>
              </w:rPr>
            </w:pPr>
            <w:bookmarkStart w:id="73" w:name="_2iq8gzs" w:colFirst="0" w:colLast="0"/>
            <w:bookmarkEnd w:id="73"/>
            <w:r>
              <w:rPr>
                <w:rFonts w:ascii="Calibri" w:eastAsia="Calibri" w:hAnsi="Calibri" w:cs="Calibri"/>
                <w:color w:val="FFFFFF"/>
                <w:sz w:val="72"/>
                <w:szCs w:val="72"/>
              </w:rPr>
              <w:t>Staffing</w:t>
            </w:r>
          </w:p>
        </w:tc>
      </w:tr>
    </w:tbl>
    <w:p w14:paraId="7FF42AD0" w14:textId="77777777" w:rsidR="00CD3517" w:rsidRDefault="00CD3517">
      <w:pPr>
        <w:pStyle w:val="Heading3"/>
      </w:pPr>
      <w:bookmarkStart w:id="74" w:name="_xvir7l" w:colFirst="0" w:colLast="0"/>
      <w:bookmarkEnd w:id="74"/>
    </w:p>
    <w:p w14:paraId="551B67C5" w14:textId="77777777" w:rsidR="00CD3517" w:rsidRDefault="00CD3517">
      <w:pPr>
        <w:pStyle w:val="Heading3"/>
      </w:pPr>
      <w:bookmarkStart w:id="75" w:name="_3hv69ve" w:colFirst="0" w:colLast="0"/>
      <w:bookmarkEnd w:id="75"/>
    </w:p>
    <w:tbl>
      <w:tblPr>
        <w:tblStyle w:val="afff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06BCA66" w14:textId="77777777">
        <w:tc>
          <w:tcPr>
            <w:tcW w:w="10080" w:type="dxa"/>
            <w:shd w:val="clear" w:color="auto" w:fill="FFFFFF"/>
            <w:tcMar>
              <w:top w:w="100" w:type="dxa"/>
              <w:left w:w="100" w:type="dxa"/>
              <w:bottom w:w="100" w:type="dxa"/>
              <w:right w:w="100" w:type="dxa"/>
            </w:tcMar>
          </w:tcPr>
          <w:p w14:paraId="1768D44C" w14:textId="77777777" w:rsidR="00CD3517" w:rsidRDefault="00F21ACC">
            <w:pPr>
              <w:widowControl w:val="0"/>
              <w:rPr>
                <w:rFonts w:ascii="Calibri" w:eastAsia="Calibri" w:hAnsi="Calibri" w:cs="Calibri"/>
                <w:b/>
                <w:color w:val="434343"/>
                <w:sz w:val="16"/>
                <w:szCs w:val="16"/>
              </w:rPr>
            </w:pPr>
            <w:bookmarkStart w:id="76" w:name="1x0gk37" w:colFirst="0" w:colLast="0"/>
            <w:bookmarkEnd w:id="76"/>
            <w:r>
              <w:rPr>
                <w:rFonts w:ascii="Calibri" w:eastAsia="Calibri" w:hAnsi="Calibri" w:cs="Calibri"/>
                <w:b/>
                <w:color w:val="434343"/>
              </w:rPr>
              <w:t>Indicator #20:  Program maintains an appropriate librarian-to-student ratio</w:t>
            </w:r>
          </w:p>
          <w:p w14:paraId="2BA53862" w14:textId="77777777" w:rsidR="00CD3517" w:rsidRDefault="00CD3517">
            <w:pPr>
              <w:widowControl w:val="0"/>
              <w:rPr>
                <w:rFonts w:ascii="Calibri" w:eastAsia="Calibri" w:hAnsi="Calibri" w:cs="Calibri"/>
                <w:b/>
                <w:color w:val="434343"/>
                <w:sz w:val="16"/>
                <w:szCs w:val="16"/>
              </w:rPr>
            </w:pPr>
          </w:p>
          <w:p w14:paraId="7C70DA18"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include, inquire</w:t>
            </w:r>
            <w:r>
              <w:rPr>
                <w:rFonts w:ascii="Calibri" w:eastAsia="Calibri" w:hAnsi="Calibri" w:cs="Calibri"/>
                <w:color w:val="666666"/>
              </w:rPr>
              <w:t xml:space="preserve">)  </w:t>
            </w:r>
          </w:p>
        </w:tc>
      </w:tr>
      <w:tr w:rsidR="00CD3517" w14:paraId="3BC54271" w14:textId="77777777">
        <w:tc>
          <w:tcPr>
            <w:tcW w:w="10080" w:type="dxa"/>
            <w:shd w:val="clear" w:color="auto" w:fill="auto"/>
            <w:tcMar>
              <w:top w:w="100" w:type="dxa"/>
              <w:left w:w="100" w:type="dxa"/>
              <w:bottom w:w="100" w:type="dxa"/>
              <w:right w:w="100" w:type="dxa"/>
            </w:tcMar>
          </w:tcPr>
          <w:p w14:paraId="12407251" w14:textId="77777777" w:rsidR="00CD3517" w:rsidRDefault="00CD3517">
            <w:pPr>
              <w:widowControl w:val="0"/>
              <w:rPr>
                <w:rFonts w:ascii="Calibri" w:eastAsia="Calibri" w:hAnsi="Calibri" w:cs="Calibri"/>
                <w:b/>
                <w:color w:val="434343"/>
              </w:rPr>
            </w:pPr>
          </w:p>
          <w:p w14:paraId="4D6E36F0"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Exhibits the following:</w:t>
            </w:r>
          </w:p>
          <w:p w14:paraId="183E60CB" w14:textId="77777777" w:rsidR="00CD3517" w:rsidRDefault="00F21ACC">
            <w:pPr>
              <w:widowControl w:val="0"/>
              <w:numPr>
                <w:ilvl w:val="0"/>
                <w:numId w:val="1"/>
              </w:numPr>
              <w:rPr>
                <w:rFonts w:ascii="Calibri" w:eastAsia="Calibri" w:hAnsi="Calibri" w:cs="Calibri"/>
                <w:color w:val="434343"/>
              </w:rPr>
            </w:pPr>
            <w:r>
              <w:rPr>
                <w:rFonts w:ascii="Calibri" w:eastAsia="Calibri" w:hAnsi="Calibri" w:cs="Calibri"/>
                <w:color w:val="434343"/>
              </w:rPr>
              <w:t>1.0 full-time librarian assigned full time to a library in a school* with a student population of 1-750</w:t>
            </w:r>
          </w:p>
          <w:p w14:paraId="2C1409CA" w14:textId="77777777" w:rsidR="00CD3517" w:rsidRDefault="00F21ACC">
            <w:pPr>
              <w:widowControl w:val="0"/>
              <w:numPr>
                <w:ilvl w:val="0"/>
                <w:numId w:val="1"/>
              </w:numPr>
              <w:rPr>
                <w:rFonts w:ascii="Calibri" w:eastAsia="Calibri" w:hAnsi="Calibri" w:cs="Calibri"/>
                <w:color w:val="434343"/>
              </w:rPr>
            </w:pPr>
            <w:r>
              <w:rPr>
                <w:rFonts w:ascii="Calibri" w:eastAsia="Calibri" w:hAnsi="Calibri" w:cs="Calibri"/>
                <w:color w:val="434343"/>
              </w:rPr>
              <w:t>1.5 full-time librarians assigned full time to a library in a school* with a student population of 751-1,500</w:t>
            </w:r>
          </w:p>
          <w:p w14:paraId="17C84D26" w14:textId="77777777" w:rsidR="00CD3517" w:rsidRDefault="00F21ACC">
            <w:pPr>
              <w:widowControl w:val="0"/>
              <w:numPr>
                <w:ilvl w:val="0"/>
                <w:numId w:val="1"/>
              </w:numPr>
              <w:rPr>
                <w:rFonts w:ascii="Calibri" w:eastAsia="Calibri" w:hAnsi="Calibri" w:cs="Calibri"/>
                <w:color w:val="434343"/>
              </w:rPr>
            </w:pPr>
            <w:r>
              <w:rPr>
                <w:rFonts w:ascii="Calibri" w:eastAsia="Calibri" w:hAnsi="Calibri" w:cs="Calibri"/>
                <w:color w:val="434343"/>
              </w:rPr>
              <w:t>2.0 full-time librarians assigned full time to a library in a school* with a student population exceeding 1,500</w:t>
            </w:r>
          </w:p>
          <w:p w14:paraId="7A445835" w14:textId="77777777" w:rsidR="00CD3517" w:rsidRDefault="00CD3517">
            <w:pPr>
              <w:widowControl w:val="0"/>
              <w:rPr>
                <w:rFonts w:ascii="Calibri" w:eastAsia="Calibri" w:hAnsi="Calibri" w:cs="Calibri"/>
                <w:b/>
                <w:color w:val="434343"/>
              </w:rPr>
            </w:pPr>
          </w:p>
          <w:p w14:paraId="2AF8EC4E"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Exhibits ratio of one full-time librarian assigned full time to a library in a single school*</w:t>
            </w:r>
          </w:p>
          <w:p w14:paraId="2A8E3A57" w14:textId="77777777" w:rsidR="00CD3517" w:rsidRDefault="00CD3517">
            <w:pPr>
              <w:widowControl w:val="0"/>
              <w:rPr>
                <w:rFonts w:ascii="Calibri" w:eastAsia="Calibri" w:hAnsi="Calibri" w:cs="Calibri"/>
                <w:color w:val="434343"/>
              </w:rPr>
            </w:pPr>
          </w:p>
          <w:p w14:paraId="2D60D274" w14:textId="77777777" w:rsidR="00CD3517" w:rsidRDefault="00F21ACC">
            <w:pPr>
              <w:widowControl w:val="0"/>
              <w:rPr>
                <w:rFonts w:ascii="Calibri" w:eastAsia="Calibri" w:hAnsi="Calibri" w:cs="Calibri"/>
                <w:i/>
                <w:color w:val="434343"/>
                <w:highlight w:val="white"/>
              </w:rPr>
            </w:pPr>
            <w:r>
              <w:rPr>
                <w:rFonts w:ascii="Calibri" w:eastAsia="Calibri" w:hAnsi="Calibri" w:cs="Calibri"/>
                <w:i/>
                <w:color w:val="434343"/>
                <w:highlight w:val="white"/>
              </w:rPr>
              <w:t>*Because of the variety of library/school configurations among Missouri schools (one library for two campuses, two libraries on a single campus, etc.), applicant must include a description of the configuration in his/her school and explain how all stakeholders are sufficiently served within this configuration.  Library staffing must be such that the library is open to students at any time during the regular school day.</w:t>
            </w:r>
          </w:p>
          <w:p w14:paraId="7676847A" w14:textId="77777777" w:rsidR="00CD3517" w:rsidRDefault="00CD3517">
            <w:pPr>
              <w:widowControl w:val="0"/>
              <w:rPr>
                <w:rFonts w:ascii="Calibri" w:eastAsia="Calibri" w:hAnsi="Calibri" w:cs="Calibri"/>
                <w:b/>
              </w:rPr>
            </w:pPr>
          </w:p>
        </w:tc>
      </w:tr>
      <w:tr w:rsidR="00CD3517" w14:paraId="194BB969" w14:textId="77777777">
        <w:tc>
          <w:tcPr>
            <w:tcW w:w="10080" w:type="dxa"/>
            <w:shd w:val="clear" w:color="auto" w:fill="auto"/>
            <w:tcMar>
              <w:top w:w="100" w:type="dxa"/>
              <w:left w:w="100" w:type="dxa"/>
              <w:bottom w:w="100" w:type="dxa"/>
              <w:right w:w="100" w:type="dxa"/>
            </w:tcMar>
          </w:tcPr>
          <w:p w14:paraId="1992C84A"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2F1A6D31" w14:textId="77777777" w:rsidR="00CD3517" w:rsidRDefault="00CD3517">
            <w:pPr>
              <w:widowControl w:val="0"/>
              <w:rPr>
                <w:rFonts w:ascii="Calibri" w:eastAsia="Calibri" w:hAnsi="Calibri" w:cs="Calibri"/>
                <w:b/>
                <w:color w:val="434343"/>
                <w:sz w:val="16"/>
                <w:szCs w:val="16"/>
              </w:rPr>
            </w:pPr>
          </w:p>
          <w:p w14:paraId="23DBAE05" w14:textId="77777777" w:rsidR="00CD3517" w:rsidRDefault="00F21ACC">
            <w:pPr>
              <w:widowControl w:val="0"/>
              <w:rPr>
                <w:rFonts w:ascii="Calibri" w:eastAsia="Calibri" w:hAnsi="Calibri" w:cs="Calibri"/>
                <w:color w:val="434343"/>
              </w:rPr>
            </w:pPr>
            <w:r>
              <w:rPr>
                <w:rFonts w:ascii="Calibri" w:eastAsia="Calibri" w:hAnsi="Calibri" w:cs="Calibri"/>
                <w:color w:val="434343"/>
              </w:rPr>
              <w:t xml:space="preserve">Written verification from school or district administration </w:t>
            </w:r>
            <w:r>
              <w:rPr>
                <w:rFonts w:ascii="Calibri" w:eastAsia="Calibri" w:hAnsi="Calibri" w:cs="Calibri"/>
                <w:i/>
                <w:color w:val="434343"/>
                <w:highlight w:val="white"/>
              </w:rPr>
              <w:t>regarding student access to library at any time during the regular school day</w:t>
            </w:r>
            <w:r>
              <w:rPr>
                <w:rFonts w:ascii="Calibri" w:eastAsia="Calibri" w:hAnsi="Calibri" w:cs="Calibri"/>
                <w:color w:val="434343"/>
              </w:rPr>
              <w:t xml:space="preserve"> in addition to librarian’s required description of configuration (see above)</w:t>
            </w:r>
          </w:p>
          <w:p w14:paraId="3DAFB8A7" w14:textId="77777777" w:rsidR="00CD3517" w:rsidRDefault="00CD3517">
            <w:pPr>
              <w:widowControl w:val="0"/>
              <w:rPr>
                <w:rFonts w:ascii="Calibri" w:eastAsia="Calibri" w:hAnsi="Calibri" w:cs="Calibri"/>
                <w:b/>
                <w:color w:val="434343"/>
              </w:rPr>
            </w:pPr>
          </w:p>
        </w:tc>
      </w:tr>
    </w:tbl>
    <w:p w14:paraId="0914A35A" w14:textId="77777777" w:rsidR="00CD3517" w:rsidRDefault="00CD3517">
      <w:pPr>
        <w:rPr>
          <w:b/>
          <w:color w:val="434343"/>
          <w:sz w:val="28"/>
          <w:szCs w:val="28"/>
        </w:rPr>
      </w:pPr>
    </w:p>
    <w:p w14:paraId="77CB5BA1"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2A4AECB" w14:textId="77777777">
        <w:tc>
          <w:tcPr>
            <w:tcW w:w="10080" w:type="dxa"/>
            <w:shd w:val="clear" w:color="auto" w:fill="D1F1F3"/>
            <w:tcMar>
              <w:top w:w="100" w:type="dxa"/>
              <w:left w:w="100" w:type="dxa"/>
              <w:bottom w:w="100" w:type="dxa"/>
              <w:right w:w="100" w:type="dxa"/>
            </w:tcMar>
          </w:tcPr>
          <w:p w14:paraId="4F872892"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3D3E59FC" w14:textId="77777777" w:rsidR="00CD3517" w:rsidRDefault="00DF11C2">
            <w:pPr>
              <w:widowControl w:val="0"/>
              <w:rPr>
                <w:rFonts w:eastAsia="Calibri"/>
                <w:color w:val="434343"/>
              </w:rPr>
            </w:pPr>
            <w:hyperlink r:id="rId154" w:history="1">
              <w:r w:rsidR="008874FB" w:rsidRPr="008874FB">
                <w:rPr>
                  <w:rStyle w:val="Hyperlink"/>
                  <w:rFonts w:ascii="Calibri" w:eastAsia="Calibri" w:hAnsi="Calibri" w:cs="Calibri"/>
                </w:rPr>
                <w:t>Written verification</w:t>
              </w:r>
            </w:hyperlink>
          </w:p>
          <w:p w14:paraId="331C603C" w14:textId="75544740" w:rsidR="00AB644B" w:rsidRDefault="00AB644B">
            <w:pPr>
              <w:widowControl w:val="0"/>
              <w:rPr>
                <w:rFonts w:ascii="Calibri" w:eastAsia="Calibri" w:hAnsi="Calibri" w:cs="Calibri"/>
                <w:color w:val="434343"/>
              </w:rPr>
            </w:pPr>
          </w:p>
        </w:tc>
      </w:tr>
      <w:tr w:rsidR="00CD3517" w14:paraId="6E6D8A3A" w14:textId="77777777">
        <w:tc>
          <w:tcPr>
            <w:tcW w:w="10080" w:type="dxa"/>
            <w:shd w:val="clear" w:color="auto" w:fill="D1F1F3"/>
            <w:tcMar>
              <w:top w:w="100" w:type="dxa"/>
              <w:left w:w="100" w:type="dxa"/>
              <w:bottom w:w="100" w:type="dxa"/>
              <w:right w:w="100" w:type="dxa"/>
            </w:tcMar>
          </w:tcPr>
          <w:p w14:paraId="62D28925"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4B978C4B" w14:textId="1915A174" w:rsidR="00815221" w:rsidRDefault="00815221" w:rsidP="00815221">
            <w:pPr>
              <w:widowControl w:val="0"/>
              <w:rPr>
                <w:rFonts w:ascii="Calibri" w:eastAsia="Calibri" w:hAnsi="Calibri" w:cs="Calibri"/>
                <w:color w:val="434343"/>
              </w:rPr>
            </w:pPr>
            <w:r>
              <w:rPr>
                <w:rFonts w:ascii="Calibri" w:eastAsia="Calibri" w:hAnsi="Calibri" w:cs="Calibri"/>
                <w:color w:val="434343"/>
              </w:rPr>
              <w:t xml:space="preserve">Students at Heritage Middle School have access to the library at any time during the regular school </w:t>
            </w:r>
            <w:r>
              <w:rPr>
                <w:rFonts w:ascii="Calibri" w:eastAsia="Calibri" w:hAnsi="Calibri" w:cs="Calibri"/>
                <w:color w:val="434343"/>
              </w:rPr>
              <w:lastRenderedPageBreak/>
              <w:t>day as well as 30 minutes before and 30 minutes after the regular school day.</w:t>
            </w:r>
            <w:r w:rsidR="00BB08E3">
              <w:rPr>
                <w:rFonts w:ascii="Calibri" w:eastAsia="Calibri" w:hAnsi="Calibri" w:cs="Calibri"/>
                <w:color w:val="434343"/>
              </w:rPr>
              <w:t xml:space="preserve">  The Heritage Middle School library serves all students and staff of the school and is the only library on the HMS campus.</w:t>
            </w:r>
          </w:p>
          <w:p w14:paraId="456BA14B" w14:textId="4D17986E" w:rsidR="00815221" w:rsidRDefault="00815221" w:rsidP="00815221">
            <w:pPr>
              <w:widowControl w:val="0"/>
              <w:rPr>
                <w:rFonts w:ascii="Calibri" w:eastAsia="Calibri" w:hAnsi="Calibri" w:cs="Calibri"/>
                <w:color w:val="434343"/>
              </w:rPr>
            </w:pPr>
          </w:p>
          <w:p w14:paraId="5791118F" w14:textId="2BB5EF53" w:rsidR="00CD3517" w:rsidRDefault="00815221">
            <w:pPr>
              <w:widowControl w:val="0"/>
              <w:rPr>
                <w:rFonts w:ascii="Calibri" w:eastAsia="Calibri" w:hAnsi="Calibri" w:cs="Calibri"/>
                <w:color w:val="434343"/>
              </w:rPr>
            </w:pPr>
            <w:r>
              <w:rPr>
                <w:rFonts w:ascii="Calibri" w:eastAsia="Calibri" w:hAnsi="Calibri" w:cs="Calibri"/>
                <w:color w:val="434343"/>
              </w:rPr>
              <w:t xml:space="preserve">The library is staffed by a 1.0 full-time librarian assigned full time to the Heritage Middle School library.  The student population of Heritage Middle School is </w:t>
            </w:r>
            <w:r w:rsidR="003E6842">
              <w:rPr>
                <w:rFonts w:ascii="Calibri" w:eastAsia="Calibri" w:hAnsi="Calibri" w:cs="Calibri"/>
                <w:color w:val="434343"/>
              </w:rPr>
              <w:t>819</w:t>
            </w:r>
            <w:r w:rsidR="00BB08E3">
              <w:rPr>
                <w:rFonts w:ascii="Calibri" w:eastAsia="Calibri" w:hAnsi="Calibri" w:cs="Calibri"/>
                <w:color w:val="434343"/>
              </w:rPr>
              <w:t>.</w:t>
            </w:r>
          </w:p>
          <w:p w14:paraId="6D0831DB" w14:textId="00CD1AFD" w:rsidR="00BB08E3" w:rsidRDefault="00BB08E3">
            <w:pPr>
              <w:widowControl w:val="0"/>
              <w:rPr>
                <w:rFonts w:ascii="Calibri" w:eastAsia="Calibri" w:hAnsi="Calibri" w:cs="Calibri"/>
                <w:color w:val="434343"/>
              </w:rPr>
            </w:pPr>
          </w:p>
        </w:tc>
      </w:tr>
    </w:tbl>
    <w:p w14:paraId="7B5CD405" w14:textId="77777777" w:rsidR="00CD3517" w:rsidRDefault="00CD3517">
      <w:pPr>
        <w:rPr>
          <w:color w:val="434343"/>
        </w:rPr>
      </w:pPr>
    </w:p>
    <w:bookmarkStart w:id="77" w:name="_4h042r0" w:colFirst="0" w:colLast="0"/>
    <w:bookmarkEnd w:id="77"/>
    <w:p w14:paraId="333EB4E2" w14:textId="77777777" w:rsidR="00CD3517" w:rsidRDefault="00F21ACC">
      <w:pPr>
        <w:pStyle w:val="Heading3"/>
        <w:rPr>
          <w:rFonts w:ascii="Calibri" w:eastAsia="Calibri" w:hAnsi="Calibri" w:cs="Calibri"/>
          <w:color w:val="434343"/>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07AE1FB1" w14:textId="77777777" w:rsidR="00CD3517" w:rsidRDefault="00CD3517">
      <w:pPr>
        <w:pStyle w:val="Heading3"/>
        <w:rPr>
          <w:color w:val="434343"/>
        </w:rPr>
      </w:pPr>
      <w:bookmarkStart w:id="78" w:name="_2w5ecyt" w:colFirst="0" w:colLast="0"/>
      <w:bookmarkEnd w:id="78"/>
    </w:p>
    <w:tbl>
      <w:tblPr>
        <w:tblStyle w:val="afff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CC1260D" w14:textId="77777777">
        <w:tc>
          <w:tcPr>
            <w:tcW w:w="10080" w:type="dxa"/>
            <w:shd w:val="clear" w:color="auto" w:fill="FFFFFF"/>
            <w:tcMar>
              <w:top w:w="100" w:type="dxa"/>
              <w:left w:w="100" w:type="dxa"/>
              <w:bottom w:w="100" w:type="dxa"/>
              <w:right w:w="100" w:type="dxa"/>
            </w:tcMar>
          </w:tcPr>
          <w:p w14:paraId="3E0277C2" w14:textId="77777777" w:rsidR="00CD3517" w:rsidRDefault="00F21ACC">
            <w:pPr>
              <w:widowControl w:val="0"/>
              <w:rPr>
                <w:rFonts w:ascii="Calibri" w:eastAsia="Calibri" w:hAnsi="Calibri" w:cs="Calibri"/>
                <w:b/>
                <w:color w:val="434343"/>
                <w:sz w:val="16"/>
                <w:szCs w:val="16"/>
              </w:rPr>
            </w:pPr>
            <w:bookmarkStart w:id="79" w:name="1baon6m" w:colFirst="0" w:colLast="0"/>
            <w:bookmarkEnd w:id="79"/>
            <w:r>
              <w:rPr>
                <w:rFonts w:ascii="Calibri" w:eastAsia="Calibri" w:hAnsi="Calibri" w:cs="Calibri"/>
                <w:b/>
                <w:color w:val="434343"/>
              </w:rPr>
              <w:t>Indicator #21:  Program maintains an appropriate library support staff-to-librarian ratio</w:t>
            </w:r>
          </w:p>
          <w:p w14:paraId="7FB918A0" w14:textId="77777777" w:rsidR="00CD3517" w:rsidRDefault="00CD3517">
            <w:pPr>
              <w:widowControl w:val="0"/>
              <w:rPr>
                <w:rFonts w:ascii="Calibri" w:eastAsia="Calibri" w:hAnsi="Calibri" w:cs="Calibri"/>
                <w:b/>
                <w:color w:val="434343"/>
                <w:sz w:val="16"/>
                <w:szCs w:val="16"/>
              </w:rPr>
            </w:pPr>
          </w:p>
          <w:p w14:paraId="7AF2B971"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include, inquire</w:t>
            </w:r>
            <w:r>
              <w:rPr>
                <w:rFonts w:ascii="Calibri" w:eastAsia="Calibri" w:hAnsi="Calibri" w:cs="Calibri"/>
                <w:color w:val="666666"/>
              </w:rPr>
              <w:t>)</w:t>
            </w:r>
          </w:p>
        </w:tc>
      </w:tr>
      <w:tr w:rsidR="00CD3517" w14:paraId="0C41A936" w14:textId="77777777">
        <w:tc>
          <w:tcPr>
            <w:tcW w:w="10080" w:type="dxa"/>
            <w:shd w:val="clear" w:color="auto" w:fill="auto"/>
            <w:tcMar>
              <w:top w:w="100" w:type="dxa"/>
              <w:left w:w="100" w:type="dxa"/>
              <w:bottom w:w="100" w:type="dxa"/>
              <w:right w:w="100" w:type="dxa"/>
            </w:tcMar>
          </w:tcPr>
          <w:p w14:paraId="28DDA042" w14:textId="77777777" w:rsidR="00CD3517" w:rsidRDefault="00CD3517">
            <w:pPr>
              <w:widowControl w:val="0"/>
              <w:rPr>
                <w:rFonts w:ascii="Calibri" w:eastAsia="Calibri" w:hAnsi="Calibri" w:cs="Calibri"/>
                <w:b/>
                <w:color w:val="434343"/>
              </w:rPr>
            </w:pPr>
          </w:p>
          <w:p w14:paraId="5959CE28" w14:textId="77777777" w:rsidR="00CD3517" w:rsidRDefault="00F21ACC">
            <w:pPr>
              <w:widowControl w:val="0"/>
              <w:rPr>
                <w:rFonts w:ascii="Calibri" w:eastAsia="Calibri" w:hAnsi="Calibri" w:cs="Calibri"/>
                <w:i/>
                <w:color w:val="434343"/>
              </w:rPr>
            </w:pPr>
            <w:r>
              <w:rPr>
                <w:rFonts w:ascii="Calibri" w:eastAsia="Calibri" w:hAnsi="Calibri" w:cs="Calibri"/>
                <w:b/>
                <w:color w:val="434343"/>
              </w:rPr>
              <w:t xml:space="preserve">Exemplary (2 points):  </w:t>
            </w:r>
            <w:r>
              <w:rPr>
                <w:rFonts w:ascii="Calibri" w:eastAsia="Calibri" w:hAnsi="Calibri" w:cs="Calibri"/>
                <w:color w:val="434343"/>
              </w:rPr>
              <w:t xml:space="preserve">Has one full-time paraprofessional library support staff per librarian without additional outside duties during instructional day </w:t>
            </w:r>
            <w:r>
              <w:rPr>
                <w:rFonts w:ascii="Calibri" w:eastAsia="Calibri" w:hAnsi="Calibri" w:cs="Calibri"/>
                <w:color w:val="3C4043"/>
                <w:highlight w:val="white"/>
              </w:rPr>
              <w:t>to ensure the library is open to students and staff through the entire school day</w:t>
            </w:r>
          </w:p>
          <w:p w14:paraId="6546A7A0" w14:textId="77777777" w:rsidR="00CD3517" w:rsidRDefault="00CD3517">
            <w:pPr>
              <w:widowControl w:val="0"/>
              <w:rPr>
                <w:rFonts w:ascii="Calibri" w:eastAsia="Calibri" w:hAnsi="Calibri" w:cs="Calibri"/>
                <w:b/>
                <w:i/>
                <w:color w:val="434343"/>
              </w:rPr>
            </w:pPr>
          </w:p>
          <w:p w14:paraId="62998FD2" w14:textId="77777777" w:rsidR="00CD3517" w:rsidRDefault="00F21ACC">
            <w:pPr>
              <w:widowControl w:val="0"/>
              <w:rPr>
                <w:rFonts w:ascii="Calibri" w:eastAsia="Calibri" w:hAnsi="Calibri" w:cs="Calibri"/>
                <w:i/>
                <w:color w:val="434343"/>
              </w:rPr>
            </w:pPr>
            <w:r>
              <w:rPr>
                <w:rFonts w:ascii="Calibri" w:eastAsia="Calibri" w:hAnsi="Calibri" w:cs="Calibri"/>
                <w:b/>
                <w:color w:val="434343"/>
              </w:rPr>
              <w:t xml:space="preserve">Approaching (1 point):  </w:t>
            </w:r>
            <w:r>
              <w:rPr>
                <w:rFonts w:ascii="Calibri" w:eastAsia="Calibri" w:hAnsi="Calibri" w:cs="Calibri"/>
                <w:color w:val="434343"/>
              </w:rPr>
              <w:t xml:space="preserve">Has equivalent of one paraprofessional library support staff per librarian performing library-related duties in the library a minimum of 75% of the instructional day </w:t>
            </w:r>
            <w:r>
              <w:rPr>
                <w:rFonts w:ascii="Calibri" w:eastAsia="Calibri" w:hAnsi="Calibri" w:cs="Calibri"/>
                <w:color w:val="3C4043"/>
                <w:highlight w:val="white"/>
              </w:rPr>
              <w:t>to ensure the library is open to students and staff through the entire school day</w:t>
            </w:r>
          </w:p>
          <w:p w14:paraId="382F5E4E" w14:textId="77777777" w:rsidR="00CD3517" w:rsidRDefault="00CD3517">
            <w:pPr>
              <w:widowControl w:val="0"/>
              <w:rPr>
                <w:rFonts w:ascii="Calibri" w:eastAsia="Calibri" w:hAnsi="Calibri" w:cs="Calibri"/>
                <w:b/>
                <w:color w:val="434343"/>
              </w:rPr>
            </w:pPr>
          </w:p>
        </w:tc>
      </w:tr>
      <w:tr w:rsidR="00CD3517" w14:paraId="7B89011E" w14:textId="77777777">
        <w:tc>
          <w:tcPr>
            <w:tcW w:w="10080" w:type="dxa"/>
            <w:shd w:val="clear" w:color="auto" w:fill="auto"/>
            <w:tcMar>
              <w:top w:w="100" w:type="dxa"/>
              <w:left w:w="100" w:type="dxa"/>
              <w:bottom w:w="100" w:type="dxa"/>
              <w:right w:w="100" w:type="dxa"/>
            </w:tcMar>
          </w:tcPr>
          <w:p w14:paraId="4E052C0C"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3777A160" w14:textId="77777777" w:rsidR="00CD3517" w:rsidRDefault="00F21ACC">
            <w:pPr>
              <w:widowControl w:val="0"/>
              <w:rPr>
                <w:rFonts w:ascii="Calibri" w:eastAsia="Calibri" w:hAnsi="Calibri" w:cs="Calibri"/>
                <w:color w:val="434343"/>
              </w:rPr>
            </w:pPr>
            <w:r>
              <w:rPr>
                <w:rFonts w:ascii="Calibri" w:eastAsia="Calibri" w:hAnsi="Calibri" w:cs="Calibri"/>
                <w:color w:val="434343"/>
              </w:rPr>
              <w:t xml:space="preserve">Written verification from school or district administration </w:t>
            </w:r>
            <w:r>
              <w:rPr>
                <w:rFonts w:ascii="Calibri" w:eastAsia="Calibri" w:hAnsi="Calibri" w:cs="Calibri"/>
                <w:color w:val="3C4043"/>
                <w:highlight w:val="white"/>
              </w:rPr>
              <w:t>verifying paraprofessional hours and library accessibility hours</w:t>
            </w:r>
          </w:p>
          <w:p w14:paraId="0376B1A0" w14:textId="77777777" w:rsidR="00CD3517" w:rsidRDefault="00CD3517">
            <w:pPr>
              <w:widowControl w:val="0"/>
              <w:rPr>
                <w:rFonts w:ascii="Calibri" w:eastAsia="Calibri" w:hAnsi="Calibri" w:cs="Calibri"/>
                <w:b/>
                <w:color w:val="434343"/>
              </w:rPr>
            </w:pPr>
          </w:p>
        </w:tc>
      </w:tr>
    </w:tbl>
    <w:p w14:paraId="51FCCC5D" w14:textId="77777777" w:rsidR="00CD3517" w:rsidRDefault="00CD3517">
      <w:pPr>
        <w:rPr>
          <w:rFonts w:ascii="Calibri" w:eastAsia="Calibri" w:hAnsi="Calibri" w:cs="Calibri"/>
          <w:b/>
          <w:sz w:val="28"/>
          <w:szCs w:val="28"/>
        </w:rPr>
      </w:pPr>
    </w:p>
    <w:p w14:paraId="6A38FE59"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C80C617" w14:textId="77777777">
        <w:tc>
          <w:tcPr>
            <w:tcW w:w="10080" w:type="dxa"/>
            <w:shd w:val="clear" w:color="auto" w:fill="D1F1F3"/>
            <w:tcMar>
              <w:top w:w="100" w:type="dxa"/>
              <w:left w:w="100" w:type="dxa"/>
              <w:bottom w:w="100" w:type="dxa"/>
              <w:right w:w="100" w:type="dxa"/>
            </w:tcMar>
          </w:tcPr>
          <w:p w14:paraId="2782921F"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5FEE1AA3" w14:textId="152A00AD" w:rsidR="00CD3517" w:rsidRDefault="00DF11C2" w:rsidP="00815221">
            <w:pPr>
              <w:widowControl w:val="0"/>
              <w:rPr>
                <w:rFonts w:ascii="Calibri" w:eastAsia="Calibri" w:hAnsi="Calibri" w:cs="Calibri"/>
                <w:color w:val="434343"/>
              </w:rPr>
            </w:pPr>
            <w:hyperlink r:id="rId155" w:history="1">
              <w:r w:rsidR="002768F4" w:rsidRPr="002768F4">
                <w:rPr>
                  <w:rStyle w:val="Hyperlink"/>
                  <w:rFonts w:ascii="Calibri" w:eastAsia="Calibri" w:hAnsi="Calibri" w:cs="Calibri"/>
                </w:rPr>
                <w:t>Written verification</w:t>
              </w:r>
            </w:hyperlink>
          </w:p>
        </w:tc>
      </w:tr>
      <w:tr w:rsidR="00CD3517" w14:paraId="59F27E56" w14:textId="77777777">
        <w:tc>
          <w:tcPr>
            <w:tcW w:w="10080" w:type="dxa"/>
            <w:shd w:val="clear" w:color="auto" w:fill="D1F1F3"/>
            <w:tcMar>
              <w:top w:w="100" w:type="dxa"/>
              <w:left w:w="100" w:type="dxa"/>
              <w:bottom w:w="100" w:type="dxa"/>
              <w:right w:w="100" w:type="dxa"/>
            </w:tcMar>
          </w:tcPr>
          <w:p w14:paraId="033C4942"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2096FE3E" w14:textId="77777777" w:rsidR="004D0D45" w:rsidRDefault="009A6F38" w:rsidP="00815221">
            <w:pPr>
              <w:widowControl w:val="0"/>
              <w:rPr>
                <w:rFonts w:ascii="Calibri" w:eastAsia="Calibri" w:hAnsi="Calibri" w:cs="Calibri"/>
                <w:color w:val="434343"/>
              </w:rPr>
            </w:pPr>
            <w:r>
              <w:rPr>
                <w:rFonts w:ascii="Calibri" w:eastAsia="Calibri" w:hAnsi="Calibri" w:cs="Calibri"/>
                <w:color w:val="434343"/>
              </w:rPr>
              <w:t xml:space="preserve">The Heritage Middle School library meets the expectations for a score of exemplary on indicator #21. </w:t>
            </w:r>
          </w:p>
          <w:p w14:paraId="4CFEAA0D" w14:textId="77777777" w:rsidR="004D0D45" w:rsidRDefault="004D0D45" w:rsidP="00815221">
            <w:pPr>
              <w:widowControl w:val="0"/>
              <w:rPr>
                <w:rFonts w:ascii="Calibri" w:eastAsia="Calibri" w:hAnsi="Calibri" w:cs="Calibri"/>
                <w:color w:val="434343"/>
              </w:rPr>
            </w:pPr>
          </w:p>
          <w:p w14:paraId="3BDA0F04" w14:textId="5BA4668A" w:rsidR="00815221" w:rsidRDefault="009A6F38" w:rsidP="00815221">
            <w:pPr>
              <w:widowControl w:val="0"/>
              <w:rPr>
                <w:rFonts w:ascii="Calibri" w:eastAsia="Calibri" w:hAnsi="Calibri" w:cs="Calibri"/>
                <w:color w:val="434343"/>
              </w:rPr>
            </w:pPr>
            <w:r>
              <w:rPr>
                <w:rFonts w:ascii="Calibri" w:eastAsia="Calibri" w:hAnsi="Calibri" w:cs="Calibri"/>
                <w:color w:val="434343"/>
              </w:rPr>
              <w:t>S</w:t>
            </w:r>
            <w:r w:rsidR="00815221">
              <w:rPr>
                <w:rFonts w:ascii="Calibri" w:eastAsia="Calibri" w:hAnsi="Calibri" w:cs="Calibri"/>
                <w:color w:val="434343"/>
              </w:rPr>
              <w:t>tudents at H</w:t>
            </w:r>
            <w:r>
              <w:rPr>
                <w:rFonts w:ascii="Calibri" w:eastAsia="Calibri" w:hAnsi="Calibri" w:cs="Calibri"/>
                <w:color w:val="434343"/>
              </w:rPr>
              <w:t xml:space="preserve">MS </w:t>
            </w:r>
            <w:r w:rsidR="00815221">
              <w:rPr>
                <w:rFonts w:ascii="Calibri" w:eastAsia="Calibri" w:hAnsi="Calibri" w:cs="Calibri"/>
                <w:color w:val="434343"/>
              </w:rPr>
              <w:t>have access to the library at any time during the regular school day as well as 30 minutes before and 30 minutes after the regular school day.</w:t>
            </w:r>
          </w:p>
          <w:p w14:paraId="19BABBC1" w14:textId="2BC19CAD" w:rsidR="00815221" w:rsidRDefault="00815221" w:rsidP="00815221">
            <w:pPr>
              <w:widowControl w:val="0"/>
              <w:rPr>
                <w:rFonts w:ascii="Calibri" w:eastAsia="Calibri" w:hAnsi="Calibri" w:cs="Calibri"/>
                <w:color w:val="434343"/>
              </w:rPr>
            </w:pPr>
          </w:p>
          <w:p w14:paraId="3DA47037" w14:textId="5561DDF4" w:rsidR="00815221" w:rsidRDefault="00815221" w:rsidP="00815221">
            <w:pPr>
              <w:widowControl w:val="0"/>
              <w:rPr>
                <w:rFonts w:ascii="Calibri" w:eastAsia="Calibri" w:hAnsi="Calibri" w:cs="Calibri"/>
                <w:color w:val="434343"/>
              </w:rPr>
            </w:pPr>
            <w:r>
              <w:rPr>
                <w:rFonts w:ascii="Calibri" w:eastAsia="Calibri" w:hAnsi="Calibri" w:cs="Calibri"/>
                <w:color w:val="434343"/>
              </w:rPr>
              <w:t>In addition to a full-time librarian the library is staffed by</w:t>
            </w:r>
            <w:r w:rsidR="00734263">
              <w:rPr>
                <w:rFonts w:ascii="Calibri" w:eastAsia="Calibri" w:hAnsi="Calibri" w:cs="Calibri"/>
                <w:color w:val="434343"/>
              </w:rPr>
              <w:t xml:space="preserve"> a 1.0 full-time</w:t>
            </w:r>
            <w:r>
              <w:rPr>
                <w:rFonts w:ascii="Calibri" w:eastAsia="Calibri" w:hAnsi="Calibri" w:cs="Calibri"/>
                <w:color w:val="434343"/>
              </w:rPr>
              <w:t xml:space="preserve"> library paraprofessional assigned full time to the Heritage Middle School library.</w:t>
            </w:r>
            <w:r w:rsidR="00734263">
              <w:rPr>
                <w:rFonts w:ascii="Calibri" w:eastAsia="Calibri" w:hAnsi="Calibri" w:cs="Calibri"/>
                <w:color w:val="434343"/>
              </w:rPr>
              <w:t xml:space="preserve"> The library paraprofessional has no duties outside the library.  While the paraprofessional is a</w:t>
            </w:r>
            <w:r w:rsidR="003E6842">
              <w:rPr>
                <w:rFonts w:ascii="Calibri" w:eastAsia="Calibri" w:hAnsi="Calibri" w:cs="Calibri"/>
                <w:color w:val="434343"/>
              </w:rPr>
              <w:t>t</w:t>
            </w:r>
            <w:r w:rsidR="00734263">
              <w:rPr>
                <w:rFonts w:ascii="Calibri" w:eastAsia="Calibri" w:hAnsi="Calibri" w:cs="Calibri"/>
                <w:color w:val="434343"/>
              </w:rPr>
              <w:t xml:space="preserve"> lunch, the librarian ensures the library is continuously open and accessible to students.</w:t>
            </w:r>
          </w:p>
          <w:p w14:paraId="3AD327D8" w14:textId="77777777" w:rsidR="00CD3517" w:rsidRDefault="00CD3517">
            <w:pPr>
              <w:widowControl w:val="0"/>
              <w:rPr>
                <w:rFonts w:ascii="Calibri" w:eastAsia="Calibri" w:hAnsi="Calibri" w:cs="Calibri"/>
                <w:color w:val="434343"/>
              </w:rPr>
            </w:pPr>
          </w:p>
          <w:p w14:paraId="51AC4C28" w14:textId="77777777" w:rsidR="00CD3517" w:rsidRDefault="00CD3517">
            <w:pPr>
              <w:widowControl w:val="0"/>
              <w:rPr>
                <w:rFonts w:ascii="Calibri" w:eastAsia="Calibri" w:hAnsi="Calibri" w:cs="Calibri"/>
                <w:color w:val="434343"/>
              </w:rPr>
            </w:pPr>
          </w:p>
        </w:tc>
      </w:tr>
    </w:tbl>
    <w:p w14:paraId="46E580FC" w14:textId="77777777" w:rsidR="00CD3517" w:rsidRDefault="00CD3517">
      <w:pPr>
        <w:rPr>
          <w:rFonts w:ascii="Calibri" w:eastAsia="Calibri" w:hAnsi="Calibri" w:cs="Calibri"/>
        </w:rPr>
      </w:pPr>
    </w:p>
    <w:bookmarkStart w:id="80" w:name="_3vac5uf" w:colFirst="0" w:colLast="0"/>
    <w:bookmarkEnd w:id="80"/>
    <w:p w14:paraId="6D9211EB"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bookmarkStart w:id="81" w:name="_2afmg28" w:colFirst="0" w:colLast="0"/>
    <w:bookmarkEnd w:id="81"/>
    <w:p w14:paraId="17C6646D" w14:textId="77777777" w:rsidR="00CD3517" w:rsidRPr="00734263" w:rsidRDefault="00F21ACC">
      <w:pPr>
        <w:pStyle w:val="Heading1"/>
        <w:rPr>
          <w:vertAlign w:val="subscript"/>
        </w:rPr>
      </w:pPr>
      <w:r>
        <w:fldChar w:fldCharType="end"/>
      </w:r>
      <w:r>
        <w:br w:type="page"/>
      </w:r>
    </w:p>
    <w:p w14:paraId="31076D69" w14:textId="77777777" w:rsidR="00CD3517" w:rsidRDefault="00CD3517">
      <w:pPr>
        <w:pStyle w:val="Heading1"/>
      </w:pPr>
      <w:bookmarkStart w:id="82" w:name="_pkwqa1" w:colFirst="0" w:colLast="0"/>
      <w:bookmarkEnd w:id="82"/>
    </w:p>
    <w:tbl>
      <w:tblPr>
        <w:tblStyle w:val="afff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C76D3F4" w14:textId="77777777">
        <w:tc>
          <w:tcPr>
            <w:tcW w:w="10080" w:type="dxa"/>
            <w:shd w:val="clear" w:color="auto" w:fill="0097A7"/>
            <w:tcMar>
              <w:top w:w="100" w:type="dxa"/>
              <w:left w:w="100" w:type="dxa"/>
              <w:bottom w:w="100" w:type="dxa"/>
              <w:right w:w="100" w:type="dxa"/>
            </w:tcMar>
          </w:tcPr>
          <w:p w14:paraId="04FD1763" w14:textId="77777777" w:rsidR="00CD3517" w:rsidRDefault="00F21ACC">
            <w:pPr>
              <w:pStyle w:val="Heading1"/>
              <w:widowControl w:val="0"/>
              <w:rPr>
                <w:rFonts w:ascii="Calibri" w:eastAsia="Calibri" w:hAnsi="Calibri" w:cs="Calibri"/>
                <w:color w:val="FFFFFF"/>
                <w:sz w:val="72"/>
                <w:szCs w:val="72"/>
              </w:rPr>
            </w:pPr>
            <w:bookmarkStart w:id="83" w:name="_39kk8xu" w:colFirst="0" w:colLast="0"/>
            <w:bookmarkEnd w:id="83"/>
            <w:r>
              <w:rPr>
                <w:rFonts w:ascii="Calibri" w:eastAsia="Calibri" w:hAnsi="Calibri" w:cs="Calibri"/>
                <w:color w:val="FFFFFF"/>
                <w:sz w:val="72"/>
                <w:szCs w:val="72"/>
              </w:rPr>
              <w:t>Appendix</w:t>
            </w:r>
          </w:p>
        </w:tc>
      </w:tr>
    </w:tbl>
    <w:p w14:paraId="75AE312C" w14:textId="77777777" w:rsidR="00CD3517" w:rsidRDefault="00CD3517">
      <w:pPr>
        <w:pStyle w:val="Heading3"/>
        <w:rPr>
          <w:rFonts w:ascii="Calibri" w:eastAsia="Calibri" w:hAnsi="Calibri" w:cs="Calibri"/>
        </w:rPr>
      </w:pPr>
      <w:bookmarkStart w:id="84" w:name="_1opuj5n" w:colFirst="0" w:colLast="0"/>
      <w:bookmarkEnd w:id="84"/>
    </w:p>
    <w:bookmarkStart w:id="85" w:name="_48pi1tg" w:colFirst="0" w:colLast="0"/>
    <w:bookmarkEnd w:id="85"/>
    <w:p w14:paraId="36A156CD"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668BCD03" w14:textId="77777777" w:rsidR="00CD3517" w:rsidRDefault="00F21ACC">
      <w:r>
        <w:fldChar w:fldCharType="end"/>
      </w:r>
    </w:p>
    <w:p w14:paraId="1C44E46D" w14:textId="77777777" w:rsidR="00CD3517" w:rsidRDefault="00CD3517">
      <w:pPr>
        <w:pStyle w:val="Heading2"/>
      </w:pPr>
      <w:bookmarkStart w:id="86" w:name="_2nusc19" w:colFirst="0" w:colLast="0"/>
      <w:bookmarkEnd w:id="86"/>
    </w:p>
    <w:p w14:paraId="19FBF880" w14:textId="77777777" w:rsidR="00CD3517" w:rsidRDefault="00CD3517"/>
    <w:p w14:paraId="7279043D" w14:textId="77777777" w:rsidR="00CD3517" w:rsidRDefault="00CD3517"/>
    <w:sectPr w:rsidR="00CD3517">
      <w:headerReference w:type="even" r:id="rId156"/>
      <w:headerReference w:type="default" r:id="rId157"/>
      <w:footerReference w:type="even" r:id="rId158"/>
      <w:footerReference w:type="default" r:id="rId159"/>
      <w:headerReference w:type="first" r:id="rId160"/>
      <w:footerReference w:type="first" r:id="rId16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56EED" w14:textId="77777777" w:rsidR="00E85BFE" w:rsidRDefault="00E85BFE">
      <w:r>
        <w:separator/>
      </w:r>
    </w:p>
  </w:endnote>
  <w:endnote w:type="continuationSeparator" w:id="0">
    <w:p w14:paraId="510042AF" w14:textId="77777777" w:rsidR="00E85BFE" w:rsidRDefault="00E8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Calibri"/>
    <w:charset w:val="4D"/>
    <w:family w:val="auto"/>
    <w:pitch w:val="variable"/>
    <w:sig w:usb0="A00002F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Just Me Again Down Her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5E432" w14:textId="77777777" w:rsidR="00842862" w:rsidRDefault="00842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DF0D1" w14:textId="5E0EF3AA" w:rsidR="00CD3517" w:rsidRDefault="00F21AC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F11C2">
      <w:rPr>
        <w:noProof/>
        <w:color w:val="000000"/>
      </w:rPr>
      <w:t>4</w:t>
    </w:r>
    <w:r>
      <w:rPr>
        <w:color w:val="000000"/>
      </w:rPr>
      <w:fldChar w:fldCharType="end"/>
    </w:r>
  </w:p>
  <w:p w14:paraId="3E9C6E0C" w14:textId="77777777" w:rsidR="00CD3517" w:rsidRDefault="00CD351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ABF4" w14:textId="77777777" w:rsidR="00842862" w:rsidRDefault="00842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2C1D" w14:textId="77777777" w:rsidR="00E85BFE" w:rsidRDefault="00E85BFE">
      <w:r>
        <w:separator/>
      </w:r>
    </w:p>
  </w:footnote>
  <w:footnote w:type="continuationSeparator" w:id="0">
    <w:p w14:paraId="7AA35038" w14:textId="77777777" w:rsidR="00E85BFE" w:rsidRDefault="00E8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739D" w14:textId="77777777" w:rsidR="00842862" w:rsidRDefault="00842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CD45" w14:textId="77777777" w:rsidR="00CD3517" w:rsidRDefault="00CD351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41AF5" w14:textId="77777777" w:rsidR="00842862" w:rsidRDefault="0084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C43"/>
    <w:multiLevelType w:val="multilevel"/>
    <w:tmpl w:val="2E14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24AE0"/>
    <w:multiLevelType w:val="multilevel"/>
    <w:tmpl w:val="747E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87858"/>
    <w:multiLevelType w:val="multilevel"/>
    <w:tmpl w:val="39E0C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770F1"/>
    <w:multiLevelType w:val="multilevel"/>
    <w:tmpl w:val="220A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830CD"/>
    <w:multiLevelType w:val="multilevel"/>
    <w:tmpl w:val="E47E6C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A27ED3"/>
    <w:multiLevelType w:val="hybridMultilevel"/>
    <w:tmpl w:val="FD0C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B5ED3"/>
    <w:multiLevelType w:val="multilevel"/>
    <w:tmpl w:val="28D26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83323"/>
    <w:multiLevelType w:val="multilevel"/>
    <w:tmpl w:val="1B4ED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652002"/>
    <w:multiLevelType w:val="multilevel"/>
    <w:tmpl w:val="289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9E44FA"/>
    <w:multiLevelType w:val="hybridMultilevel"/>
    <w:tmpl w:val="EF98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B3D5C"/>
    <w:multiLevelType w:val="multilevel"/>
    <w:tmpl w:val="8766D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571C9"/>
    <w:multiLevelType w:val="multilevel"/>
    <w:tmpl w:val="E5F8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1C12DB"/>
    <w:multiLevelType w:val="hybridMultilevel"/>
    <w:tmpl w:val="33E42DF4"/>
    <w:lvl w:ilvl="0" w:tplc="04B874A4">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C37AC"/>
    <w:multiLevelType w:val="multilevel"/>
    <w:tmpl w:val="1FE2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B7C93"/>
    <w:multiLevelType w:val="multilevel"/>
    <w:tmpl w:val="B0D43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BE6863"/>
    <w:multiLevelType w:val="multilevel"/>
    <w:tmpl w:val="D4FC6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4C3212"/>
    <w:multiLevelType w:val="multilevel"/>
    <w:tmpl w:val="259EA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871AA0"/>
    <w:multiLevelType w:val="multilevel"/>
    <w:tmpl w:val="3E56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56157"/>
    <w:multiLevelType w:val="multilevel"/>
    <w:tmpl w:val="39189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695B6E"/>
    <w:multiLevelType w:val="multilevel"/>
    <w:tmpl w:val="C38C5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FE2E16"/>
    <w:multiLevelType w:val="multilevel"/>
    <w:tmpl w:val="7EC02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D07DF0"/>
    <w:multiLevelType w:val="multilevel"/>
    <w:tmpl w:val="52424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1B3C73"/>
    <w:multiLevelType w:val="multilevel"/>
    <w:tmpl w:val="9F2E4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EE6809"/>
    <w:multiLevelType w:val="multilevel"/>
    <w:tmpl w:val="EE3C3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A146D7"/>
    <w:multiLevelType w:val="multilevel"/>
    <w:tmpl w:val="DB0E2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103B05"/>
    <w:multiLevelType w:val="multilevel"/>
    <w:tmpl w:val="E360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4452A"/>
    <w:multiLevelType w:val="multilevel"/>
    <w:tmpl w:val="3CA4C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AF543D"/>
    <w:multiLevelType w:val="hybridMultilevel"/>
    <w:tmpl w:val="EC1A2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4E1A65"/>
    <w:multiLevelType w:val="hybridMultilevel"/>
    <w:tmpl w:val="7418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41AE7"/>
    <w:multiLevelType w:val="multilevel"/>
    <w:tmpl w:val="ACFA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D15ED1"/>
    <w:multiLevelType w:val="multilevel"/>
    <w:tmpl w:val="8A044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9F2C53"/>
    <w:multiLevelType w:val="multilevel"/>
    <w:tmpl w:val="363E7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21"/>
  </w:num>
  <w:num w:numId="3">
    <w:abstractNumId w:val="19"/>
  </w:num>
  <w:num w:numId="4">
    <w:abstractNumId w:val="16"/>
  </w:num>
  <w:num w:numId="5">
    <w:abstractNumId w:val="15"/>
  </w:num>
  <w:num w:numId="6">
    <w:abstractNumId w:val="14"/>
  </w:num>
  <w:num w:numId="7">
    <w:abstractNumId w:val="30"/>
  </w:num>
  <w:num w:numId="8">
    <w:abstractNumId w:val="4"/>
  </w:num>
  <w:num w:numId="9">
    <w:abstractNumId w:val="20"/>
  </w:num>
  <w:num w:numId="10">
    <w:abstractNumId w:val="11"/>
  </w:num>
  <w:num w:numId="11">
    <w:abstractNumId w:val="26"/>
  </w:num>
  <w:num w:numId="12">
    <w:abstractNumId w:val="23"/>
  </w:num>
  <w:num w:numId="13">
    <w:abstractNumId w:val="22"/>
  </w:num>
  <w:num w:numId="14">
    <w:abstractNumId w:val="24"/>
  </w:num>
  <w:num w:numId="15">
    <w:abstractNumId w:val="27"/>
  </w:num>
  <w:num w:numId="16">
    <w:abstractNumId w:val="10"/>
  </w:num>
  <w:num w:numId="17">
    <w:abstractNumId w:val="10"/>
  </w:num>
  <w:num w:numId="18">
    <w:abstractNumId w:val="10"/>
  </w:num>
  <w:num w:numId="1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3"/>
  </w:num>
  <w:num w:numId="22">
    <w:abstractNumId w:val="1"/>
  </w:num>
  <w:num w:numId="23">
    <w:abstractNumId w:val="29"/>
  </w:num>
  <w:num w:numId="24">
    <w:abstractNumId w:val="25"/>
  </w:num>
  <w:num w:numId="25">
    <w:abstractNumId w:val="13"/>
  </w:num>
  <w:num w:numId="26">
    <w:abstractNumId w:val="17"/>
  </w:num>
  <w:num w:numId="27">
    <w:abstractNumId w:val="2"/>
  </w:num>
  <w:num w:numId="28">
    <w:abstractNumId w:val="5"/>
  </w:num>
  <w:num w:numId="29">
    <w:abstractNumId w:val="12"/>
  </w:num>
  <w:num w:numId="30">
    <w:abstractNumId w:val="7"/>
  </w:num>
  <w:num w:numId="31">
    <w:abstractNumId w:val="0"/>
  </w:num>
  <w:num w:numId="32">
    <w:abstractNumId w:val="8"/>
  </w:num>
  <w:num w:numId="33">
    <w:abstractNumId w:val="18"/>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17"/>
    <w:rsid w:val="00006F61"/>
    <w:rsid w:val="000112B9"/>
    <w:rsid w:val="00012FB5"/>
    <w:rsid w:val="000145B6"/>
    <w:rsid w:val="0002601C"/>
    <w:rsid w:val="000335D0"/>
    <w:rsid w:val="000615FD"/>
    <w:rsid w:val="0006552B"/>
    <w:rsid w:val="00076925"/>
    <w:rsid w:val="00093422"/>
    <w:rsid w:val="000A626F"/>
    <w:rsid w:val="000A7093"/>
    <w:rsid w:val="000B047F"/>
    <w:rsid w:val="000B1787"/>
    <w:rsid w:val="000D623C"/>
    <w:rsid w:val="000E07B3"/>
    <w:rsid w:val="000E5B5E"/>
    <w:rsid w:val="000F5366"/>
    <w:rsid w:val="001026B9"/>
    <w:rsid w:val="001304A0"/>
    <w:rsid w:val="00132183"/>
    <w:rsid w:val="0013613C"/>
    <w:rsid w:val="00140582"/>
    <w:rsid w:val="00145E71"/>
    <w:rsid w:val="0015196F"/>
    <w:rsid w:val="001728EE"/>
    <w:rsid w:val="001761ED"/>
    <w:rsid w:val="00176D5B"/>
    <w:rsid w:val="001833FF"/>
    <w:rsid w:val="00190D09"/>
    <w:rsid w:val="00191D42"/>
    <w:rsid w:val="001A1043"/>
    <w:rsid w:val="001C0559"/>
    <w:rsid w:val="001C30C0"/>
    <w:rsid w:val="001D640D"/>
    <w:rsid w:val="001D70F3"/>
    <w:rsid w:val="001F3B4D"/>
    <w:rsid w:val="001F4AE7"/>
    <w:rsid w:val="00205DB6"/>
    <w:rsid w:val="00216CCB"/>
    <w:rsid w:val="00223894"/>
    <w:rsid w:val="00227125"/>
    <w:rsid w:val="002323F3"/>
    <w:rsid w:val="00242B5C"/>
    <w:rsid w:val="00245F9E"/>
    <w:rsid w:val="00250AB5"/>
    <w:rsid w:val="0026422B"/>
    <w:rsid w:val="0027038A"/>
    <w:rsid w:val="002768F4"/>
    <w:rsid w:val="0028293C"/>
    <w:rsid w:val="002A1301"/>
    <w:rsid w:val="002B027E"/>
    <w:rsid w:val="00304FA1"/>
    <w:rsid w:val="00327BA4"/>
    <w:rsid w:val="0033581A"/>
    <w:rsid w:val="0034535F"/>
    <w:rsid w:val="00363D2F"/>
    <w:rsid w:val="00364446"/>
    <w:rsid w:val="0037577F"/>
    <w:rsid w:val="003868E6"/>
    <w:rsid w:val="003A0856"/>
    <w:rsid w:val="003C32C1"/>
    <w:rsid w:val="003C5E8F"/>
    <w:rsid w:val="003C6614"/>
    <w:rsid w:val="003C7E85"/>
    <w:rsid w:val="003D1459"/>
    <w:rsid w:val="003D2824"/>
    <w:rsid w:val="003E6842"/>
    <w:rsid w:val="003F2FA2"/>
    <w:rsid w:val="00423011"/>
    <w:rsid w:val="00424D57"/>
    <w:rsid w:val="00440070"/>
    <w:rsid w:val="0044595C"/>
    <w:rsid w:val="00465CB5"/>
    <w:rsid w:val="00471B82"/>
    <w:rsid w:val="004865D4"/>
    <w:rsid w:val="00494DE0"/>
    <w:rsid w:val="004D0D45"/>
    <w:rsid w:val="004D2CA4"/>
    <w:rsid w:val="004E6C79"/>
    <w:rsid w:val="004E73BC"/>
    <w:rsid w:val="004F61D8"/>
    <w:rsid w:val="004F668E"/>
    <w:rsid w:val="00502465"/>
    <w:rsid w:val="00511340"/>
    <w:rsid w:val="00515890"/>
    <w:rsid w:val="0053531B"/>
    <w:rsid w:val="00556B44"/>
    <w:rsid w:val="00575B77"/>
    <w:rsid w:val="00582709"/>
    <w:rsid w:val="00594FDA"/>
    <w:rsid w:val="00595D06"/>
    <w:rsid w:val="005A0A9D"/>
    <w:rsid w:val="005A70A5"/>
    <w:rsid w:val="005D6A0B"/>
    <w:rsid w:val="005E4F27"/>
    <w:rsid w:val="005E7865"/>
    <w:rsid w:val="005F572E"/>
    <w:rsid w:val="0060711A"/>
    <w:rsid w:val="00612BAE"/>
    <w:rsid w:val="00644E05"/>
    <w:rsid w:val="00650B28"/>
    <w:rsid w:val="00685110"/>
    <w:rsid w:val="00692EFE"/>
    <w:rsid w:val="00696037"/>
    <w:rsid w:val="006A0791"/>
    <w:rsid w:val="006A5D68"/>
    <w:rsid w:val="006E1B8A"/>
    <w:rsid w:val="006E6C1F"/>
    <w:rsid w:val="006F5DB6"/>
    <w:rsid w:val="0070109D"/>
    <w:rsid w:val="007208FB"/>
    <w:rsid w:val="007262E2"/>
    <w:rsid w:val="00730184"/>
    <w:rsid w:val="00734263"/>
    <w:rsid w:val="0073719D"/>
    <w:rsid w:val="00742333"/>
    <w:rsid w:val="007513A0"/>
    <w:rsid w:val="00756D5A"/>
    <w:rsid w:val="007601E9"/>
    <w:rsid w:val="0076568C"/>
    <w:rsid w:val="00772A49"/>
    <w:rsid w:val="00774E8B"/>
    <w:rsid w:val="007856AA"/>
    <w:rsid w:val="00790811"/>
    <w:rsid w:val="007939B1"/>
    <w:rsid w:val="007A574C"/>
    <w:rsid w:val="007A6CB3"/>
    <w:rsid w:val="007B3783"/>
    <w:rsid w:val="007D7786"/>
    <w:rsid w:val="007D7E2E"/>
    <w:rsid w:val="007D7F82"/>
    <w:rsid w:val="007F3E09"/>
    <w:rsid w:val="00811EF4"/>
    <w:rsid w:val="00813740"/>
    <w:rsid w:val="00815221"/>
    <w:rsid w:val="008364FE"/>
    <w:rsid w:val="00842862"/>
    <w:rsid w:val="00852DDE"/>
    <w:rsid w:val="008575A5"/>
    <w:rsid w:val="008671DB"/>
    <w:rsid w:val="00871D89"/>
    <w:rsid w:val="00883C54"/>
    <w:rsid w:val="008874FB"/>
    <w:rsid w:val="008A0954"/>
    <w:rsid w:val="008B26F9"/>
    <w:rsid w:val="008B7125"/>
    <w:rsid w:val="008C4961"/>
    <w:rsid w:val="008D2791"/>
    <w:rsid w:val="008E7832"/>
    <w:rsid w:val="008F76C7"/>
    <w:rsid w:val="00901131"/>
    <w:rsid w:val="00907A7B"/>
    <w:rsid w:val="00925964"/>
    <w:rsid w:val="009342B6"/>
    <w:rsid w:val="00946B57"/>
    <w:rsid w:val="00975A32"/>
    <w:rsid w:val="00996898"/>
    <w:rsid w:val="009A4F11"/>
    <w:rsid w:val="009A60E1"/>
    <w:rsid w:val="009A666B"/>
    <w:rsid w:val="009A6F38"/>
    <w:rsid w:val="009D32CF"/>
    <w:rsid w:val="009D4E24"/>
    <w:rsid w:val="009E1DAF"/>
    <w:rsid w:val="009F2001"/>
    <w:rsid w:val="009F3948"/>
    <w:rsid w:val="009F51EA"/>
    <w:rsid w:val="00A031B2"/>
    <w:rsid w:val="00A05330"/>
    <w:rsid w:val="00A274E8"/>
    <w:rsid w:val="00A42BA9"/>
    <w:rsid w:val="00A45D17"/>
    <w:rsid w:val="00A717EC"/>
    <w:rsid w:val="00A77125"/>
    <w:rsid w:val="00A8640D"/>
    <w:rsid w:val="00A871BA"/>
    <w:rsid w:val="00A91138"/>
    <w:rsid w:val="00A95859"/>
    <w:rsid w:val="00A966D6"/>
    <w:rsid w:val="00AA37EA"/>
    <w:rsid w:val="00AB3C7F"/>
    <w:rsid w:val="00AB644B"/>
    <w:rsid w:val="00AD4C6C"/>
    <w:rsid w:val="00AD5EBA"/>
    <w:rsid w:val="00AD78B0"/>
    <w:rsid w:val="00AE29C7"/>
    <w:rsid w:val="00B16ADF"/>
    <w:rsid w:val="00B25A64"/>
    <w:rsid w:val="00B321EB"/>
    <w:rsid w:val="00B37881"/>
    <w:rsid w:val="00B61351"/>
    <w:rsid w:val="00B63210"/>
    <w:rsid w:val="00B93CBE"/>
    <w:rsid w:val="00BB08E3"/>
    <w:rsid w:val="00BB39F7"/>
    <w:rsid w:val="00BB62FC"/>
    <w:rsid w:val="00BB75D8"/>
    <w:rsid w:val="00BC0848"/>
    <w:rsid w:val="00BC78F4"/>
    <w:rsid w:val="00BD605C"/>
    <w:rsid w:val="00BE51F8"/>
    <w:rsid w:val="00C11C13"/>
    <w:rsid w:val="00C2730F"/>
    <w:rsid w:val="00C34D65"/>
    <w:rsid w:val="00C373B0"/>
    <w:rsid w:val="00C5556B"/>
    <w:rsid w:val="00C561C5"/>
    <w:rsid w:val="00C94BD9"/>
    <w:rsid w:val="00CA27B8"/>
    <w:rsid w:val="00CA617A"/>
    <w:rsid w:val="00CB674F"/>
    <w:rsid w:val="00CD2092"/>
    <w:rsid w:val="00CD3517"/>
    <w:rsid w:val="00CE312B"/>
    <w:rsid w:val="00D00F98"/>
    <w:rsid w:val="00D12452"/>
    <w:rsid w:val="00D139D0"/>
    <w:rsid w:val="00D3187C"/>
    <w:rsid w:val="00D34E1A"/>
    <w:rsid w:val="00D440C4"/>
    <w:rsid w:val="00D511FA"/>
    <w:rsid w:val="00D625D8"/>
    <w:rsid w:val="00D66446"/>
    <w:rsid w:val="00D822C1"/>
    <w:rsid w:val="00D82829"/>
    <w:rsid w:val="00D9490F"/>
    <w:rsid w:val="00DA2553"/>
    <w:rsid w:val="00DB7C34"/>
    <w:rsid w:val="00DE6730"/>
    <w:rsid w:val="00DF11C2"/>
    <w:rsid w:val="00DF1A2A"/>
    <w:rsid w:val="00DF5DBE"/>
    <w:rsid w:val="00E058FB"/>
    <w:rsid w:val="00E14CD8"/>
    <w:rsid w:val="00E16B1A"/>
    <w:rsid w:val="00E2633E"/>
    <w:rsid w:val="00E41F76"/>
    <w:rsid w:val="00E56536"/>
    <w:rsid w:val="00E623A3"/>
    <w:rsid w:val="00E66720"/>
    <w:rsid w:val="00E70390"/>
    <w:rsid w:val="00E73649"/>
    <w:rsid w:val="00E85BFE"/>
    <w:rsid w:val="00E94FDF"/>
    <w:rsid w:val="00EB4FE9"/>
    <w:rsid w:val="00EC353C"/>
    <w:rsid w:val="00EC7704"/>
    <w:rsid w:val="00ED78AA"/>
    <w:rsid w:val="00EE25F4"/>
    <w:rsid w:val="00EF23D3"/>
    <w:rsid w:val="00EF3209"/>
    <w:rsid w:val="00F038BD"/>
    <w:rsid w:val="00F0485B"/>
    <w:rsid w:val="00F21ACC"/>
    <w:rsid w:val="00F30259"/>
    <w:rsid w:val="00F33F6B"/>
    <w:rsid w:val="00F3491E"/>
    <w:rsid w:val="00F53617"/>
    <w:rsid w:val="00F72D3D"/>
    <w:rsid w:val="00F8070C"/>
    <w:rsid w:val="00F8780F"/>
    <w:rsid w:val="00F93243"/>
    <w:rsid w:val="00FA064B"/>
    <w:rsid w:val="00FA3291"/>
    <w:rsid w:val="00FA6F43"/>
    <w:rsid w:val="00FE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CD222"/>
  <w15:docId w15:val="{357380DF-ABCB-4403-A301-3B79003C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ora" w:eastAsia="Lora" w:hAnsi="Lora" w:cs="Lora"/>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14"/>
    <w:pPr>
      <w:spacing w:line="240" w:lineRule="auto"/>
    </w:pPr>
    <w:rPr>
      <w:rFonts w:ascii="Times New Roman" w:eastAsia="Times New Roman" w:hAnsi="Times New Roman" w:cs="Times New Roman"/>
      <w:lang w:val="en-US"/>
    </w:rPr>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outlineLvl w:val="1"/>
    </w:pPr>
    <w:rPr>
      <w:rFonts w:ascii="Just Me Again Down Here" w:eastAsia="Just Me Again Down Here" w:hAnsi="Just Me Again Down Here" w:cs="Just Me Again Down Here"/>
      <w:color w:val="0097A7"/>
      <w:sz w:val="28"/>
      <w:szCs w:val="28"/>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pPr>
      <w:keepNext/>
      <w:keepLines/>
      <w:outlineLvl w:val="3"/>
    </w:pPr>
    <w:rPr>
      <w:rFonts w:ascii="Just Me Again Down Here" w:eastAsia="Just Me Again Down Here" w:hAnsi="Just Me Again Down Here" w:cs="Just Me Again Down Here"/>
      <w:color w:val="0097A7"/>
      <w:sz w:val="28"/>
      <w:szCs w:val="28"/>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42862"/>
    <w:pPr>
      <w:tabs>
        <w:tab w:val="center" w:pos="4680"/>
        <w:tab w:val="right" w:pos="9360"/>
      </w:tabs>
    </w:pPr>
  </w:style>
  <w:style w:type="character" w:customStyle="1" w:styleId="HeaderChar">
    <w:name w:val="Header Char"/>
    <w:basedOn w:val="DefaultParagraphFont"/>
    <w:link w:val="Header"/>
    <w:uiPriority w:val="99"/>
    <w:rsid w:val="00842862"/>
  </w:style>
  <w:style w:type="paragraph" w:styleId="Footer">
    <w:name w:val="footer"/>
    <w:basedOn w:val="Normal"/>
    <w:link w:val="FooterChar"/>
    <w:uiPriority w:val="99"/>
    <w:unhideWhenUsed/>
    <w:rsid w:val="00842862"/>
    <w:pPr>
      <w:tabs>
        <w:tab w:val="center" w:pos="4680"/>
        <w:tab w:val="right" w:pos="9360"/>
      </w:tabs>
    </w:pPr>
  </w:style>
  <w:style w:type="character" w:customStyle="1" w:styleId="FooterChar">
    <w:name w:val="Footer Char"/>
    <w:basedOn w:val="DefaultParagraphFont"/>
    <w:link w:val="Footer"/>
    <w:uiPriority w:val="99"/>
    <w:rsid w:val="00842862"/>
  </w:style>
  <w:style w:type="character" w:styleId="PlaceholderText">
    <w:name w:val="Placeholder Text"/>
    <w:basedOn w:val="DefaultParagraphFont"/>
    <w:uiPriority w:val="99"/>
    <w:semiHidden/>
    <w:rsid w:val="0060711A"/>
    <w:rPr>
      <w:color w:val="808080"/>
    </w:rPr>
  </w:style>
  <w:style w:type="paragraph" w:styleId="NormalWeb">
    <w:name w:val="Normal (Web)"/>
    <w:basedOn w:val="Normal"/>
    <w:uiPriority w:val="99"/>
    <w:unhideWhenUsed/>
    <w:rsid w:val="00AA37EA"/>
    <w:pPr>
      <w:spacing w:before="100" w:beforeAutospacing="1" w:after="100" w:afterAutospacing="1"/>
    </w:pPr>
  </w:style>
  <w:style w:type="character" w:styleId="Hyperlink">
    <w:name w:val="Hyperlink"/>
    <w:basedOn w:val="DefaultParagraphFont"/>
    <w:uiPriority w:val="99"/>
    <w:unhideWhenUsed/>
    <w:rsid w:val="00D12452"/>
    <w:rPr>
      <w:color w:val="0000FF"/>
      <w:u w:val="single"/>
    </w:rPr>
  </w:style>
  <w:style w:type="character" w:styleId="FollowedHyperlink">
    <w:name w:val="FollowedHyperlink"/>
    <w:basedOn w:val="DefaultParagraphFont"/>
    <w:uiPriority w:val="99"/>
    <w:semiHidden/>
    <w:unhideWhenUsed/>
    <w:rsid w:val="005D6A0B"/>
    <w:rPr>
      <w:color w:val="800080" w:themeColor="followedHyperlink"/>
      <w:u w:val="single"/>
    </w:rPr>
  </w:style>
  <w:style w:type="character" w:customStyle="1" w:styleId="UnresolvedMention">
    <w:name w:val="Unresolved Mention"/>
    <w:basedOn w:val="DefaultParagraphFont"/>
    <w:uiPriority w:val="99"/>
    <w:semiHidden/>
    <w:unhideWhenUsed/>
    <w:rsid w:val="00EB4FE9"/>
    <w:rPr>
      <w:color w:val="605E5C"/>
      <w:shd w:val="clear" w:color="auto" w:fill="E1DFDD"/>
    </w:rPr>
  </w:style>
  <w:style w:type="paragraph" w:styleId="ListParagraph">
    <w:name w:val="List Paragraph"/>
    <w:basedOn w:val="Normal"/>
    <w:uiPriority w:val="34"/>
    <w:qFormat/>
    <w:rsid w:val="009F3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171">
      <w:bodyDiv w:val="1"/>
      <w:marLeft w:val="0"/>
      <w:marRight w:val="0"/>
      <w:marTop w:val="0"/>
      <w:marBottom w:val="0"/>
      <w:divBdr>
        <w:top w:val="none" w:sz="0" w:space="0" w:color="auto"/>
        <w:left w:val="none" w:sz="0" w:space="0" w:color="auto"/>
        <w:bottom w:val="none" w:sz="0" w:space="0" w:color="auto"/>
        <w:right w:val="none" w:sz="0" w:space="0" w:color="auto"/>
      </w:divBdr>
    </w:div>
    <w:div w:id="6061857">
      <w:bodyDiv w:val="1"/>
      <w:marLeft w:val="0"/>
      <w:marRight w:val="0"/>
      <w:marTop w:val="0"/>
      <w:marBottom w:val="0"/>
      <w:divBdr>
        <w:top w:val="none" w:sz="0" w:space="0" w:color="auto"/>
        <w:left w:val="none" w:sz="0" w:space="0" w:color="auto"/>
        <w:bottom w:val="none" w:sz="0" w:space="0" w:color="auto"/>
        <w:right w:val="none" w:sz="0" w:space="0" w:color="auto"/>
      </w:divBdr>
      <w:divsChild>
        <w:div w:id="326786997">
          <w:marLeft w:val="0"/>
          <w:marRight w:val="0"/>
          <w:marTop w:val="0"/>
          <w:marBottom w:val="0"/>
          <w:divBdr>
            <w:top w:val="none" w:sz="0" w:space="0" w:color="auto"/>
            <w:left w:val="none" w:sz="0" w:space="0" w:color="auto"/>
            <w:bottom w:val="none" w:sz="0" w:space="0" w:color="auto"/>
            <w:right w:val="none" w:sz="0" w:space="0" w:color="auto"/>
          </w:divBdr>
        </w:div>
        <w:div w:id="1024745583">
          <w:marLeft w:val="0"/>
          <w:marRight w:val="0"/>
          <w:marTop w:val="0"/>
          <w:marBottom w:val="0"/>
          <w:divBdr>
            <w:top w:val="none" w:sz="0" w:space="0" w:color="auto"/>
            <w:left w:val="none" w:sz="0" w:space="0" w:color="auto"/>
            <w:bottom w:val="none" w:sz="0" w:space="0" w:color="auto"/>
            <w:right w:val="none" w:sz="0" w:space="0" w:color="auto"/>
          </w:divBdr>
        </w:div>
        <w:div w:id="790780258">
          <w:marLeft w:val="0"/>
          <w:marRight w:val="0"/>
          <w:marTop w:val="0"/>
          <w:marBottom w:val="0"/>
          <w:divBdr>
            <w:top w:val="none" w:sz="0" w:space="0" w:color="auto"/>
            <w:left w:val="none" w:sz="0" w:space="0" w:color="auto"/>
            <w:bottom w:val="none" w:sz="0" w:space="0" w:color="auto"/>
            <w:right w:val="none" w:sz="0" w:space="0" w:color="auto"/>
          </w:divBdr>
        </w:div>
        <w:div w:id="697851016">
          <w:marLeft w:val="0"/>
          <w:marRight w:val="0"/>
          <w:marTop w:val="0"/>
          <w:marBottom w:val="0"/>
          <w:divBdr>
            <w:top w:val="none" w:sz="0" w:space="0" w:color="auto"/>
            <w:left w:val="none" w:sz="0" w:space="0" w:color="auto"/>
            <w:bottom w:val="none" w:sz="0" w:space="0" w:color="auto"/>
            <w:right w:val="none" w:sz="0" w:space="0" w:color="auto"/>
          </w:divBdr>
        </w:div>
      </w:divsChild>
    </w:div>
    <w:div w:id="17321666">
      <w:bodyDiv w:val="1"/>
      <w:marLeft w:val="0"/>
      <w:marRight w:val="0"/>
      <w:marTop w:val="0"/>
      <w:marBottom w:val="0"/>
      <w:divBdr>
        <w:top w:val="none" w:sz="0" w:space="0" w:color="auto"/>
        <w:left w:val="none" w:sz="0" w:space="0" w:color="auto"/>
        <w:bottom w:val="none" w:sz="0" w:space="0" w:color="auto"/>
        <w:right w:val="none" w:sz="0" w:space="0" w:color="auto"/>
      </w:divBdr>
    </w:div>
    <w:div w:id="36513519">
      <w:bodyDiv w:val="1"/>
      <w:marLeft w:val="0"/>
      <w:marRight w:val="0"/>
      <w:marTop w:val="0"/>
      <w:marBottom w:val="0"/>
      <w:divBdr>
        <w:top w:val="none" w:sz="0" w:space="0" w:color="auto"/>
        <w:left w:val="none" w:sz="0" w:space="0" w:color="auto"/>
        <w:bottom w:val="none" w:sz="0" w:space="0" w:color="auto"/>
        <w:right w:val="none" w:sz="0" w:space="0" w:color="auto"/>
      </w:divBdr>
    </w:div>
    <w:div w:id="44914061">
      <w:bodyDiv w:val="1"/>
      <w:marLeft w:val="0"/>
      <w:marRight w:val="0"/>
      <w:marTop w:val="0"/>
      <w:marBottom w:val="0"/>
      <w:divBdr>
        <w:top w:val="none" w:sz="0" w:space="0" w:color="auto"/>
        <w:left w:val="none" w:sz="0" w:space="0" w:color="auto"/>
        <w:bottom w:val="none" w:sz="0" w:space="0" w:color="auto"/>
        <w:right w:val="none" w:sz="0" w:space="0" w:color="auto"/>
      </w:divBdr>
    </w:div>
    <w:div w:id="98380815">
      <w:bodyDiv w:val="1"/>
      <w:marLeft w:val="0"/>
      <w:marRight w:val="0"/>
      <w:marTop w:val="0"/>
      <w:marBottom w:val="0"/>
      <w:divBdr>
        <w:top w:val="none" w:sz="0" w:space="0" w:color="auto"/>
        <w:left w:val="none" w:sz="0" w:space="0" w:color="auto"/>
        <w:bottom w:val="none" w:sz="0" w:space="0" w:color="auto"/>
        <w:right w:val="none" w:sz="0" w:space="0" w:color="auto"/>
      </w:divBdr>
    </w:div>
    <w:div w:id="160514642">
      <w:bodyDiv w:val="1"/>
      <w:marLeft w:val="0"/>
      <w:marRight w:val="0"/>
      <w:marTop w:val="0"/>
      <w:marBottom w:val="0"/>
      <w:divBdr>
        <w:top w:val="none" w:sz="0" w:space="0" w:color="auto"/>
        <w:left w:val="none" w:sz="0" w:space="0" w:color="auto"/>
        <w:bottom w:val="none" w:sz="0" w:space="0" w:color="auto"/>
        <w:right w:val="none" w:sz="0" w:space="0" w:color="auto"/>
      </w:divBdr>
    </w:div>
    <w:div w:id="206571969">
      <w:bodyDiv w:val="1"/>
      <w:marLeft w:val="0"/>
      <w:marRight w:val="0"/>
      <w:marTop w:val="0"/>
      <w:marBottom w:val="0"/>
      <w:divBdr>
        <w:top w:val="none" w:sz="0" w:space="0" w:color="auto"/>
        <w:left w:val="none" w:sz="0" w:space="0" w:color="auto"/>
        <w:bottom w:val="none" w:sz="0" w:space="0" w:color="auto"/>
        <w:right w:val="none" w:sz="0" w:space="0" w:color="auto"/>
      </w:divBdr>
    </w:div>
    <w:div w:id="228199690">
      <w:bodyDiv w:val="1"/>
      <w:marLeft w:val="0"/>
      <w:marRight w:val="0"/>
      <w:marTop w:val="0"/>
      <w:marBottom w:val="0"/>
      <w:divBdr>
        <w:top w:val="none" w:sz="0" w:space="0" w:color="auto"/>
        <w:left w:val="none" w:sz="0" w:space="0" w:color="auto"/>
        <w:bottom w:val="none" w:sz="0" w:space="0" w:color="auto"/>
        <w:right w:val="none" w:sz="0" w:space="0" w:color="auto"/>
      </w:divBdr>
    </w:div>
    <w:div w:id="253518478">
      <w:bodyDiv w:val="1"/>
      <w:marLeft w:val="0"/>
      <w:marRight w:val="0"/>
      <w:marTop w:val="0"/>
      <w:marBottom w:val="0"/>
      <w:divBdr>
        <w:top w:val="none" w:sz="0" w:space="0" w:color="auto"/>
        <w:left w:val="none" w:sz="0" w:space="0" w:color="auto"/>
        <w:bottom w:val="none" w:sz="0" w:space="0" w:color="auto"/>
        <w:right w:val="none" w:sz="0" w:space="0" w:color="auto"/>
      </w:divBdr>
    </w:div>
    <w:div w:id="292492365">
      <w:bodyDiv w:val="1"/>
      <w:marLeft w:val="0"/>
      <w:marRight w:val="0"/>
      <w:marTop w:val="0"/>
      <w:marBottom w:val="0"/>
      <w:divBdr>
        <w:top w:val="none" w:sz="0" w:space="0" w:color="auto"/>
        <w:left w:val="none" w:sz="0" w:space="0" w:color="auto"/>
        <w:bottom w:val="none" w:sz="0" w:space="0" w:color="auto"/>
        <w:right w:val="none" w:sz="0" w:space="0" w:color="auto"/>
      </w:divBdr>
    </w:div>
    <w:div w:id="316347965">
      <w:bodyDiv w:val="1"/>
      <w:marLeft w:val="0"/>
      <w:marRight w:val="0"/>
      <w:marTop w:val="0"/>
      <w:marBottom w:val="0"/>
      <w:divBdr>
        <w:top w:val="none" w:sz="0" w:space="0" w:color="auto"/>
        <w:left w:val="none" w:sz="0" w:space="0" w:color="auto"/>
        <w:bottom w:val="none" w:sz="0" w:space="0" w:color="auto"/>
        <w:right w:val="none" w:sz="0" w:space="0" w:color="auto"/>
      </w:divBdr>
    </w:div>
    <w:div w:id="318119975">
      <w:bodyDiv w:val="1"/>
      <w:marLeft w:val="0"/>
      <w:marRight w:val="0"/>
      <w:marTop w:val="0"/>
      <w:marBottom w:val="0"/>
      <w:divBdr>
        <w:top w:val="none" w:sz="0" w:space="0" w:color="auto"/>
        <w:left w:val="none" w:sz="0" w:space="0" w:color="auto"/>
        <w:bottom w:val="none" w:sz="0" w:space="0" w:color="auto"/>
        <w:right w:val="none" w:sz="0" w:space="0" w:color="auto"/>
      </w:divBdr>
    </w:div>
    <w:div w:id="356547943">
      <w:bodyDiv w:val="1"/>
      <w:marLeft w:val="0"/>
      <w:marRight w:val="0"/>
      <w:marTop w:val="0"/>
      <w:marBottom w:val="0"/>
      <w:divBdr>
        <w:top w:val="none" w:sz="0" w:space="0" w:color="auto"/>
        <w:left w:val="none" w:sz="0" w:space="0" w:color="auto"/>
        <w:bottom w:val="none" w:sz="0" w:space="0" w:color="auto"/>
        <w:right w:val="none" w:sz="0" w:space="0" w:color="auto"/>
      </w:divBdr>
    </w:div>
    <w:div w:id="402803568">
      <w:bodyDiv w:val="1"/>
      <w:marLeft w:val="0"/>
      <w:marRight w:val="0"/>
      <w:marTop w:val="0"/>
      <w:marBottom w:val="0"/>
      <w:divBdr>
        <w:top w:val="none" w:sz="0" w:space="0" w:color="auto"/>
        <w:left w:val="none" w:sz="0" w:space="0" w:color="auto"/>
        <w:bottom w:val="none" w:sz="0" w:space="0" w:color="auto"/>
        <w:right w:val="none" w:sz="0" w:space="0" w:color="auto"/>
      </w:divBdr>
    </w:div>
    <w:div w:id="434833080">
      <w:bodyDiv w:val="1"/>
      <w:marLeft w:val="0"/>
      <w:marRight w:val="0"/>
      <w:marTop w:val="0"/>
      <w:marBottom w:val="0"/>
      <w:divBdr>
        <w:top w:val="none" w:sz="0" w:space="0" w:color="auto"/>
        <w:left w:val="none" w:sz="0" w:space="0" w:color="auto"/>
        <w:bottom w:val="none" w:sz="0" w:space="0" w:color="auto"/>
        <w:right w:val="none" w:sz="0" w:space="0" w:color="auto"/>
      </w:divBdr>
    </w:div>
    <w:div w:id="457379111">
      <w:bodyDiv w:val="1"/>
      <w:marLeft w:val="0"/>
      <w:marRight w:val="0"/>
      <w:marTop w:val="0"/>
      <w:marBottom w:val="0"/>
      <w:divBdr>
        <w:top w:val="none" w:sz="0" w:space="0" w:color="auto"/>
        <w:left w:val="none" w:sz="0" w:space="0" w:color="auto"/>
        <w:bottom w:val="none" w:sz="0" w:space="0" w:color="auto"/>
        <w:right w:val="none" w:sz="0" w:space="0" w:color="auto"/>
      </w:divBdr>
    </w:div>
    <w:div w:id="475757917">
      <w:bodyDiv w:val="1"/>
      <w:marLeft w:val="0"/>
      <w:marRight w:val="0"/>
      <w:marTop w:val="0"/>
      <w:marBottom w:val="0"/>
      <w:divBdr>
        <w:top w:val="none" w:sz="0" w:space="0" w:color="auto"/>
        <w:left w:val="none" w:sz="0" w:space="0" w:color="auto"/>
        <w:bottom w:val="none" w:sz="0" w:space="0" w:color="auto"/>
        <w:right w:val="none" w:sz="0" w:space="0" w:color="auto"/>
      </w:divBdr>
    </w:div>
    <w:div w:id="530069910">
      <w:bodyDiv w:val="1"/>
      <w:marLeft w:val="0"/>
      <w:marRight w:val="0"/>
      <w:marTop w:val="0"/>
      <w:marBottom w:val="0"/>
      <w:divBdr>
        <w:top w:val="none" w:sz="0" w:space="0" w:color="auto"/>
        <w:left w:val="none" w:sz="0" w:space="0" w:color="auto"/>
        <w:bottom w:val="none" w:sz="0" w:space="0" w:color="auto"/>
        <w:right w:val="none" w:sz="0" w:space="0" w:color="auto"/>
      </w:divBdr>
    </w:div>
    <w:div w:id="582567600">
      <w:bodyDiv w:val="1"/>
      <w:marLeft w:val="0"/>
      <w:marRight w:val="0"/>
      <w:marTop w:val="0"/>
      <w:marBottom w:val="0"/>
      <w:divBdr>
        <w:top w:val="none" w:sz="0" w:space="0" w:color="auto"/>
        <w:left w:val="none" w:sz="0" w:space="0" w:color="auto"/>
        <w:bottom w:val="none" w:sz="0" w:space="0" w:color="auto"/>
        <w:right w:val="none" w:sz="0" w:space="0" w:color="auto"/>
      </w:divBdr>
    </w:div>
    <w:div w:id="598752774">
      <w:bodyDiv w:val="1"/>
      <w:marLeft w:val="0"/>
      <w:marRight w:val="0"/>
      <w:marTop w:val="0"/>
      <w:marBottom w:val="0"/>
      <w:divBdr>
        <w:top w:val="none" w:sz="0" w:space="0" w:color="auto"/>
        <w:left w:val="none" w:sz="0" w:space="0" w:color="auto"/>
        <w:bottom w:val="none" w:sz="0" w:space="0" w:color="auto"/>
        <w:right w:val="none" w:sz="0" w:space="0" w:color="auto"/>
      </w:divBdr>
    </w:div>
    <w:div w:id="694305267">
      <w:bodyDiv w:val="1"/>
      <w:marLeft w:val="0"/>
      <w:marRight w:val="0"/>
      <w:marTop w:val="0"/>
      <w:marBottom w:val="0"/>
      <w:divBdr>
        <w:top w:val="none" w:sz="0" w:space="0" w:color="auto"/>
        <w:left w:val="none" w:sz="0" w:space="0" w:color="auto"/>
        <w:bottom w:val="none" w:sz="0" w:space="0" w:color="auto"/>
        <w:right w:val="none" w:sz="0" w:space="0" w:color="auto"/>
      </w:divBdr>
    </w:div>
    <w:div w:id="701324999">
      <w:bodyDiv w:val="1"/>
      <w:marLeft w:val="0"/>
      <w:marRight w:val="0"/>
      <w:marTop w:val="0"/>
      <w:marBottom w:val="0"/>
      <w:divBdr>
        <w:top w:val="none" w:sz="0" w:space="0" w:color="auto"/>
        <w:left w:val="none" w:sz="0" w:space="0" w:color="auto"/>
        <w:bottom w:val="none" w:sz="0" w:space="0" w:color="auto"/>
        <w:right w:val="none" w:sz="0" w:space="0" w:color="auto"/>
      </w:divBdr>
    </w:div>
    <w:div w:id="719600014">
      <w:bodyDiv w:val="1"/>
      <w:marLeft w:val="0"/>
      <w:marRight w:val="0"/>
      <w:marTop w:val="0"/>
      <w:marBottom w:val="0"/>
      <w:divBdr>
        <w:top w:val="none" w:sz="0" w:space="0" w:color="auto"/>
        <w:left w:val="none" w:sz="0" w:space="0" w:color="auto"/>
        <w:bottom w:val="none" w:sz="0" w:space="0" w:color="auto"/>
        <w:right w:val="none" w:sz="0" w:space="0" w:color="auto"/>
      </w:divBdr>
    </w:div>
    <w:div w:id="758259560">
      <w:bodyDiv w:val="1"/>
      <w:marLeft w:val="0"/>
      <w:marRight w:val="0"/>
      <w:marTop w:val="0"/>
      <w:marBottom w:val="0"/>
      <w:divBdr>
        <w:top w:val="none" w:sz="0" w:space="0" w:color="auto"/>
        <w:left w:val="none" w:sz="0" w:space="0" w:color="auto"/>
        <w:bottom w:val="none" w:sz="0" w:space="0" w:color="auto"/>
        <w:right w:val="none" w:sz="0" w:space="0" w:color="auto"/>
      </w:divBdr>
    </w:div>
    <w:div w:id="777339038">
      <w:bodyDiv w:val="1"/>
      <w:marLeft w:val="0"/>
      <w:marRight w:val="0"/>
      <w:marTop w:val="0"/>
      <w:marBottom w:val="0"/>
      <w:divBdr>
        <w:top w:val="none" w:sz="0" w:space="0" w:color="auto"/>
        <w:left w:val="none" w:sz="0" w:space="0" w:color="auto"/>
        <w:bottom w:val="none" w:sz="0" w:space="0" w:color="auto"/>
        <w:right w:val="none" w:sz="0" w:space="0" w:color="auto"/>
      </w:divBdr>
    </w:div>
    <w:div w:id="810293702">
      <w:bodyDiv w:val="1"/>
      <w:marLeft w:val="0"/>
      <w:marRight w:val="0"/>
      <w:marTop w:val="0"/>
      <w:marBottom w:val="0"/>
      <w:divBdr>
        <w:top w:val="none" w:sz="0" w:space="0" w:color="auto"/>
        <w:left w:val="none" w:sz="0" w:space="0" w:color="auto"/>
        <w:bottom w:val="none" w:sz="0" w:space="0" w:color="auto"/>
        <w:right w:val="none" w:sz="0" w:space="0" w:color="auto"/>
      </w:divBdr>
    </w:div>
    <w:div w:id="814638916">
      <w:bodyDiv w:val="1"/>
      <w:marLeft w:val="0"/>
      <w:marRight w:val="0"/>
      <w:marTop w:val="0"/>
      <w:marBottom w:val="0"/>
      <w:divBdr>
        <w:top w:val="none" w:sz="0" w:space="0" w:color="auto"/>
        <w:left w:val="none" w:sz="0" w:space="0" w:color="auto"/>
        <w:bottom w:val="none" w:sz="0" w:space="0" w:color="auto"/>
        <w:right w:val="none" w:sz="0" w:space="0" w:color="auto"/>
      </w:divBdr>
    </w:div>
    <w:div w:id="911812225">
      <w:bodyDiv w:val="1"/>
      <w:marLeft w:val="0"/>
      <w:marRight w:val="0"/>
      <w:marTop w:val="0"/>
      <w:marBottom w:val="0"/>
      <w:divBdr>
        <w:top w:val="none" w:sz="0" w:space="0" w:color="auto"/>
        <w:left w:val="none" w:sz="0" w:space="0" w:color="auto"/>
        <w:bottom w:val="none" w:sz="0" w:space="0" w:color="auto"/>
        <w:right w:val="none" w:sz="0" w:space="0" w:color="auto"/>
      </w:divBdr>
    </w:div>
    <w:div w:id="941180018">
      <w:bodyDiv w:val="1"/>
      <w:marLeft w:val="0"/>
      <w:marRight w:val="0"/>
      <w:marTop w:val="0"/>
      <w:marBottom w:val="0"/>
      <w:divBdr>
        <w:top w:val="none" w:sz="0" w:space="0" w:color="auto"/>
        <w:left w:val="none" w:sz="0" w:space="0" w:color="auto"/>
        <w:bottom w:val="none" w:sz="0" w:space="0" w:color="auto"/>
        <w:right w:val="none" w:sz="0" w:space="0" w:color="auto"/>
      </w:divBdr>
    </w:div>
    <w:div w:id="954797576">
      <w:bodyDiv w:val="1"/>
      <w:marLeft w:val="0"/>
      <w:marRight w:val="0"/>
      <w:marTop w:val="0"/>
      <w:marBottom w:val="0"/>
      <w:divBdr>
        <w:top w:val="none" w:sz="0" w:space="0" w:color="auto"/>
        <w:left w:val="none" w:sz="0" w:space="0" w:color="auto"/>
        <w:bottom w:val="none" w:sz="0" w:space="0" w:color="auto"/>
        <w:right w:val="none" w:sz="0" w:space="0" w:color="auto"/>
      </w:divBdr>
    </w:div>
    <w:div w:id="980502358">
      <w:bodyDiv w:val="1"/>
      <w:marLeft w:val="0"/>
      <w:marRight w:val="0"/>
      <w:marTop w:val="0"/>
      <w:marBottom w:val="0"/>
      <w:divBdr>
        <w:top w:val="none" w:sz="0" w:space="0" w:color="auto"/>
        <w:left w:val="none" w:sz="0" w:space="0" w:color="auto"/>
        <w:bottom w:val="none" w:sz="0" w:space="0" w:color="auto"/>
        <w:right w:val="none" w:sz="0" w:space="0" w:color="auto"/>
      </w:divBdr>
    </w:div>
    <w:div w:id="1036933154">
      <w:bodyDiv w:val="1"/>
      <w:marLeft w:val="0"/>
      <w:marRight w:val="0"/>
      <w:marTop w:val="0"/>
      <w:marBottom w:val="0"/>
      <w:divBdr>
        <w:top w:val="none" w:sz="0" w:space="0" w:color="auto"/>
        <w:left w:val="none" w:sz="0" w:space="0" w:color="auto"/>
        <w:bottom w:val="none" w:sz="0" w:space="0" w:color="auto"/>
        <w:right w:val="none" w:sz="0" w:space="0" w:color="auto"/>
      </w:divBdr>
    </w:div>
    <w:div w:id="1045373180">
      <w:bodyDiv w:val="1"/>
      <w:marLeft w:val="0"/>
      <w:marRight w:val="0"/>
      <w:marTop w:val="0"/>
      <w:marBottom w:val="0"/>
      <w:divBdr>
        <w:top w:val="none" w:sz="0" w:space="0" w:color="auto"/>
        <w:left w:val="none" w:sz="0" w:space="0" w:color="auto"/>
        <w:bottom w:val="none" w:sz="0" w:space="0" w:color="auto"/>
        <w:right w:val="none" w:sz="0" w:space="0" w:color="auto"/>
      </w:divBdr>
    </w:div>
    <w:div w:id="1060834349">
      <w:bodyDiv w:val="1"/>
      <w:marLeft w:val="0"/>
      <w:marRight w:val="0"/>
      <w:marTop w:val="0"/>
      <w:marBottom w:val="0"/>
      <w:divBdr>
        <w:top w:val="none" w:sz="0" w:space="0" w:color="auto"/>
        <w:left w:val="none" w:sz="0" w:space="0" w:color="auto"/>
        <w:bottom w:val="none" w:sz="0" w:space="0" w:color="auto"/>
        <w:right w:val="none" w:sz="0" w:space="0" w:color="auto"/>
      </w:divBdr>
    </w:div>
    <w:div w:id="1147630997">
      <w:bodyDiv w:val="1"/>
      <w:marLeft w:val="0"/>
      <w:marRight w:val="0"/>
      <w:marTop w:val="0"/>
      <w:marBottom w:val="0"/>
      <w:divBdr>
        <w:top w:val="none" w:sz="0" w:space="0" w:color="auto"/>
        <w:left w:val="none" w:sz="0" w:space="0" w:color="auto"/>
        <w:bottom w:val="none" w:sz="0" w:space="0" w:color="auto"/>
        <w:right w:val="none" w:sz="0" w:space="0" w:color="auto"/>
      </w:divBdr>
    </w:div>
    <w:div w:id="1150754678">
      <w:bodyDiv w:val="1"/>
      <w:marLeft w:val="0"/>
      <w:marRight w:val="0"/>
      <w:marTop w:val="0"/>
      <w:marBottom w:val="0"/>
      <w:divBdr>
        <w:top w:val="none" w:sz="0" w:space="0" w:color="auto"/>
        <w:left w:val="none" w:sz="0" w:space="0" w:color="auto"/>
        <w:bottom w:val="none" w:sz="0" w:space="0" w:color="auto"/>
        <w:right w:val="none" w:sz="0" w:space="0" w:color="auto"/>
      </w:divBdr>
    </w:div>
    <w:div w:id="1272544921">
      <w:bodyDiv w:val="1"/>
      <w:marLeft w:val="0"/>
      <w:marRight w:val="0"/>
      <w:marTop w:val="0"/>
      <w:marBottom w:val="0"/>
      <w:divBdr>
        <w:top w:val="none" w:sz="0" w:space="0" w:color="auto"/>
        <w:left w:val="none" w:sz="0" w:space="0" w:color="auto"/>
        <w:bottom w:val="none" w:sz="0" w:space="0" w:color="auto"/>
        <w:right w:val="none" w:sz="0" w:space="0" w:color="auto"/>
      </w:divBdr>
    </w:div>
    <w:div w:id="1293899679">
      <w:bodyDiv w:val="1"/>
      <w:marLeft w:val="0"/>
      <w:marRight w:val="0"/>
      <w:marTop w:val="0"/>
      <w:marBottom w:val="0"/>
      <w:divBdr>
        <w:top w:val="none" w:sz="0" w:space="0" w:color="auto"/>
        <w:left w:val="none" w:sz="0" w:space="0" w:color="auto"/>
        <w:bottom w:val="none" w:sz="0" w:space="0" w:color="auto"/>
        <w:right w:val="none" w:sz="0" w:space="0" w:color="auto"/>
      </w:divBdr>
    </w:div>
    <w:div w:id="1298102849">
      <w:bodyDiv w:val="1"/>
      <w:marLeft w:val="0"/>
      <w:marRight w:val="0"/>
      <w:marTop w:val="0"/>
      <w:marBottom w:val="0"/>
      <w:divBdr>
        <w:top w:val="none" w:sz="0" w:space="0" w:color="auto"/>
        <w:left w:val="none" w:sz="0" w:space="0" w:color="auto"/>
        <w:bottom w:val="none" w:sz="0" w:space="0" w:color="auto"/>
        <w:right w:val="none" w:sz="0" w:space="0" w:color="auto"/>
      </w:divBdr>
    </w:div>
    <w:div w:id="1348022117">
      <w:bodyDiv w:val="1"/>
      <w:marLeft w:val="0"/>
      <w:marRight w:val="0"/>
      <w:marTop w:val="0"/>
      <w:marBottom w:val="0"/>
      <w:divBdr>
        <w:top w:val="none" w:sz="0" w:space="0" w:color="auto"/>
        <w:left w:val="none" w:sz="0" w:space="0" w:color="auto"/>
        <w:bottom w:val="none" w:sz="0" w:space="0" w:color="auto"/>
        <w:right w:val="none" w:sz="0" w:space="0" w:color="auto"/>
      </w:divBdr>
    </w:div>
    <w:div w:id="1381393582">
      <w:bodyDiv w:val="1"/>
      <w:marLeft w:val="0"/>
      <w:marRight w:val="0"/>
      <w:marTop w:val="0"/>
      <w:marBottom w:val="0"/>
      <w:divBdr>
        <w:top w:val="none" w:sz="0" w:space="0" w:color="auto"/>
        <w:left w:val="none" w:sz="0" w:space="0" w:color="auto"/>
        <w:bottom w:val="none" w:sz="0" w:space="0" w:color="auto"/>
        <w:right w:val="none" w:sz="0" w:space="0" w:color="auto"/>
      </w:divBdr>
    </w:div>
    <w:div w:id="1395540911">
      <w:bodyDiv w:val="1"/>
      <w:marLeft w:val="0"/>
      <w:marRight w:val="0"/>
      <w:marTop w:val="0"/>
      <w:marBottom w:val="0"/>
      <w:divBdr>
        <w:top w:val="none" w:sz="0" w:space="0" w:color="auto"/>
        <w:left w:val="none" w:sz="0" w:space="0" w:color="auto"/>
        <w:bottom w:val="none" w:sz="0" w:space="0" w:color="auto"/>
        <w:right w:val="none" w:sz="0" w:space="0" w:color="auto"/>
      </w:divBdr>
    </w:div>
    <w:div w:id="1419012262">
      <w:bodyDiv w:val="1"/>
      <w:marLeft w:val="0"/>
      <w:marRight w:val="0"/>
      <w:marTop w:val="0"/>
      <w:marBottom w:val="0"/>
      <w:divBdr>
        <w:top w:val="none" w:sz="0" w:space="0" w:color="auto"/>
        <w:left w:val="none" w:sz="0" w:space="0" w:color="auto"/>
        <w:bottom w:val="none" w:sz="0" w:space="0" w:color="auto"/>
        <w:right w:val="none" w:sz="0" w:space="0" w:color="auto"/>
      </w:divBdr>
    </w:div>
    <w:div w:id="1485665578">
      <w:bodyDiv w:val="1"/>
      <w:marLeft w:val="0"/>
      <w:marRight w:val="0"/>
      <w:marTop w:val="0"/>
      <w:marBottom w:val="0"/>
      <w:divBdr>
        <w:top w:val="none" w:sz="0" w:space="0" w:color="auto"/>
        <w:left w:val="none" w:sz="0" w:space="0" w:color="auto"/>
        <w:bottom w:val="none" w:sz="0" w:space="0" w:color="auto"/>
        <w:right w:val="none" w:sz="0" w:space="0" w:color="auto"/>
      </w:divBdr>
    </w:div>
    <w:div w:id="1569924078">
      <w:bodyDiv w:val="1"/>
      <w:marLeft w:val="0"/>
      <w:marRight w:val="0"/>
      <w:marTop w:val="0"/>
      <w:marBottom w:val="0"/>
      <w:divBdr>
        <w:top w:val="none" w:sz="0" w:space="0" w:color="auto"/>
        <w:left w:val="none" w:sz="0" w:space="0" w:color="auto"/>
        <w:bottom w:val="none" w:sz="0" w:space="0" w:color="auto"/>
        <w:right w:val="none" w:sz="0" w:space="0" w:color="auto"/>
      </w:divBdr>
    </w:div>
    <w:div w:id="1593855444">
      <w:bodyDiv w:val="1"/>
      <w:marLeft w:val="0"/>
      <w:marRight w:val="0"/>
      <w:marTop w:val="0"/>
      <w:marBottom w:val="0"/>
      <w:divBdr>
        <w:top w:val="none" w:sz="0" w:space="0" w:color="auto"/>
        <w:left w:val="none" w:sz="0" w:space="0" w:color="auto"/>
        <w:bottom w:val="none" w:sz="0" w:space="0" w:color="auto"/>
        <w:right w:val="none" w:sz="0" w:space="0" w:color="auto"/>
      </w:divBdr>
    </w:div>
    <w:div w:id="1603143354">
      <w:bodyDiv w:val="1"/>
      <w:marLeft w:val="0"/>
      <w:marRight w:val="0"/>
      <w:marTop w:val="0"/>
      <w:marBottom w:val="0"/>
      <w:divBdr>
        <w:top w:val="none" w:sz="0" w:space="0" w:color="auto"/>
        <w:left w:val="none" w:sz="0" w:space="0" w:color="auto"/>
        <w:bottom w:val="none" w:sz="0" w:space="0" w:color="auto"/>
        <w:right w:val="none" w:sz="0" w:space="0" w:color="auto"/>
      </w:divBdr>
    </w:div>
    <w:div w:id="1739206607">
      <w:bodyDiv w:val="1"/>
      <w:marLeft w:val="0"/>
      <w:marRight w:val="0"/>
      <w:marTop w:val="0"/>
      <w:marBottom w:val="0"/>
      <w:divBdr>
        <w:top w:val="none" w:sz="0" w:space="0" w:color="auto"/>
        <w:left w:val="none" w:sz="0" w:space="0" w:color="auto"/>
        <w:bottom w:val="none" w:sz="0" w:space="0" w:color="auto"/>
        <w:right w:val="none" w:sz="0" w:space="0" w:color="auto"/>
      </w:divBdr>
    </w:div>
    <w:div w:id="1751660939">
      <w:bodyDiv w:val="1"/>
      <w:marLeft w:val="0"/>
      <w:marRight w:val="0"/>
      <w:marTop w:val="0"/>
      <w:marBottom w:val="0"/>
      <w:divBdr>
        <w:top w:val="none" w:sz="0" w:space="0" w:color="auto"/>
        <w:left w:val="none" w:sz="0" w:space="0" w:color="auto"/>
        <w:bottom w:val="none" w:sz="0" w:space="0" w:color="auto"/>
        <w:right w:val="none" w:sz="0" w:space="0" w:color="auto"/>
      </w:divBdr>
    </w:div>
    <w:div w:id="1753351936">
      <w:bodyDiv w:val="1"/>
      <w:marLeft w:val="0"/>
      <w:marRight w:val="0"/>
      <w:marTop w:val="0"/>
      <w:marBottom w:val="0"/>
      <w:divBdr>
        <w:top w:val="none" w:sz="0" w:space="0" w:color="auto"/>
        <w:left w:val="none" w:sz="0" w:space="0" w:color="auto"/>
        <w:bottom w:val="none" w:sz="0" w:space="0" w:color="auto"/>
        <w:right w:val="none" w:sz="0" w:space="0" w:color="auto"/>
      </w:divBdr>
    </w:div>
    <w:div w:id="1877620913">
      <w:bodyDiv w:val="1"/>
      <w:marLeft w:val="0"/>
      <w:marRight w:val="0"/>
      <w:marTop w:val="0"/>
      <w:marBottom w:val="0"/>
      <w:divBdr>
        <w:top w:val="none" w:sz="0" w:space="0" w:color="auto"/>
        <w:left w:val="none" w:sz="0" w:space="0" w:color="auto"/>
        <w:bottom w:val="none" w:sz="0" w:space="0" w:color="auto"/>
        <w:right w:val="none" w:sz="0" w:space="0" w:color="auto"/>
      </w:divBdr>
    </w:div>
    <w:div w:id="1939168022">
      <w:bodyDiv w:val="1"/>
      <w:marLeft w:val="0"/>
      <w:marRight w:val="0"/>
      <w:marTop w:val="0"/>
      <w:marBottom w:val="0"/>
      <w:divBdr>
        <w:top w:val="none" w:sz="0" w:space="0" w:color="auto"/>
        <w:left w:val="none" w:sz="0" w:space="0" w:color="auto"/>
        <w:bottom w:val="none" w:sz="0" w:space="0" w:color="auto"/>
        <w:right w:val="none" w:sz="0" w:space="0" w:color="auto"/>
      </w:divBdr>
    </w:div>
    <w:div w:id="1944340995">
      <w:bodyDiv w:val="1"/>
      <w:marLeft w:val="0"/>
      <w:marRight w:val="0"/>
      <w:marTop w:val="0"/>
      <w:marBottom w:val="0"/>
      <w:divBdr>
        <w:top w:val="none" w:sz="0" w:space="0" w:color="auto"/>
        <w:left w:val="none" w:sz="0" w:space="0" w:color="auto"/>
        <w:bottom w:val="none" w:sz="0" w:space="0" w:color="auto"/>
        <w:right w:val="none" w:sz="0" w:space="0" w:color="auto"/>
      </w:divBdr>
    </w:div>
    <w:div w:id="1965885497">
      <w:bodyDiv w:val="1"/>
      <w:marLeft w:val="0"/>
      <w:marRight w:val="0"/>
      <w:marTop w:val="0"/>
      <w:marBottom w:val="0"/>
      <w:divBdr>
        <w:top w:val="none" w:sz="0" w:space="0" w:color="auto"/>
        <w:left w:val="none" w:sz="0" w:space="0" w:color="auto"/>
        <w:bottom w:val="none" w:sz="0" w:space="0" w:color="auto"/>
        <w:right w:val="none" w:sz="0" w:space="0" w:color="auto"/>
      </w:divBdr>
    </w:div>
    <w:div w:id="2052226739">
      <w:bodyDiv w:val="1"/>
      <w:marLeft w:val="0"/>
      <w:marRight w:val="0"/>
      <w:marTop w:val="0"/>
      <w:marBottom w:val="0"/>
      <w:divBdr>
        <w:top w:val="none" w:sz="0" w:space="0" w:color="auto"/>
        <w:left w:val="none" w:sz="0" w:space="0" w:color="auto"/>
        <w:bottom w:val="none" w:sz="0" w:space="0" w:color="auto"/>
        <w:right w:val="none" w:sz="0" w:space="0" w:color="auto"/>
      </w:divBdr>
    </w:div>
    <w:div w:id="2079816580">
      <w:bodyDiv w:val="1"/>
      <w:marLeft w:val="0"/>
      <w:marRight w:val="0"/>
      <w:marTop w:val="0"/>
      <w:marBottom w:val="0"/>
      <w:divBdr>
        <w:top w:val="none" w:sz="0" w:space="0" w:color="auto"/>
        <w:left w:val="none" w:sz="0" w:space="0" w:color="auto"/>
        <w:bottom w:val="none" w:sz="0" w:space="0" w:color="auto"/>
        <w:right w:val="none" w:sz="0" w:space="0" w:color="auto"/>
      </w:divBdr>
    </w:div>
    <w:div w:id="2099709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7GusQmmS3YxLsgKgowQCy2ec_jYW4Sax/view?usp=sharing" TargetMode="External"/><Relationship Id="rId117" Type="http://schemas.openxmlformats.org/officeDocument/2006/relationships/hyperlink" Target="https://drive.google.com/file/d/1A8vjz2NCAxQuAL-PbFB81xUUFKNI4Ho-/view?usp=sharing" TargetMode="External"/><Relationship Id="rId21" Type="http://schemas.openxmlformats.org/officeDocument/2006/relationships/hyperlink" Target="https://docs.google.com/document/d/1wLId162Xrzv5fMuzM7ZZSDRLig_XDDglz0aLoLe2m48/edit?usp=sharing" TargetMode="External"/><Relationship Id="rId42" Type="http://schemas.openxmlformats.org/officeDocument/2006/relationships/hyperlink" Target="https://drive.google.com/file/d/1RqIN_g6StpsivZyAMERtrbJrLf4grf92/view?usp=sharing" TargetMode="External"/><Relationship Id="rId47" Type="http://schemas.openxmlformats.org/officeDocument/2006/relationships/hyperlink" Target="https://docs.google.com/document/d/1UCD0qwbpTzYJLzD5SbDNXqzt0Aherqjp5y4E_5bQNHA/edit?usp=sharing" TargetMode="External"/><Relationship Id="rId63" Type="http://schemas.openxmlformats.org/officeDocument/2006/relationships/hyperlink" Target="https://drive.google.com/file/d/1ijHFvbfdLKqFgwZJqBVqYcYpjzHDUYm0/view?usp=sharing" TargetMode="External"/><Relationship Id="rId68" Type="http://schemas.openxmlformats.org/officeDocument/2006/relationships/hyperlink" Target="https://www.lps53.org/hmslmc" TargetMode="External"/><Relationship Id="rId84" Type="http://schemas.openxmlformats.org/officeDocument/2006/relationships/hyperlink" Target="https://drive.google.com/file/d/1x_eOq1I9VZzSK80ptDyMY5ww6gTkaLCz/view?usp=sharing" TargetMode="External"/><Relationship Id="rId89" Type="http://schemas.openxmlformats.org/officeDocument/2006/relationships/hyperlink" Target="https://www.lps53.org/domain/2648" TargetMode="External"/><Relationship Id="rId112" Type="http://schemas.openxmlformats.org/officeDocument/2006/relationships/hyperlink" Target="https://drive.google.com/file/d/1ajiyP62t4XMcG2SOFDWJdBJkq0r0N_VL/view?usp=sharing" TargetMode="External"/><Relationship Id="rId133" Type="http://schemas.openxmlformats.org/officeDocument/2006/relationships/hyperlink" Target="https://simbli.eboardsolutions.com/Policy/ViewPolicy.aspx?S=108&amp;revid=7Q564HxHpxplusmlGRxRvfkCg==&amp;ptid=amIgTZiB9plushNjl6WXhfiOQ==&amp;secid=qo79RxbUbdO3GjATNVIJ7Q==&amp;PG=6&amp;IRP=0" TargetMode="External"/><Relationship Id="rId138" Type="http://schemas.openxmlformats.org/officeDocument/2006/relationships/hyperlink" Target="https://docs.google.com/document/d/1y71N7HXcuE-splkG87seRw-yAmFK0dIAhyvmpvWe_5Q/edit?usp=sharing" TargetMode="External"/><Relationship Id="rId154" Type="http://schemas.openxmlformats.org/officeDocument/2006/relationships/hyperlink" Target="https://drive.google.com/file/d/1TpB7FLsLGxppjfI79EB9SjAB9ysOqcid/view?usp=sharing" TargetMode="External"/><Relationship Id="rId159" Type="http://schemas.openxmlformats.org/officeDocument/2006/relationships/footer" Target="footer2.xml"/><Relationship Id="rId16" Type="http://schemas.openxmlformats.org/officeDocument/2006/relationships/hyperlink" Target="https://search.follettsoftware.com/metasearch/ui/15111" TargetMode="External"/><Relationship Id="rId107" Type="http://schemas.openxmlformats.org/officeDocument/2006/relationships/hyperlink" Target="https://drive.google.com/file/d/1HmKpQ4FF_y8ZeAyUEc1xG2CDB1360n_Q/view?usp=sharing" TargetMode="External"/><Relationship Id="rId11" Type="http://schemas.openxmlformats.org/officeDocument/2006/relationships/hyperlink" Target="https://drive.google.com/file/d/1RqIN_g6StpsivZyAMERtrbJrLf4grf92/view?usp=sharing" TargetMode="External"/><Relationship Id="rId32" Type="http://schemas.openxmlformats.org/officeDocument/2006/relationships/hyperlink" Target="https://drive.google.com/file/d/16GOQrknwTtaWH6-lBe_aMxzEt__EkZh4/view?usp=sharing" TargetMode="External"/><Relationship Id="rId37" Type="http://schemas.openxmlformats.org/officeDocument/2006/relationships/hyperlink" Target="https://drive.google.com/file/d/1fvzz3OnHW8i1TGgOQ7fKF0UmmGHol_iV/view?usp=sharing" TargetMode="External"/><Relationship Id="rId53" Type="http://schemas.openxmlformats.org/officeDocument/2006/relationships/hyperlink" Target="https://drive.google.com/file/d/1AHqLL5w2YAN56M439Fkity-a8k88qHtW/view?usp=sharing" TargetMode="External"/><Relationship Id="rId58" Type="http://schemas.openxmlformats.org/officeDocument/2006/relationships/hyperlink" Target="https://drive.google.com/file/d/1A6O6vkB5RGHwF8GbXx_0KmdFn70kmwdK/view?usp=sharing" TargetMode="External"/><Relationship Id="rId74" Type="http://schemas.openxmlformats.org/officeDocument/2006/relationships/hyperlink" Target="https://www.lps53.org/cms/lib/MO02207190/Centricity/Domain/1086/Strategic%20Plan%202021-2022.pdf" TargetMode="External"/><Relationship Id="rId79" Type="http://schemas.openxmlformats.org/officeDocument/2006/relationships/hyperlink" Target="https://drive.google.com/file/d/11PJj63QUJ07d6_2-yNuJHQExAGeMe-c7/view?usp=sharing" TargetMode="External"/><Relationship Id="rId102" Type="http://schemas.openxmlformats.org/officeDocument/2006/relationships/hyperlink" Target="https://www.kansascity.com/" TargetMode="External"/><Relationship Id="rId123" Type="http://schemas.openxmlformats.org/officeDocument/2006/relationships/hyperlink" Target="https://drive.google.com/file/d/1-W0c5NgnyQE7z8XkSUNkDdV4m5s_uSS8/view?usp=sharing" TargetMode="External"/><Relationship Id="rId128" Type="http://schemas.openxmlformats.org/officeDocument/2006/relationships/hyperlink" Target="https://simbli.eboardsolutions.com/Policy/ViewPolicy.aspx?S=108&amp;revid=UrBUOxIEEnu65pl8ezH3oQ==&amp;ptid=amIgTZiB9plushNjl6WXhfiOQ==&amp;secid=1QSfUuz8WRJ5slsh0xnyVwukQ==&amp;PG=6&amp;IRP=0" TargetMode="External"/><Relationship Id="rId144" Type="http://schemas.openxmlformats.org/officeDocument/2006/relationships/hyperlink" Target="https://docs.google.com/document/d/1Fa67_skg3oFkIGTmWzT_efZ7JMWaIBtHs3wQepS9EpE/edit?usp=sharing" TargetMode="External"/><Relationship Id="rId149" Type="http://schemas.openxmlformats.org/officeDocument/2006/relationships/hyperlink" Target="https://simbli.eboardsolutions.com/Policy/ViewPolicy.aspx?S=108&amp;revid=JdrkDeyqSW2he9YX5ujlgA==&amp;ptid=amIgTZiB9plushNjl6WXhfiOQ==&amp;secid=qo79RxbUbdO3GjATNVIJ7Q==&amp;PG=6&amp;IRP=0" TargetMode="External"/><Relationship Id="rId5" Type="http://schemas.openxmlformats.org/officeDocument/2006/relationships/webSettings" Target="webSettings.xml"/><Relationship Id="rId90" Type="http://schemas.openxmlformats.org/officeDocument/2006/relationships/hyperlink" Target="https://docs.google.com/document/d/1ZOSa4SFAHIL1sPTYhdrXNx-ZDzPYa2-ceBNfjIRcmg4/edit?usp=sharing" TargetMode="External"/><Relationship Id="rId95" Type="http://schemas.openxmlformats.org/officeDocument/2006/relationships/hyperlink" Target="https://docs.google.com/document/d/1ZOSa4SFAHIL1sPTYhdrXNx-ZDzPYa2-ceBNfjIRcmg4/edit?usp=sharing" TargetMode="External"/><Relationship Id="rId160" Type="http://schemas.openxmlformats.org/officeDocument/2006/relationships/header" Target="header3.xml"/><Relationship Id="rId22" Type="http://schemas.openxmlformats.org/officeDocument/2006/relationships/hyperlink" Target="https://docs.google.com/document/d/16S42RUWs8CC3Vp9hYE0Hx7uQjjG5FoftXHBDnHGmQ6M/edit?usp=sharing" TargetMode="External"/><Relationship Id="rId27" Type="http://schemas.openxmlformats.org/officeDocument/2006/relationships/hyperlink" Target="https://drive.google.com/file/d/1RqIN_g6StpsivZyAMERtrbJrLf4grf92/view?usp=sharing" TargetMode="External"/><Relationship Id="rId43" Type="http://schemas.openxmlformats.org/officeDocument/2006/relationships/hyperlink" Target="https://youtu.be/27VdrEj8JcM" TargetMode="External"/><Relationship Id="rId48" Type="http://schemas.openxmlformats.org/officeDocument/2006/relationships/hyperlink" Target="https://docs.google.com/document/d/1hsKZ5wwg9kE2kK4bapM_SRtlfR89U1mb3A9C4xOi1XE/edit?usp=sharing" TargetMode="External"/><Relationship Id="rId64" Type="http://schemas.openxmlformats.org/officeDocument/2006/relationships/hyperlink" Target="https://drive.google.com/file/d/1jitUtQalxNvPwGiS3O12XD_LmkEBF4CO/view?usp=sharing" TargetMode="External"/><Relationship Id="rId69" Type="http://schemas.openxmlformats.org/officeDocument/2006/relationships/hyperlink" Target="https://drive.google.com/file/d/1zpasucZKln0-sFw2ULfFKLYF9QYQImSV/view?usp=sharing" TargetMode="External"/><Relationship Id="rId113" Type="http://schemas.openxmlformats.org/officeDocument/2006/relationships/hyperlink" Target="https://drive.google.com/file/d/1Lx-0ADFETmdMJyjvGphFiZM8yRFkVqU1/view?usp=sharing" TargetMode="External"/><Relationship Id="rId118" Type="http://schemas.openxmlformats.org/officeDocument/2006/relationships/hyperlink" Target="https://docs.google.com/document/d/17bgLi8XVrCQ5E3yyIxlWSIYmnqmZyxj1TRtNUfeSpY8/edit?usp=sharing" TargetMode="External"/><Relationship Id="rId134" Type="http://schemas.openxmlformats.org/officeDocument/2006/relationships/hyperlink" Target="https://docs.google.com/document/d/1z7HZv1zC_-lMDcqJlmljkD9P0icDk7s39kLgUuomkLs/edit?usp=sharing" TargetMode="External"/><Relationship Id="rId139" Type="http://schemas.openxmlformats.org/officeDocument/2006/relationships/hyperlink" Target="https://simbli.eboardsolutions.com/Policy/ViewPolicy.aspx?S=108&amp;revid=bzEuAISsXJpplus64ufBgCqslshA==&amp;ptid=amIgTZiB9plushNjl6WXhfiOQ==&amp;secid=qo79RxbUbdO3GjATNVIJ7Q==&amp;PG=6&amp;IRP=0" TargetMode="External"/><Relationship Id="rId80" Type="http://schemas.openxmlformats.org/officeDocument/2006/relationships/hyperlink" Target="https://drive.google.com/file/d/1TL3yQbwwTI5DEfOF-vzjhhXe3raDooRb/view?usp=sharing" TargetMode="External"/><Relationship Id="rId85" Type="http://schemas.openxmlformats.org/officeDocument/2006/relationships/hyperlink" Target="https://drive.google.com/file/d/1seYb9DrrKsomOqTKhyJZ399TkSrYr2MH/view?usp=sharing" TargetMode="External"/><Relationship Id="rId150" Type="http://schemas.openxmlformats.org/officeDocument/2006/relationships/hyperlink" Target="https://simbli.eboardsolutions.com/Policy/ViewPolicy.aspx?S=108&amp;revid=JdrkDeyqSW2he9YX5ujlgA==&amp;ptid=amIgTZiB9plushNjl6WXhfiOQ==&amp;secid=qo79RxbUbdO3GjATNVIJ7Q==&amp;PG=6&amp;IRP=0" TargetMode="External"/><Relationship Id="rId155" Type="http://schemas.openxmlformats.org/officeDocument/2006/relationships/hyperlink" Target="https://drive.google.com/file/d/1hMmIDgdThoZhxsnPv0jVZsxJtscapveI/view?usp=sharing" TargetMode="External"/><Relationship Id="rId12" Type="http://schemas.openxmlformats.org/officeDocument/2006/relationships/hyperlink" Target="https://drive.google.com/file/d/1LBUDl7zH9XA6qdQViSZhmdeuu4tYxeQb/view?usp=sharing" TargetMode="External"/><Relationship Id="rId17" Type="http://schemas.openxmlformats.org/officeDocument/2006/relationships/hyperlink" Target="https://www.youtube.com/watch?v=ECTRfe3CkI4" TargetMode="External"/><Relationship Id="rId33" Type="http://schemas.openxmlformats.org/officeDocument/2006/relationships/hyperlink" Target="https://drive.google.com/file/d/1J38fC2h5L3k_oh5hYCDGWgoOQXx7sQuM/view?usp=sharing" TargetMode="External"/><Relationship Id="rId38" Type="http://schemas.openxmlformats.org/officeDocument/2006/relationships/hyperlink" Target="https://docs.google.com/presentation/d/1YxFPGZvRbxwtXGna3MlxjM7mn6wF4-aPr7LKlNhJGns/edit?usp=sharing" TargetMode="External"/><Relationship Id="rId59" Type="http://schemas.openxmlformats.org/officeDocument/2006/relationships/hyperlink" Target="https://drive.google.com/file/d/1A6O6vkB5RGHwF8GbXx_0KmdFn70kmwdK/view?usp=sharing" TargetMode="External"/><Relationship Id="rId103" Type="http://schemas.openxmlformats.org/officeDocument/2006/relationships/hyperlink" Target="https://www.usatoday.com/" TargetMode="External"/><Relationship Id="rId108" Type="http://schemas.openxmlformats.org/officeDocument/2006/relationships/hyperlink" Target="https://drive.google.com/file/d/1lUhSkiGJVuK-Y_IkMP-RxDBZGSacUYGi/view?usp=sharing" TargetMode="External"/><Relationship Id="rId124" Type="http://schemas.openxmlformats.org/officeDocument/2006/relationships/hyperlink" Target="https://drive.google.com/file/d/1Vy-W1OBI9ay1GXW6qh0IO-H61SEQPY14/view?usp=sharing" TargetMode="External"/><Relationship Id="rId129" Type="http://schemas.openxmlformats.org/officeDocument/2006/relationships/hyperlink" Target="https://simbli.eboardsolutions.com/Policy/ViewPolicy.aspx?S=108&amp;revid=sSPWJLCYWLzHnhWUzslshvVfw==&amp;ptid=amIgTZiB9plushNjl6WXhfiOQ==&amp;secid=1QSfUuz8WRJ5slsh0xnyVwukQ==&amp;PG=6&amp;IRP=0" TargetMode="External"/><Relationship Id="rId54" Type="http://schemas.openxmlformats.org/officeDocument/2006/relationships/hyperlink" Target="https://drive.google.com/file/d/1kGujgd60xQc0XvhfeN_ryfKsbgom7aMR/view?usp=sharing" TargetMode="External"/><Relationship Id="rId70" Type="http://schemas.openxmlformats.org/officeDocument/2006/relationships/hyperlink" Target="https://drive.google.com/file/d/16BD7a5necrZEt5dwKmvt1YuiVO5_JVo1/view?usp=sharing" TargetMode="External"/><Relationship Id="rId75" Type="http://schemas.openxmlformats.org/officeDocument/2006/relationships/hyperlink" Target="https://docs.google.com/document/d/13msc36VTja9WHAV1sFaOVTz7wEFp3shyysIrQ2k04vs/edit?usp=sharing" TargetMode="External"/><Relationship Id="rId91" Type="http://schemas.openxmlformats.org/officeDocument/2006/relationships/hyperlink" Target="https://www.smore.com/7acs4" TargetMode="External"/><Relationship Id="rId96" Type="http://schemas.openxmlformats.org/officeDocument/2006/relationships/hyperlink" Target="https://quest.eb.com/" TargetMode="External"/><Relationship Id="rId140" Type="http://schemas.openxmlformats.org/officeDocument/2006/relationships/hyperlink" Target="https://simbli.eboardsolutions.com/Policy/ViewPolicy.aspx?S=108&amp;revid=WOXipySslshHqRWl5Wplus1jTvhQ==&amp;ptid=amIgTZiB9plushNjl6WXhfiOQ==&amp;secid=1QSfUuz8WRJ5slsh0xnyVwukQ==&amp;PG=6&amp;IRP=0" TargetMode="External"/><Relationship Id="rId145" Type="http://schemas.openxmlformats.org/officeDocument/2006/relationships/hyperlink" Target="https://drive.google.com/file/d/1MbBje3V03lUSfX6GImzVeVtvwbpi8LrG/view?usp=sharing" TargetMode="External"/><Relationship Id="rId16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wD93DENaAe8Kz2RlmnWaSh3FpyeFKTsL/view?usp=sharing" TargetMode="External"/><Relationship Id="rId23" Type="http://schemas.openxmlformats.org/officeDocument/2006/relationships/hyperlink" Target="https://drive.google.com/file/d/14LOc-i4Zb8JnebBBXaeEjftljEqGBVgv/view?usp=sharing" TargetMode="External"/><Relationship Id="rId28" Type="http://schemas.openxmlformats.org/officeDocument/2006/relationships/hyperlink" Target="https://drive.google.com/file/d/1IgXPBmS4l4hgUNHdGh_k2joUU3sCYnah/view?usp=sharing" TargetMode="External"/><Relationship Id="rId36" Type="http://schemas.openxmlformats.org/officeDocument/2006/relationships/hyperlink" Target="https://drive.google.com/file/d/1Zclw2NJBaM6ZK2W-35OPoxPlzRRBW4T1/view?usp=sharing" TargetMode="External"/><Relationship Id="rId49" Type="http://schemas.openxmlformats.org/officeDocument/2006/relationships/hyperlink" Target="https://docs.google.com/document/d/1hUTnTduS6iA3unRaFG-keMkatOSWaAmGwUJDlnZ4z-8/edit?usp=sharing" TargetMode="External"/><Relationship Id="rId57" Type="http://schemas.openxmlformats.org/officeDocument/2006/relationships/hyperlink" Target="https://drive.google.com/file/d/1aevd5x27W6zxn6JG1N6C6VS8d5zJ30I0/view?usp=sharing" TargetMode="External"/><Relationship Id="rId106" Type="http://schemas.openxmlformats.org/officeDocument/2006/relationships/hyperlink" Target="https://drive.google.com/file/d/1JNiJMusKiCk_XE5QA4CN-Abpwbd-eHQh/view?usp=sharing" TargetMode="External"/><Relationship Id="rId114" Type="http://schemas.openxmlformats.org/officeDocument/2006/relationships/hyperlink" Target="https://docs.google.com/document/d/1kEOAvVcC3C-RJgBZdbu5jfDic86zFhhwwdQB0JO_vGg/edit?usp=sharing" TargetMode="External"/><Relationship Id="rId119" Type="http://schemas.openxmlformats.org/officeDocument/2006/relationships/hyperlink" Target="https://drive.google.com/file/d/1esxu17S0cwJqdYtmRQNGJKCRGhbtrqnC/view?usp=sharing" TargetMode="External"/><Relationship Id="rId127" Type="http://schemas.openxmlformats.org/officeDocument/2006/relationships/hyperlink" Target="https://drive.google.com/file/d/1jAxwFAn1pCHv8j1AmIsDnvl4YpzJcR_8/view?usp=sharing" TargetMode="External"/><Relationship Id="rId10" Type="http://schemas.openxmlformats.org/officeDocument/2006/relationships/hyperlink" Target="https://drive.google.com/file/d/1MexNAB_5LgtCnlzAKxDh3KcKSSmYWqZv/view?usp=sharing" TargetMode="External"/><Relationship Id="rId31" Type="http://schemas.openxmlformats.org/officeDocument/2006/relationships/hyperlink" Target="https://docs.google.com/presentation/d/1YxFPGZvRbxwtXGna3MlxjM7mn6wF4-aPr7LKlNhJGns/edit?usp=sharing" TargetMode="External"/><Relationship Id="rId44" Type="http://schemas.openxmlformats.org/officeDocument/2006/relationships/hyperlink" Target="https://www.smore.com/7acs4-robots-and-more" TargetMode="External"/><Relationship Id="rId52" Type="http://schemas.openxmlformats.org/officeDocument/2006/relationships/hyperlink" Target="https://drive.google.com/file/d/1aUowWart3G0900jlVKOqPisOHxW6NPB4/view?usp=sharing" TargetMode="External"/><Relationship Id="rId60" Type="http://schemas.openxmlformats.org/officeDocument/2006/relationships/hyperlink" Target="https://drive.google.com/file/d/1ye5lV_8gIAD6QA_ZK3Xsg-ooc524H1JY/view?usp=sharing" TargetMode="External"/><Relationship Id="rId65" Type="http://schemas.openxmlformats.org/officeDocument/2006/relationships/hyperlink" Target="https://www.lps53.org/hmslmc" TargetMode="External"/><Relationship Id="rId73" Type="http://schemas.openxmlformats.org/officeDocument/2006/relationships/hyperlink" Target="https://drive.google.com/file/d/1_ygWRt36QipuHNIWfWs5Y7T11gEot80D/view?usp=sharing" TargetMode="External"/><Relationship Id="rId78" Type="http://schemas.openxmlformats.org/officeDocument/2006/relationships/hyperlink" Target="https://docs.google.com/presentation/d/1N4Tpnp-EwkpVy3QJxRbnEvQPhfZFxhVHAqeZ_dF5s54/edit?usp=sharing" TargetMode="External"/><Relationship Id="rId81" Type="http://schemas.openxmlformats.org/officeDocument/2006/relationships/hyperlink" Target="https://drive.google.com/file/d/14jepOav1iijXnHl0Hx2H4uQJIRUtIgAp/view?usp=sharing" TargetMode="External"/><Relationship Id="rId86" Type="http://schemas.openxmlformats.org/officeDocument/2006/relationships/hyperlink" Target="https://drive.google.com/file/d/1p0ahvkrDtyzJvBsOcHbHTFAfU92SAiDf/view?usp=sharing" TargetMode="External"/><Relationship Id="rId94" Type="http://schemas.openxmlformats.org/officeDocument/2006/relationships/hyperlink" Target="https://drive.google.com/file/d/1RqIN_g6StpsivZyAMERtrbJrLf4grf92/view?usp=sharing" TargetMode="External"/><Relationship Id="rId99" Type="http://schemas.openxmlformats.org/officeDocument/2006/relationships/hyperlink" Target="https://search.ebscohost.com/" TargetMode="External"/><Relationship Id="rId101" Type="http://schemas.openxmlformats.org/officeDocument/2006/relationships/hyperlink" Target="https://www.mymcpl.org/research-and-learning" TargetMode="External"/><Relationship Id="rId122" Type="http://schemas.openxmlformats.org/officeDocument/2006/relationships/hyperlink" Target="https://drive.google.com/file/d/1j032ehhj2wPi19-NgdasLlxiq__wm3zH/view?usp=sharing" TargetMode="External"/><Relationship Id="rId130" Type="http://schemas.openxmlformats.org/officeDocument/2006/relationships/hyperlink" Target="https://drive.google.com/file/d/1h4E5_k5HWhoG7GJje7_TsJ0Tg316GvwF/view?usp=sharing" TargetMode="External"/><Relationship Id="rId135" Type="http://schemas.openxmlformats.org/officeDocument/2006/relationships/hyperlink" Target="https://docs.google.com/document/d/1FaK50iGtPh3idyCj0yNe13Oo4Tg_C52yBg_-DURAnJE/edit?usp=sharing" TargetMode="External"/><Relationship Id="rId143" Type="http://schemas.openxmlformats.org/officeDocument/2006/relationships/hyperlink" Target="https://docs.google.com/document/d/1uF84mUtT2H_UpNXpMgVdQw4q5htPcBNbU0lO7BvdOgE/edit?usp=sharing" TargetMode="External"/><Relationship Id="rId148" Type="http://schemas.openxmlformats.org/officeDocument/2006/relationships/hyperlink" Target="https://simbli.eboardsolutions.com/Policy/ViewPolicy.aspx?S=108&amp;revid=6XcTNvnqEj99TtTZvjcgIg==&amp;ptid=amIgTZiB9plushNjl6WXhfiOQ==&amp;secid=muNUlKiR2jsXcslsh28JpBkiw==&amp;PG=6&amp;IRP=0" TargetMode="External"/><Relationship Id="rId151" Type="http://schemas.openxmlformats.org/officeDocument/2006/relationships/hyperlink" Target="https://simbli.eboardsolutions.com/Policy/ViewPolicy.aspx?S=108&amp;revid=GygpjNkgZpluskdMlplus9slshPn9Bg==&amp;ptid=amIgTZiB9plushNjl6WXhfiOQ==&amp;secid=qo79RxbUbdO3GjATNVIJ7Q==&amp;PG=6&amp;IRP=0" TargetMode="External"/><Relationship Id="rId15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dese.mo.gov/weblogin/login.aspx" TargetMode="External"/><Relationship Id="rId13" Type="http://schemas.openxmlformats.org/officeDocument/2006/relationships/hyperlink" Target="https://drive.google.com/file/d/1HfTMiwtQ6ZDgFCHswUjJvFLIFpbX9psR/view?usp=sharing" TargetMode="External"/><Relationship Id="rId18" Type="http://schemas.openxmlformats.org/officeDocument/2006/relationships/hyperlink" Target="https://drive.google.com/file/d/1RVtL4NLDaSQvesupshrYc5PPwFGpPuwz/view?usp=sharing" TargetMode="External"/><Relationship Id="rId39" Type="http://schemas.openxmlformats.org/officeDocument/2006/relationships/hyperlink" Target="https://drive.google.com/file/d/1hN9z9nSQRdTjCFfoKbXFTDJ9qIHdF_DW/view?usp=sharing" TargetMode="External"/><Relationship Id="rId109" Type="http://schemas.openxmlformats.org/officeDocument/2006/relationships/hyperlink" Target="https://drive.google.com/file/d/1YIeaimhW8fvD-EknqtvbOI1Ky1xWqYf1/view?usp=sharing" TargetMode="External"/><Relationship Id="rId34" Type="http://schemas.openxmlformats.org/officeDocument/2006/relationships/hyperlink" Target="https://docs.google.com/document/d/1Z37ZyaljawYRdIWTa0uCUlP-170R8ticRgT_h6TJp_A/edit?usp=sharing" TargetMode="External"/><Relationship Id="rId50" Type="http://schemas.openxmlformats.org/officeDocument/2006/relationships/hyperlink" Target="https://docs.google.com/document/d/1vf7P194kzuAK4ikSxLUyfKL1RzOv6qlobpjVm2KLoOg/edit?usp=sharing" TargetMode="External"/><Relationship Id="rId55" Type="http://schemas.openxmlformats.org/officeDocument/2006/relationships/hyperlink" Target="https://drive.google.com/file/d/1mzGfNrWoTiblIlYH7qvJMVWD7g7rTDxz/view?usp=sharing" TargetMode="External"/><Relationship Id="rId76" Type="http://schemas.openxmlformats.org/officeDocument/2006/relationships/hyperlink" Target="https://drive.google.com/file/d/1imdjRTFzoHeUHBlppgY73kwYidY6-Buo/view?usp=sharing" TargetMode="External"/><Relationship Id="rId97" Type="http://schemas.openxmlformats.org/officeDocument/2006/relationships/hyperlink" Target="https://school.eb.com/levels" TargetMode="External"/><Relationship Id="rId104" Type="http://schemas.openxmlformats.org/officeDocument/2006/relationships/hyperlink" Target="https://www.mycouriertribune.com/" TargetMode="External"/><Relationship Id="rId120" Type="http://schemas.openxmlformats.org/officeDocument/2006/relationships/hyperlink" Target="https://drive.google.com/file/d/1uruSoA5OwTabE74V1AXxft-EoNPNmUiw/view?usp=sharing" TargetMode="External"/><Relationship Id="rId125" Type="http://schemas.openxmlformats.org/officeDocument/2006/relationships/hyperlink" Target="https://drive.google.com/file/d/1yAcdJJ4DCMjG9vzycbXlMkYW4NsQ2El3/view?usp=sharing" TargetMode="External"/><Relationship Id="rId141" Type="http://schemas.openxmlformats.org/officeDocument/2006/relationships/hyperlink" Target="https://drive.google.com/file/d/14hX5cOPQpQTDrPqqX1nd9k2VvfJyd6rO/view?usp=sharing" TargetMode="External"/><Relationship Id="rId146" Type="http://schemas.openxmlformats.org/officeDocument/2006/relationships/hyperlink" Target="https://simbli.eboardsolutions.com/Policy/ViewPolicy.aspx?S=108&amp;revid=3Pzr1F9QwE2CLLWqENrxhQ==&amp;ptid=amIgTZiB9plushNjl6WXhfiOQ==&amp;secid=muNUlKiR2jsXcslsh28JpBkiw==&amp;PG=6&amp;IRP=0" TargetMode="External"/><Relationship Id="rId7" Type="http://schemas.openxmlformats.org/officeDocument/2006/relationships/endnotes" Target="endnotes.xml"/><Relationship Id="rId71" Type="http://schemas.openxmlformats.org/officeDocument/2006/relationships/hyperlink" Target="https://drive.google.com/file/d/1AkiBVwlcLv8P9w5sPCoBGLX8-MoWh0wx/view?usp=sharing" TargetMode="External"/><Relationship Id="rId92" Type="http://schemas.openxmlformats.org/officeDocument/2006/relationships/hyperlink" Target="https://search.follettsoftware.com/metasearch/ui/15111"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drive.google.com/file/d/1SYSRNqA4UCraAxJvg6xTRcjcdqAZjk_0/view?usp=sharing" TargetMode="External"/><Relationship Id="rId24" Type="http://schemas.openxmlformats.org/officeDocument/2006/relationships/hyperlink" Target="https://www.lps53.org/domain/2649" TargetMode="External"/><Relationship Id="rId40" Type="http://schemas.openxmlformats.org/officeDocument/2006/relationships/hyperlink" Target="https://drive.google.com/file/d/1Ks-DWS45_oE8mqBrmXrBcPBRNQJnkBLT/view?usp=sharinghttps://drive.google.com/file/d/1Ks-DWS45_oE8mqBrmXrBcPBRNQJnkBLT/view?usp=sharing" TargetMode="External"/><Relationship Id="rId45" Type="http://schemas.openxmlformats.org/officeDocument/2006/relationships/hyperlink" Target="https://drive.google.com/file/d/19yM-WoBpya-fc0mVfi2Xfry5kX3uBTua/view?usp=sharing" TargetMode="External"/><Relationship Id="rId66" Type="http://schemas.openxmlformats.org/officeDocument/2006/relationships/hyperlink" Target="https://www.lps53.org/Page/8930" TargetMode="External"/><Relationship Id="rId87" Type="http://schemas.openxmlformats.org/officeDocument/2006/relationships/hyperlink" Target="https://drive.google.com/file/d/14jepOav1iijXnHl0Hx2H4uQJIRUtIgAp/view?usp=sharing" TargetMode="External"/><Relationship Id="rId110" Type="http://schemas.openxmlformats.org/officeDocument/2006/relationships/hyperlink" Target="https://drive.google.com/file/d/1ZRklNcS23SIlqaUzye9-1EtKWZTLlu6X/view?usp=sharing" TargetMode="External"/><Relationship Id="rId115" Type="http://schemas.openxmlformats.org/officeDocument/2006/relationships/hyperlink" Target="https://drive.google.com/file/d/1XE70M0ub6pk51LEhGilhe01UFZpb9C63/view?usp=sharing" TargetMode="External"/><Relationship Id="rId131" Type="http://schemas.openxmlformats.org/officeDocument/2006/relationships/hyperlink" Target="https://simbli.eboardsolutions.com/Policy/ViewPolicy.aspx?S=108&amp;revid=JdrkDeyqSW2he9YX5ujlgA==&amp;ptid=amIgTZiB9plushNjl6WXhfiOQ==&amp;secid=qo79RxbUbdO3GjATNVIJ7Q==&amp;PG=6&amp;IRP=0" TargetMode="External"/><Relationship Id="rId136" Type="http://schemas.openxmlformats.org/officeDocument/2006/relationships/hyperlink" Target="https://docs.google.com/document/d/19P8YTJ14Kwlu8dSNcfBymnN3P1CUvLwQFQWbzg9F9E0/edit?usp=sharing" TargetMode="External"/><Relationship Id="rId157" Type="http://schemas.openxmlformats.org/officeDocument/2006/relationships/header" Target="header2.xml"/><Relationship Id="rId61" Type="http://schemas.openxmlformats.org/officeDocument/2006/relationships/hyperlink" Target="https://docs.google.com/presentation/d/1G_xWde8TRUhcBMBtAtVJ0Zp-TVEIC1ph3Ha0hzIONXg/edit?usp=sharing" TargetMode="External"/><Relationship Id="rId82" Type="http://schemas.openxmlformats.org/officeDocument/2006/relationships/hyperlink" Target="https://drive.google.com/file/d/1RqIN_g6StpsivZyAMERtrbJrLf4grf92/view?usp=sharing" TargetMode="External"/><Relationship Id="rId152" Type="http://schemas.openxmlformats.org/officeDocument/2006/relationships/hyperlink" Target="https://drive.google.com/file/d/1fqsvXayj3zwAuC0sH-TRDMtEnryiPIpC/view?usp=sharing" TargetMode="External"/><Relationship Id="rId19" Type="http://schemas.openxmlformats.org/officeDocument/2006/relationships/hyperlink" Target="https://drive.google.com/file/d/1yZvrEDwg-aEl3VjZ9FpGi0zS_w_p7EbH/view?usp=sharing" TargetMode="External"/><Relationship Id="rId14" Type="http://schemas.openxmlformats.org/officeDocument/2006/relationships/hyperlink" Target="https://docs.google.com/document/d/144-fBkgqn1-ma8drF_FJFqTEvjaHilXQpMbvuzOayP8/edit?usp=sharing" TargetMode="External"/><Relationship Id="rId30" Type="http://schemas.openxmlformats.org/officeDocument/2006/relationships/hyperlink" Target="https://drive.google.com/file/d/1I7u-PXiWEDsZfOkG_Fw5t45aJa9n5nac/view?usp=sharing" TargetMode="External"/><Relationship Id="rId35" Type="http://schemas.openxmlformats.org/officeDocument/2006/relationships/hyperlink" Target="https://docs.google.com/document/d/1iltI0gXBUQTdA4Z1Ko3BWgUHxvNgC4SUwnkObGYS1iY/edit?usp=sharing" TargetMode="External"/><Relationship Id="rId56" Type="http://schemas.openxmlformats.org/officeDocument/2006/relationships/hyperlink" Target="https://docs.google.com/document/d/1WYEDJ6Ri0c8stC18sqHcjicqF9LiwO1aUkVzDNTPmpM/edit?usp=sharing" TargetMode="External"/><Relationship Id="rId77" Type="http://schemas.openxmlformats.org/officeDocument/2006/relationships/hyperlink" Target="https://drive.google.com/file/d/12ulmg0udlzgAkc_V8Fba-ThYWuPRlGYW/view?usp=sharing" TargetMode="External"/><Relationship Id="rId100" Type="http://schemas.openxmlformats.org/officeDocument/2006/relationships/hyperlink" Target="https://www.learningexpresshub.com/ProductEngine/LELIndex.html" TargetMode="External"/><Relationship Id="rId105" Type="http://schemas.openxmlformats.org/officeDocument/2006/relationships/hyperlink" Target="https://search.follettsoftware.com/metasearch/ui/15111" TargetMode="External"/><Relationship Id="rId126" Type="http://schemas.openxmlformats.org/officeDocument/2006/relationships/hyperlink" Target="https://drive.google.com/file/d/1kFtAEP7tBxOnoyg2Vx985Qa_gh_T2NGk/view?usp=sharing" TargetMode="External"/><Relationship Id="rId147" Type="http://schemas.openxmlformats.org/officeDocument/2006/relationships/hyperlink" Target="https://simbli.eboardsolutions.com/Policy/ViewPolicy.aspx?S=108&amp;revid=5JOKRHplusgb9CyuNcl24mslshjg==&amp;ptid=amIgTZiB9plushNjl6WXhfiOQ==&amp;secid=muNUlKiR2jsXcslsh28JpBkiw==&amp;PG=6&amp;IRP=0" TargetMode="External"/><Relationship Id="rId8" Type="http://schemas.openxmlformats.org/officeDocument/2006/relationships/hyperlink" Target="mailto:lisa.scroggs@dese.mo.gov" TargetMode="External"/><Relationship Id="rId51" Type="http://schemas.openxmlformats.org/officeDocument/2006/relationships/hyperlink" Target="https://docs.google.com/document/d/1ro6AUXTymqXyHV3eJfbG2-3dJgc6uC-YRpp_whPlXBI/edit?usp=sharing" TargetMode="External"/><Relationship Id="rId72" Type="http://schemas.openxmlformats.org/officeDocument/2006/relationships/hyperlink" Target="https://drive.google.com/file/d/1MSGTRUy6h4pYLltp6PFn4q0lx3lba-Jx/view?usp=sharing" TargetMode="External"/><Relationship Id="rId93" Type="http://schemas.openxmlformats.org/officeDocument/2006/relationships/hyperlink" Target="https://drive.google.com/file/d/1JNiJMusKiCk_XE5QA4CN-Abpwbd-eHQh/view?usp=sharing" TargetMode="External"/><Relationship Id="rId98" Type="http://schemas.openxmlformats.org/officeDocument/2006/relationships/hyperlink" Target="https://learn360.infobase.com/nd_Home.aspx" TargetMode="External"/><Relationship Id="rId121" Type="http://schemas.openxmlformats.org/officeDocument/2006/relationships/hyperlink" Target="https://drive.google.com/file/d/1ce2sD18pXJdzP7uGv8aO6Ah6gsgnniuq/view?usp=sharing" TargetMode="External"/><Relationship Id="rId142" Type="http://schemas.openxmlformats.org/officeDocument/2006/relationships/hyperlink" Target="https://docs.google.com/document/d/1__gBkB_VsmqZLy8GVeDH3GuJXV8rQIROZ5bis3vYUpY/edit?usp=sharing"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smore.com/7acs4" TargetMode="External"/><Relationship Id="rId46" Type="http://schemas.openxmlformats.org/officeDocument/2006/relationships/hyperlink" Target="https://drive.google.com/file/d/1CPtGrFesGLQOH6QMoeWSrOMecfbIDxbK/view?usp=sharing" TargetMode="External"/><Relationship Id="rId67" Type="http://schemas.openxmlformats.org/officeDocument/2006/relationships/hyperlink" Target="https://drive.google.com/file/d/1SSOD1IkNsX80U_TxWuUFZ3Unn1HInumb/view?usp=sharing" TargetMode="External"/><Relationship Id="rId116" Type="http://schemas.openxmlformats.org/officeDocument/2006/relationships/hyperlink" Target="https://docs.google.com/document/d/1bDPc11YlNK6YmY_El6KDZcX-mbAA3fidK-hja2r5coE/edit?usp=sharing" TargetMode="External"/><Relationship Id="rId137" Type="http://schemas.openxmlformats.org/officeDocument/2006/relationships/hyperlink" Target="https://docs.google.com/document/d/1VffqRZw5E0T_Xs5CGp9BklF6hIdHKxvM3k98wgZ7VDs/edit?usp=sharing" TargetMode="External"/><Relationship Id="rId158" Type="http://schemas.openxmlformats.org/officeDocument/2006/relationships/footer" Target="footer1.xml"/><Relationship Id="rId20" Type="http://schemas.openxmlformats.org/officeDocument/2006/relationships/hyperlink" Target="https://drive.google.com/file/d/1JNiJMusKiCk_XE5QA4CN-Abpwbd-eHQh/view?usp=sharing" TargetMode="External"/><Relationship Id="rId41" Type="http://schemas.openxmlformats.org/officeDocument/2006/relationships/hyperlink" Target="https://docs.google.com/document/d/18TeBNUY8izGkOpWytSN4vKPLrKa5hzPIlOPNuT_5S-A/edit?usp=sharing" TargetMode="External"/><Relationship Id="rId62" Type="http://schemas.openxmlformats.org/officeDocument/2006/relationships/hyperlink" Target="https://drive.google.com/file/d/1CZ_G_nvvT5u6AKMXMORvXl9GZ6hgishW/view?usp=sharing" TargetMode="External"/><Relationship Id="rId83" Type="http://schemas.openxmlformats.org/officeDocument/2006/relationships/hyperlink" Target="https://drive.google.com/file/d/1RqIN_g6StpsivZyAMERtrbJrLf4grf92/view?usp=sharing" TargetMode="External"/><Relationship Id="rId88" Type="http://schemas.openxmlformats.org/officeDocument/2006/relationships/hyperlink" Target="https://www.lps53.org/hmslmc" TargetMode="External"/><Relationship Id="rId111" Type="http://schemas.openxmlformats.org/officeDocument/2006/relationships/hyperlink" Target="https://drive.google.com/file/d/1RIB80E5VgnB4BIjHDn6L1uyBzsEPN-t4/view?usp=sharing" TargetMode="External"/><Relationship Id="rId132" Type="http://schemas.openxmlformats.org/officeDocument/2006/relationships/hyperlink" Target="https://simbli.eboardsolutions.com/Policy/ViewPolicy.aspx?S=108&amp;revid=d3Z4NEiP3Cl3hOGd42vVcQ==&amp;ptid=amIgTZiB9plushNjl6WXhfiOQ==&amp;secid=qo79RxbUbdO3GjATNVIJ7Q==&amp;PG=6&amp;IRP=0" TargetMode="External"/><Relationship Id="rId153" Type="http://schemas.openxmlformats.org/officeDocument/2006/relationships/hyperlink" Target="https://drive.google.com/file/d/1H1HpFFJOaNCpZRYdZN2Y_w9vvBcAMJoa/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3AD52-0BD0-4B1E-8DB7-DE16C291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13575</Words>
  <Characters>77382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Scroggs, Lisa</dc:creator>
  <cp:lastModifiedBy>Scroggs, Lisa</cp:lastModifiedBy>
  <cp:revision>3</cp:revision>
  <dcterms:created xsi:type="dcterms:W3CDTF">2022-03-25T19:18:00Z</dcterms:created>
  <dcterms:modified xsi:type="dcterms:W3CDTF">2022-03-25T19:28:00Z</dcterms:modified>
</cp:coreProperties>
</file>