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4EA5" w:rsidRDefault="00C97430" w:rsidP="00E6219E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color w:val="343C47"/>
          <w:sz w:val="36"/>
          <w:szCs w:val="36"/>
          <w:highlight w:val="white"/>
        </w:rPr>
        <w:t>Academic Performance and Behavior</w:t>
      </w:r>
      <w:r>
        <w:rPr>
          <w:rFonts w:ascii="Calibri" w:eastAsia="Calibri" w:hAnsi="Calibri" w:cs="Calibri"/>
          <w:b/>
          <w:sz w:val="36"/>
          <w:szCs w:val="36"/>
        </w:rPr>
        <w:t xml:space="preserve"> Observation Worksheet</w:t>
      </w:r>
    </w:p>
    <w:p w:rsidR="00C14EA5" w:rsidRDefault="00C97430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Name: _____________________________ Title</w:t>
      </w:r>
      <w:r w:rsidR="001C5154">
        <w:rPr>
          <w:rFonts w:ascii="Calibri" w:eastAsia="Calibri" w:hAnsi="Calibri" w:cs="Calibri"/>
          <w:sz w:val="24"/>
          <w:szCs w:val="24"/>
        </w:rPr>
        <w:t>: _</w:t>
      </w:r>
      <w:r>
        <w:rPr>
          <w:rFonts w:ascii="Calibri" w:eastAsia="Calibri" w:hAnsi="Calibri" w:cs="Calibri"/>
          <w:sz w:val="24"/>
          <w:szCs w:val="24"/>
        </w:rPr>
        <w:t>______________ Date</w:t>
      </w:r>
      <w:r w:rsidR="001C5154">
        <w:rPr>
          <w:rFonts w:ascii="Calibri" w:eastAsia="Calibri" w:hAnsi="Calibri" w:cs="Calibri"/>
          <w:sz w:val="24"/>
          <w:szCs w:val="24"/>
        </w:rPr>
        <w:t>: _</w:t>
      </w:r>
      <w:r>
        <w:rPr>
          <w:rFonts w:ascii="Calibri" w:eastAsia="Calibri" w:hAnsi="Calibri" w:cs="Calibri"/>
          <w:sz w:val="24"/>
          <w:szCs w:val="24"/>
        </w:rPr>
        <w:t>_______________ Time</w:t>
      </w:r>
      <w:r w:rsidR="001C5154">
        <w:rPr>
          <w:rFonts w:ascii="Calibri" w:eastAsia="Calibri" w:hAnsi="Calibri" w:cs="Calibri"/>
          <w:sz w:val="24"/>
          <w:szCs w:val="24"/>
        </w:rPr>
        <w:t>: _</w:t>
      </w:r>
      <w:r>
        <w:rPr>
          <w:rFonts w:ascii="Calibri" w:eastAsia="Calibri" w:hAnsi="Calibri" w:cs="Calibri"/>
          <w:sz w:val="24"/>
          <w:szCs w:val="24"/>
        </w:rPr>
        <w:t>________________</w:t>
      </w: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032"/>
        <w:gridCol w:w="1800"/>
        <w:gridCol w:w="4032"/>
      </w:tblGrid>
      <w:tr w:rsidR="00C14EA5">
        <w:trPr>
          <w:trHeight w:val="440"/>
        </w:trPr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EA5" w:rsidRDefault="00C9743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Behaviors/Skills Area </w:t>
            </w:r>
            <w:r>
              <w:rPr>
                <w:rFonts w:ascii="Calibri" w:eastAsia="Calibri" w:hAnsi="Calibri" w:cs="Calibri"/>
                <w:color w:val="3C4043"/>
                <w:highlight w:val="white"/>
              </w:rPr>
              <w:t>to</w:t>
            </w:r>
            <w:r>
              <w:rPr>
                <w:rFonts w:ascii="Calibri" w:eastAsia="Calibri" w:hAnsi="Calibri" w:cs="Calibri"/>
              </w:rPr>
              <w:t xml:space="preserve"> be observed for eligibility determination. These areas are either drawn from the RED or </w:t>
            </w:r>
            <w:r>
              <w:rPr>
                <w:rFonts w:ascii="Calibri" w:eastAsia="Calibri" w:hAnsi="Calibri" w:cs="Calibri"/>
                <w:color w:val="3C4043"/>
                <w:highlight w:val="white"/>
              </w:rPr>
              <w:t>identified by additional assessments given as part of your evaluation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:rsidR="00C14EA5" w:rsidRDefault="00C9743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(Complete list prior to observation)</w:t>
            </w:r>
          </w:p>
        </w:tc>
        <w:tc>
          <w:tcPr>
            <w:tcW w:w="98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9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Setting(s):</w:t>
            </w:r>
          </w:p>
        </w:tc>
      </w:tr>
      <w:tr w:rsidR="00C14EA5">
        <w:trPr>
          <w:trHeight w:val="882"/>
        </w:trPr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9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Description of student’s behavior, skill, or academic performance (compared to typical grade-level peers)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9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Frequency and/or</w:t>
            </w:r>
          </w:p>
          <w:p w:rsidR="00C14EA5" w:rsidRDefault="00C9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duration, if applicable</w:t>
            </w: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9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Adverse impact of the suspected disability on the student’s educational performance.</w:t>
            </w:r>
          </w:p>
        </w:tc>
      </w:tr>
      <w:tr w:rsidR="00C14EA5" w:rsidTr="00E6219E">
        <w:trPr>
          <w:trHeight w:val="1080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14EA5" w:rsidTr="00E6219E">
        <w:trPr>
          <w:trHeight w:val="1080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14EA5" w:rsidTr="00E6219E">
        <w:trPr>
          <w:trHeight w:val="1080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14EA5" w:rsidTr="00E6219E">
        <w:trPr>
          <w:trHeight w:val="1080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EA5" w:rsidRDefault="00C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14EA5" w:rsidRPr="001C5154" w:rsidRDefault="00C97430">
      <w:pPr>
        <w:spacing w:after="160" w:line="259" w:lineRule="auto"/>
        <w:rPr>
          <w:rFonts w:asciiTheme="majorHAnsi" w:eastAsia="Calibri" w:hAnsiTheme="majorHAnsi" w:cstheme="majorHAnsi"/>
          <w:sz w:val="32"/>
          <w:szCs w:val="32"/>
        </w:rPr>
      </w:pPr>
      <w:r w:rsidRPr="001C5154">
        <w:rPr>
          <w:rFonts w:asciiTheme="majorHAnsi" w:eastAsia="Roboto" w:hAnsiTheme="majorHAnsi" w:cstheme="majorHAnsi"/>
          <w:color w:val="3C4043"/>
          <w:sz w:val="21"/>
          <w:szCs w:val="21"/>
          <w:highlight w:val="white"/>
        </w:rPr>
        <w:t xml:space="preserve">The information captured on this form does not represent a complete observation. This worksheet is intended to be used as a tool to assist LEAs in capturing elements that should be included in an observation. A narrative describing the observation </w:t>
      </w:r>
      <w:r w:rsidR="001C5154" w:rsidRPr="001C5154">
        <w:rPr>
          <w:rFonts w:asciiTheme="majorHAnsi" w:eastAsia="Roboto" w:hAnsiTheme="majorHAnsi" w:cstheme="majorHAnsi"/>
          <w:color w:val="3C4043"/>
          <w:sz w:val="21"/>
          <w:szCs w:val="21"/>
          <w:highlight w:val="white"/>
        </w:rPr>
        <w:t>must</w:t>
      </w:r>
      <w:r w:rsidRPr="001C5154">
        <w:rPr>
          <w:rFonts w:asciiTheme="majorHAnsi" w:eastAsia="Roboto" w:hAnsiTheme="majorHAnsi" w:cstheme="majorHAnsi"/>
          <w:color w:val="3C4043"/>
          <w:sz w:val="21"/>
          <w:szCs w:val="21"/>
          <w:highlight w:val="white"/>
        </w:rPr>
        <w:t xml:space="preserve"> accompany the information noted on this worksheet</w:t>
      </w:r>
      <w:r w:rsidRPr="001C5154">
        <w:rPr>
          <w:rFonts w:asciiTheme="majorHAnsi" w:eastAsia="Calibri" w:hAnsiTheme="majorHAnsi" w:cstheme="majorHAnsi"/>
        </w:rPr>
        <w:t xml:space="preserve">. </w:t>
      </w:r>
      <w:r w:rsidRPr="001C5154">
        <w:rPr>
          <w:rFonts w:asciiTheme="majorHAnsi" w:hAnsiTheme="majorHAnsi" w:cstheme="majorHAnsi"/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7962900</wp:posOffset>
            </wp:positionH>
            <wp:positionV relativeFrom="paragraph">
              <wp:posOffset>552450</wp:posOffset>
            </wp:positionV>
            <wp:extent cx="792398" cy="768744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398" cy="768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4EA5" w:rsidRDefault="00C97430">
      <w:pPr>
        <w:spacing w:after="160" w:line="259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noProof/>
          <w:sz w:val="32"/>
          <w:szCs w:val="32"/>
          <w:lang w:val="en-US"/>
        </w:rPr>
        <w:drawing>
          <wp:inline distT="114300" distB="114300" distL="114300" distR="114300">
            <wp:extent cx="7000875" cy="4191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4EA5" w:rsidRDefault="00C97430">
      <w:pPr>
        <w:spacing w:after="160" w:line="259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24"/>
          <w:szCs w:val="24"/>
        </w:rPr>
        <w:t>Refer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ral 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→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 of Existing Data (RED)</w:t>
      </w:r>
      <w:r>
        <w:rPr>
          <w:rFonts w:ascii="Calibri" w:eastAsia="Calibri" w:hAnsi="Calibri" w:cs="Calibri"/>
          <w:b/>
          <w:color w:val="ED7D3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→</w:t>
      </w:r>
      <w:r>
        <w:rPr>
          <w:rFonts w:ascii="Calibri" w:eastAsia="Calibri" w:hAnsi="Calibri" w:cs="Calibri"/>
          <w:color w:val="FFC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Evaluation 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→ </w:t>
      </w:r>
      <w:r>
        <w:rPr>
          <w:rFonts w:ascii="Calibri" w:eastAsia="Calibri" w:hAnsi="Calibri" w:cs="Calibri"/>
          <w:sz w:val="24"/>
          <w:szCs w:val="24"/>
        </w:rPr>
        <w:t xml:space="preserve">Eligibility Determination 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→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Individualized Education Program (IEP)</w:t>
      </w:r>
    </w:p>
    <w:sectPr w:rsidR="00C14EA5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45" w:rsidRDefault="00B37945" w:rsidP="00B37945">
      <w:pPr>
        <w:spacing w:line="240" w:lineRule="auto"/>
      </w:pPr>
      <w:r>
        <w:separator/>
      </w:r>
    </w:p>
  </w:endnote>
  <w:endnote w:type="continuationSeparator" w:id="0">
    <w:p w:rsidR="00B37945" w:rsidRDefault="00B37945" w:rsidP="00B37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45" w:rsidRDefault="00B37945">
    <w:pPr>
      <w:pStyle w:val="Footer"/>
    </w:pPr>
    <w:r>
      <w:t>1/20/2022</w:t>
    </w:r>
  </w:p>
  <w:p w:rsidR="00B37945" w:rsidRDefault="00B37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45" w:rsidRDefault="00B37945" w:rsidP="00B37945">
      <w:pPr>
        <w:spacing w:line="240" w:lineRule="auto"/>
      </w:pPr>
      <w:r>
        <w:separator/>
      </w:r>
    </w:p>
  </w:footnote>
  <w:footnote w:type="continuationSeparator" w:id="0">
    <w:p w:rsidR="00B37945" w:rsidRDefault="00B37945" w:rsidP="00B379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A5"/>
    <w:rsid w:val="001C5154"/>
    <w:rsid w:val="00B37945"/>
    <w:rsid w:val="00C14EA5"/>
    <w:rsid w:val="00C97430"/>
    <w:rsid w:val="00E6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B94B"/>
  <w15:docId w15:val="{B66BD86B-7E14-49DC-B48A-85F0DC3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4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9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945"/>
  </w:style>
  <w:style w:type="paragraph" w:styleId="Footer">
    <w:name w:val="footer"/>
    <w:basedOn w:val="Normal"/>
    <w:link w:val="FooterChar"/>
    <w:uiPriority w:val="99"/>
    <w:unhideWhenUsed/>
    <w:rsid w:val="00B379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Welch, Dana</dc:creator>
  <cp:lastModifiedBy>Welch, Dana</cp:lastModifiedBy>
  <cp:revision>5</cp:revision>
  <cp:lastPrinted>2022-01-19T16:10:00Z</cp:lastPrinted>
  <dcterms:created xsi:type="dcterms:W3CDTF">2022-01-19T16:09:00Z</dcterms:created>
  <dcterms:modified xsi:type="dcterms:W3CDTF">2022-01-19T18:36:00Z</dcterms:modified>
</cp:coreProperties>
</file>