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08B" w:rsidRPr="00A91A61" w:rsidRDefault="00A91A61" w:rsidP="0072608B">
      <w:pPr>
        <w:spacing w:after="0"/>
        <w:rPr>
          <w:i/>
          <w:sz w:val="16"/>
          <w:szCs w:val="16"/>
        </w:rPr>
      </w:pPr>
      <w:r w:rsidRPr="00A91A61">
        <w:rPr>
          <w:i/>
          <w:sz w:val="16"/>
          <w:szCs w:val="16"/>
        </w:rPr>
        <w:t xml:space="preserve">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w:t>
      </w:r>
      <w:proofErr w:type="gramStart"/>
      <w:r w:rsidRPr="00A91A61">
        <w:rPr>
          <w:i/>
          <w:sz w:val="16"/>
          <w:szCs w:val="16"/>
        </w:rPr>
        <w:t xml:space="preserve">Inquiries related to department programs and to the location of services, activities, and facilities that are accessible by persons with </w:t>
      </w:r>
      <w:bookmarkStart w:id="0" w:name="_GoBack"/>
      <w:bookmarkEnd w:id="0"/>
      <w:r w:rsidRPr="00A91A61">
        <w:rPr>
          <w:i/>
          <w:sz w:val="16"/>
          <w:szCs w:val="16"/>
        </w:rPr>
        <w:t>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civilrights@dese.mo.gov</w:t>
      </w:r>
      <w:proofErr w:type="gramEnd"/>
    </w:p>
    <w:tbl>
      <w:tblPr>
        <w:tblStyle w:val="TableGrid"/>
        <w:tblW w:w="5000" w:type="pct"/>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CellMar>
          <w:left w:w="115" w:type="dxa"/>
          <w:right w:w="115" w:type="dxa"/>
        </w:tblCellMar>
        <w:tblLook w:val="04A0" w:firstRow="1" w:lastRow="0" w:firstColumn="1" w:lastColumn="0" w:noHBand="0" w:noVBand="1"/>
      </w:tblPr>
      <w:tblGrid>
        <w:gridCol w:w="1805"/>
        <w:gridCol w:w="5060"/>
        <w:gridCol w:w="7477"/>
      </w:tblGrid>
      <w:tr w:rsidR="004E5F57" w:rsidRPr="001E5222" w:rsidTr="0078072B">
        <w:trPr>
          <w:cantSplit/>
          <w:trHeight w:val="1124"/>
          <w:jc w:val="center"/>
        </w:trPr>
        <w:tc>
          <w:tcPr>
            <w:tcW w:w="14342" w:type="dxa"/>
            <w:gridSpan w:val="3"/>
            <w:shd w:val="clear" w:color="auto" w:fill="auto"/>
            <w:vAlign w:val="center"/>
          </w:tcPr>
          <w:p w:rsidR="004E5F57" w:rsidRPr="001E5222" w:rsidRDefault="004E5F57" w:rsidP="00383983">
            <w:pPr>
              <w:jc w:val="center"/>
              <w:rPr>
                <w:b/>
                <w:sz w:val="48"/>
              </w:rPr>
            </w:pPr>
            <w:r w:rsidRPr="001E5222">
              <w:rPr>
                <w:b/>
                <w:sz w:val="48"/>
              </w:rPr>
              <w:t xml:space="preserve">Grade 5 Grade-Level </w:t>
            </w:r>
            <w:r w:rsidR="005E613B">
              <w:rPr>
                <w:b/>
                <w:sz w:val="48"/>
              </w:rPr>
              <w:t xml:space="preserve">Expanded </w:t>
            </w:r>
            <w:r w:rsidRPr="001E5222">
              <w:rPr>
                <w:b/>
                <w:sz w:val="48"/>
              </w:rPr>
              <w:t>Expectations</w:t>
            </w:r>
          </w:p>
        </w:tc>
      </w:tr>
      <w:tr w:rsidR="003A6923" w:rsidRPr="001E5222" w:rsidTr="00275B86">
        <w:trPr>
          <w:cantSplit/>
          <w:trHeight w:val="576"/>
          <w:jc w:val="center"/>
        </w:trPr>
        <w:tc>
          <w:tcPr>
            <w:tcW w:w="14342" w:type="dxa"/>
            <w:gridSpan w:val="3"/>
            <w:shd w:val="clear" w:color="auto" w:fill="000000" w:themeFill="text1"/>
            <w:vAlign w:val="center"/>
          </w:tcPr>
          <w:p w:rsidR="003A6923" w:rsidRPr="001E5222" w:rsidRDefault="003A6923" w:rsidP="00B2130D">
            <w:pPr>
              <w:jc w:val="center"/>
              <w:rPr>
                <w:b/>
                <w:color w:val="FFFFFF" w:themeColor="background1"/>
                <w:sz w:val="40"/>
              </w:rPr>
            </w:pPr>
            <w:r w:rsidRPr="001E5222">
              <w:rPr>
                <w:b/>
                <w:color w:val="FFFFFF" w:themeColor="background1"/>
                <w:sz w:val="40"/>
              </w:rPr>
              <w:t>NUMBER SENSE AND OPERATIONS IN BASE TEN: NBT</w:t>
            </w:r>
          </w:p>
        </w:tc>
      </w:tr>
      <w:tr w:rsidR="003A6923" w:rsidRPr="001E5222" w:rsidTr="00081C0C">
        <w:trPr>
          <w:cantSplit/>
          <w:trHeight w:val="576"/>
          <w:jc w:val="center"/>
        </w:trPr>
        <w:tc>
          <w:tcPr>
            <w:tcW w:w="1805" w:type="dxa"/>
            <w:shd w:val="clear" w:color="auto" w:fill="auto"/>
            <w:vAlign w:val="center"/>
          </w:tcPr>
          <w:p w:rsidR="003A6923" w:rsidRPr="001E5222" w:rsidRDefault="003A6923" w:rsidP="009B7380">
            <w:pPr>
              <w:tabs>
                <w:tab w:val="num" w:pos="124"/>
                <w:tab w:val="num" w:pos="360"/>
              </w:tabs>
              <w:jc w:val="center"/>
              <w:rPr>
                <w:b/>
                <w:color w:val="000000"/>
                <w:sz w:val="28"/>
                <w:szCs w:val="28"/>
              </w:rPr>
            </w:pPr>
            <w:r w:rsidRPr="001E5222">
              <w:rPr>
                <w:b/>
                <w:color w:val="000000"/>
                <w:sz w:val="28"/>
                <w:szCs w:val="28"/>
              </w:rPr>
              <w:t>5.NBT.A</w:t>
            </w:r>
          </w:p>
        </w:tc>
        <w:tc>
          <w:tcPr>
            <w:tcW w:w="12537" w:type="dxa"/>
            <w:gridSpan w:val="2"/>
            <w:shd w:val="clear" w:color="auto" w:fill="auto"/>
            <w:vAlign w:val="center"/>
          </w:tcPr>
          <w:p w:rsidR="003A6923" w:rsidRPr="001E5222" w:rsidRDefault="003A6923" w:rsidP="00AB5084">
            <w:pPr>
              <w:rPr>
                <w:b/>
                <w:bCs/>
                <w:sz w:val="28"/>
                <w:szCs w:val="28"/>
              </w:rPr>
            </w:pPr>
            <w:r w:rsidRPr="001E5222">
              <w:rPr>
                <w:b/>
                <w:bCs/>
                <w:sz w:val="28"/>
                <w:szCs w:val="28"/>
              </w:rPr>
              <w:t>Use place value system understanding to perform operations with multi-digit whole numbers to billions and decimals to thousandths.</w:t>
            </w:r>
          </w:p>
        </w:tc>
      </w:tr>
      <w:tr w:rsidR="00E81AFB" w:rsidRPr="001E5222" w:rsidTr="007F1DA8">
        <w:trPr>
          <w:cantSplit/>
          <w:trHeight w:val="576"/>
          <w:jc w:val="center"/>
        </w:trPr>
        <w:tc>
          <w:tcPr>
            <w:tcW w:w="1805" w:type="dxa"/>
            <w:shd w:val="clear" w:color="auto" w:fill="auto"/>
            <w:vAlign w:val="center"/>
          </w:tcPr>
          <w:p w:rsidR="00E81AFB" w:rsidRPr="001E5222" w:rsidRDefault="00E81AFB" w:rsidP="009B7380">
            <w:pPr>
              <w:tabs>
                <w:tab w:val="num" w:pos="124"/>
                <w:tab w:val="num" w:pos="360"/>
              </w:tabs>
              <w:jc w:val="center"/>
              <w:rPr>
                <w:color w:val="000000"/>
                <w:sz w:val="24"/>
                <w:szCs w:val="24"/>
              </w:rPr>
            </w:pPr>
            <w:r w:rsidRPr="001E5222">
              <w:rPr>
                <w:color w:val="000000"/>
                <w:sz w:val="24"/>
                <w:szCs w:val="24"/>
              </w:rPr>
              <w:t>5.NBT.A.1</w:t>
            </w:r>
          </w:p>
        </w:tc>
        <w:tc>
          <w:tcPr>
            <w:tcW w:w="5060" w:type="dxa"/>
            <w:shd w:val="clear" w:color="auto" w:fill="auto"/>
            <w:tcMar>
              <w:left w:w="504" w:type="dxa"/>
            </w:tcMar>
            <w:vAlign w:val="center"/>
          </w:tcPr>
          <w:p w:rsidR="00E81AFB" w:rsidRPr="001E5222" w:rsidRDefault="00E81AFB" w:rsidP="00081C0C">
            <w:pPr>
              <w:ind w:left="-414"/>
              <w:rPr>
                <w:sz w:val="24"/>
                <w:szCs w:val="24"/>
              </w:rPr>
            </w:pPr>
            <w:r w:rsidRPr="001E5222">
              <w:rPr>
                <w:sz w:val="24"/>
                <w:szCs w:val="24"/>
              </w:rPr>
              <w:t>Read, write and identify numbers from billions to thousandths using number names, base ten numerals and expanded form.</w:t>
            </w:r>
          </w:p>
        </w:tc>
        <w:tc>
          <w:tcPr>
            <w:tcW w:w="7477" w:type="dxa"/>
          </w:tcPr>
          <w:p w:rsidR="00E81AFB" w:rsidRPr="001E5222" w:rsidRDefault="00595773" w:rsidP="00BE50C7">
            <w:pPr>
              <w:rPr>
                <w:sz w:val="24"/>
                <w:szCs w:val="24"/>
              </w:rPr>
            </w:pPr>
            <w:r w:rsidRPr="001E5222">
              <w:rPr>
                <w:rFonts w:eastAsia="SimSun" w:cs="Arial"/>
                <w:sz w:val="24"/>
                <w:szCs w:val="24"/>
                <w:lang w:eastAsia="ja-JP"/>
              </w:rPr>
              <w:t xml:space="preserve">The expectation for the </w:t>
            </w:r>
            <w:r w:rsidR="00B2547D" w:rsidRPr="001E5222">
              <w:rPr>
                <w:rFonts w:eastAsia="SimSun" w:cs="Arial"/>
                <w:sz w:val="24"/>
                <w:szCs w:val="24"/>
                <w:lang w:eastAsia="ja-JP"/>
              </w:rPr>
              <w:t>student</w:t>
            </w:r>
            <w:r w:rsidRPr="001E5222">
              <w:rPr>
                <w:rFonts w:eastAsia="SimSun" w:cs="Arial"/>
                <w:sz w:val="24"/>
                <w:szCs w:val="24"/>
                <w:lang w:eastAsia="ja-JP"/>
              </w:rPr>
              <w:t xml:space="preserve"> is to r</w:t>
            </w:r>
            <w:r w:rsidR="00E81AFB" w:rsidRPr="001E5222">
              <w:rPr>
                <w:rFonts w:eastAsia="SimSun" w:cs="Arial"/>
                <w:sz w:val="24"/>
                <w:szCs w:val="24"/>
                <w:lang w:eastAsia="ja-JP"/>
              </w:rPr>
              <w:t xml:space="preserve">ead, write and identify numbers from </w:t>
            </w:r>
            <w:r w:rsidR="0065766E" w:rsidRPr="001E5222">
              <w:rPr>
                <w:rFonts w:eastAsia="SimSun" w:cs="Arial"/>
                <w:sz w:val="24"/>
                <w:szCs w:val="24"/>
                <w:lang w:eastAsia="ja-JP"/>
              </w:rPr>
              <w:t xml:space="preserve">billions </w:t>
            </w:r>
            <w:r w:rsidR="00E81AFB" w:rsidRPr="001E5222">
              <w:rPr>
                <w:rFonts w:eastAsia="SimSun" w:cs="Arial"/>
                <w:sz w:val="24"/>
                <w:szCs w:val="24"/>
                <w:lang w:eastAsia="ja-JP"/>
              </w:rPr>
              <w:t xml:space="preserve">to thousandths using </w:t>
            </w:r>
            <w:r w:rsidR="00F7227F">
              <w:rPr>
                <w:rFonts w:eastAsia="SimSun" w:cs="Arial"/>
                <w:sz w:val="24"/>
                <w:szCs w:val="24"/>
                <w:lang w:eastAsia="ja-JP"/>
              </w:rPr>
              <w:t>base ten numerals, number names</w:t>
            </w:r>
            <w:r w:rsidR="00E81AFB" w:rsidRPr="001E5222">
              <w:rPr>
                <w:rFonts w:eastAsia="SimSun" w:cs="Arial"/>
                <w:sz w:val="24"/>
                <w:szCs w:val="24"/>
                <w:lang w:eastAsia="ja-JP"/>
              </w:rPr>
              <w:t xml:space="preserve"> and expanded </w:t>
            </w:r>
            <w:r w:rsidR="00BE50C7">
              <w:rPr>
                <w:rFonts w:eastAsia="SimSun" w:cs="Arial"/>
                <w:sz w:val="24"/>
                <w:szCs w:val="24"/>
                <w:lang w:eastAsia="ja-JP"/>
              </w:rPr>
              <w:t>form</w:t>
            </w:r>
            <w:r w:rsidR="00E81AFB" w:rsidRPr="001E5222">
              <w:rPr>
                <w:rFonts w:eastAsia="SimSun" w:cs="Arial"/>
                <w:sz w:val="24"/>
                <w:szCs w:val="24"/>
                <w:lang w:eastAsia="ja-JP"/>
              </w:rPr>
              <w:t>.</w:t>
            </w:r>
          </w:p>
        </w:tc>
      </w:tr>
      <w:tr w:rsidR="00E81AFB" w:rsidRPr="001E5222" w:rsidTr="007F1DA8">
        <w:trPr>
          <w:cantSplit/>
          <w:trHeight w:val="576"/>
          <w:jc w:val="center"/>
        </w:trPr>
        <w:tc>
          <w:tcPr>
            <w:tcW w:w="1805" w:type="dxa"/>
            <w:shd w:val="clear" w:color="auto" w:fill="auto"/>
            <w:vAlign w:val="center"/>
          </w:tcPr>
          <w:p w:rsidR="00E81AFB" w:rsidRPr="001E5222" w:rsidRDefault="00E81AFB" w:rsidP="009B7380">
            <w:pPr>
              <w:tabs>
                <w:tab w:val="num" w:pos="124"/>
                <w:tab w:val="num" w:pos="360"/>
              </w:tabs>
              <w:jc w:val="center"/>
              <w:rPr>
                <w:color w:val="000000"/>
                <w:sz w:val="24"/>
                <w:szCs w:val="24"/>
              </w:rPr>
            </w:pPr>
            <w:r w:rsidRPr="001E5222">
              <w:rPr>
                <w:color w:val="000000"/>
                <w:sz w:val="24"/>
                <w:szCs w:val="24"/>
              </w:rPr>
              <w:t>5.NBT.A.2</w:t>
            </w:r>
          </w:p>
        </w:tc>
        <w:tc>
          <w:tcPr>
            <w:tcW w:w="5060" w:type="dxa"/>
            <w:shd w:val="clear" w:color="auto" w:fill="auto"/>
            <w:tcMar>
              <w:left w:w="504" w:type="dxa"/>
            </w:tcMar>
            <w:vAlign w:val="center"/>
          </w:tcPr>
          <w:p w:rsidR="00E81AFB" w:rsidRPr="001E5222" w:rsidRDefault="00E81AFB" w:rsidP="00081C0C">
            <w:pPr>
              <w:ind w:left="-414"/>
              <w:rPr>
                <w:color w:val="000000" w:themeColor="text1"/>
                <w:sz w:val="24"/>
                <w:szCs w:val="24"/>
              </w:rPr>
            </w:pPr>
            <w:r w:rsidRPr="001E5222">
              <w:rPr>
                <w:color w:val="000000" w:themeColor="text1"/>
                <w:sz w:val="24"/>
                <w:szCs w:val="24"/>
              </w:rPr>
              <w:t>Compare two numbers from billions to thousandths using the symbols &gt;, = or &lt;, and justify the solution.</w:t>
            </w:r>
          </w:p>
        </w:tc>
        <w:tc>
          <w:tcPr>
            <w:tcW w:w="7477" w:type="dxa"/>
          </w:tcPr>
          <w:p w:rsidR="00E81AFB" w:rsidRPr="001E5222" w:rsidRDefault="0065766E" w:rsidP="00AB5084">
            <w:pPr>
              <w:rPr>
                <w:color w:val="000000" w:themeColor="text1"/>
                <w:sz w:val="24"/>
                <w:szCs w:val="24"/>
              </w:rPr>
            </w:pPr>
            <w:r w:rsidRPr="001E5222">
              <w:rPr>
                <w:color w:val="000000" w:themeColor="text1"/>
                <w:sz w:val="24"/>
                <w:szCs w:val="24"/>
              </w:rPr>
              <w:t>The expectation for the student is to compare two numbers from billions to thousandths using the symbols &gt;, = or &lt;, and justify the solution.</w:t>
            </w:r>
          </w:p>
        </w:tc>
      </w:tr>
      <w:tr w:rsidR="00E81AFB" w:rsidRPr="001E5222" w:rsidTr="007F1DA8">
        <w:trPr>
          <w:cantSplit/>
          <w:trHeight w:val="576"/>
          <w:jc w:val="center"/>
        </w:trPr>
        <w:tc>
          <w:tcPr>
            <w:tcW w:w="1805" w:type="dxa"/>
            <w:shd w:val="clear" w:color="auto" w:fill="auto"/>
            <w:vAlign w:val="center"/>
          </w:tcPr>
          <w:p w:rsidR="00E81AFB" w:rsidRPr="001E5222" w:rsidRDefault="00E81AFB" w:rsidP="009B7380">
            <w:pPr>
              <w:tabs>
                <w:tab w:val="num" w:pos="124"/>
                <w:tab w:val="num" w:pos="360"/>
              </w:tabs>
              <w:jc w:val="center"/>
              <w:rPr>
                <w:color w:val="000000"/>
                <w:sz w:val="24"/>
                <w:szCs w:val="24"/>
              </w:rPr>
            </w:pPr>
            <w:r w:rsidRPr="001E5222">
              <w:rPr>
                <w:color w:val="000000"/>
                <w:sz w:val="24"/>
                <w:szCs w:val="24"/>
              </w:rPr>
              <w:t>5.NBT.A.3</w:t>
            </w:r>
          </w:p>
        </w:tc>
        <w:tc>
          <w:tcPr>
            <w:tcW w:w="5060" w:type="dxa"/>
            <w:shd w:val="clear" w:color="auto" w:fill="auto"/>
            <w:tcMar>
              <w:left w:w="504" w:type="dxa"/>
            </w:tcMar>
            <w:vAlign w:val="center"/>
          </w:tcPr>
          <w:p w:rsidR="00E81AFB" w:rsidRPr="001E5222" w:rsidRDefault="00E81AFB" w:rsidP="00081C0C">
            <w:pPr>
              <w:ind w:left="-414"/>
              <w:rPr>
                <w:color w:val="000000" w:themeColor="text1"/>
                <w:sz w:val="24"/>
                <w:szCs w:val="24"/>
              </w:rPr>
            </w:pPr>
            <w:r w:rsidRPr="001E5222">
              <w:rPr>
                <w:color w:val="000000" w:themeColor="text1"/>
                <w:sz w:val="24"/>
                <w:szCs w:val="24"/>
              </w:rPr>
              <w:t>Understand that in a multi-digit number, a digit represents 1/10 times what it would represents in the place to its left.</w:t>
            </w:r>
          </w:p>
        </w:tc>
        <w:tc>
          <w:tcPr>
            <w:tcW w:w="7477" w:type="dxa"/>
          </w:tcPr>
          <w:p w:rsidR="00E81AFB" w:rsidRPr="001E5222" w:rsidRDefault="00B2547D" w:rsidP="00F844F4">
            <w:pPr>
              <w:rPr>
                <w:rFonts w:eastAsia="SimSun" w:cs="Arial"/>
                <w:sz w:val="24"/>
                <w:szCs w:val="24"/>
                <w:lang w:eastAsia="ja-JP"/>
              </w:rPr>
            </w:pPr>
            <w:r w:rsidRPr="001E5222">
              <w:rPr>
                <w:rFonts w:eastAsia="SimSun" w:cs="Arial"/>
                <w:sz w:val="24"/>
                <w:szCs w:val="24"/>
                <w:lang w:eastAsia="ja-JP"/>
              </w:rPr>
              <w:t>The expectation for the student</w:t>
            </w:r>
            <w:r w:rsidR="00595773" w:rsidRPr="001E5222">
              <w:rPr>
                <w:rFonts w:eastAsia="SimSun" w:cs="Arial"/>
                <w:sz w:val="24"/>
                <w:szCs w:val="24"/>
                <w:lang w:eastAsia="ja-JP"/>
              </w:rPr>
              <w:t xml:space="preserve"> is to u</w:t>
            </w:r>
            <w:r w:rsidR="00E81AFB" w:rsidRPr="001E5222">
              <w:rPr>
                <w:rFonts w:eastAsia="SimSun" w:cs="Arial"/>
                <w:sz w:val="24"/>
                <w:szCs w:val="24"/>
                <w:lang w:eastAsia="ja-JP"/>
              </w:rPr>
              <w:t xml:space="preserve">nderstand that in a multi-digit number, a digit in one place represents 10 times as much as it represents in the place to its right and 1/10 of what it represents in the place to its left. </w:t>
            </w:r>
          </w:p>
        </w:tc>
      </w:tr>
      <w:tr w:rsidR="00E81AFB" w:rsidRPr="001E5222" w:rsidTr="007F1DA8">
        <w:trPr>
          <w:cantSplit/>
          <w:trHeight w:val="576"/>
          <w:jc w:val="center"/>
        </w:trPr>
        <w:tc>
          <w:tcPr>
            <w:tcW w:w="1805" w:type="dxa"/>
            <w:shd w:val="clear" w:color="auto" w:fill="auto"/>
            <w:vAlign w:val="center"/>
          </w:tcPr>
          <w:p w:rsidR="00E81AFB" w:rsidRPr="001E5222" w:rsidRDefault="00E81AFB" w:rsidP="009B7380">
            <w:pPr>
              <w:tabs>
                <w:tab w:val="num" w:pos="124"/>
                <w:tab w:val="num" w:pos="360"/>
              </w:tabs>
              <w:jc w:val="center"/>
              <w:rPr>
                <w:color w:val="000000"/>
                <w:sz w:val="24"/>
                <w:szCs w:val="24"/>
              </w:rPr>
            </w:pPr>
            <w:r w:rsidRPr="001E5222">
              <w:rPr>
                <w:color w:val="000000"/>
                <w:sz w:val="24"/>
                <w:szCs w:val="24"/>
              </w:rPr>
              <w:t>5.NBT.A.4</w:t>
            </w:r>
          </w:p>
        </w:tc>
        <w:tc>
          <w:tcPr>
            <w:tcW w:w="5060" w:type="dxa"/>
            <w:shd w:val="clear" w:color="auto" w:fill="auto"/>
            <w:tcMar>
              <w:left w:w="504" w:type="dxa"/>
            </w:tcMar>
            <w:vAlign w:val="center"/>
          </w:tcPr>
          <w:p w:rsidR="00E81AFB" w:rsidRPr="001E5222" w:rsidRDefault="00E81AFB" w:rsidP="00081C0C">
            <w:pPr>
              <w:ind w:left="-414"/>
              <w:rPr>
                <w:sz w:val="24"/>
                <w:szCs w:val="24"/>
              </w:rPr>
            </w:pPr>
            <w:r w:rsidRPr="001E5222">
              <w:rPr>
                <w:sz w:val="24"/>
                <w:szCs w:val="24"/>
              </w:rPr>
              <w:t>Evaluate the value of powers of 10 and understand the relationship to the place value system.</w:t>
            </w:r>
          </w:p>
        </w:tc>
        <w:tc>
          <w:tcPr>
            <w:tcW w:w="7477" w:type="dxa"/>
          </w:tcPr>
          <w:p w:rsidR="00E81AFB" w:rsidRPr="001E5222" w:rsidRDefault="00B2547D" w:rsidP="00F844F4">
            <w:pPr>
              <w:rPr>
                <w:rFonts w:eastAsia="SimSun" w:cs="Arial"/>
                <w:sz w:val="24"/>
                <w:szCs w:val="24"/>
                <w:lang w:eastAsia="ja-JP"/>
              </w:rPr>
            </w:pPr>
            <w:r w:rsidRPr="001E5222">
              <w:rPr>
                <w:rFonts w:eastAsia="SimSun" w:cs="Arial"/>
                <w:sz w:val="24"/>
                <w:szCs w:val="24"/>
                <w:lang w:eastAsia="ja-JP"/>
              </w:rPr>
              <w:t>The expectation for the student</w:t>
            </w:r>
            <w:r w:rsidR="00595773" w:rsidRPr="001E5222">
              <w:rPr>
                <w:rFonts w:eastAsia="SimSun" w:cs="Arial"/>
                <w:sz w:val="24"/>
                <w:szCs w:val="24"/>
                <w:lang w:eastAsia="ja-JP"/>
              </w:rPr>
              <w:t xml:space="preserve"> is to e</w:t>
            </w:r>
            <w:r w:rsidR="00E81AFB" w:rsidRPr="001E5222">
              <w:rPr>
                <w:rFonts w:eastAsia="SimSun" w:cs="Arial"/>
                <w:sz w:val="24"/>
                <w:szCs w:val="24"/>
                <w:lang w:eastAsia="ja-JP"/>
              </w:rPr>
              <w:t xml:space="preserve">valuate the value of powers of 10 (exponents with a base of 10) and understand the relationship to the place value system. </w:t>
            </w:r>
            <w:r w:rsidR="00690B82">
              <w:rPr>
                <w:rFonts w:eastAsia="SimSun" w:cs="Arial"/>
                <w:sz w:val="24"/>
                <w:szCs w:val="24"/>
                <w:lang w:eastAsia="ja-JP"/>
              </w:rPr>
              <w:t xml:space="preserve">(e.g., </w:t>
            </w:r>
            <m:oMath>
              <m:sSup>
                <m:sSupPr>
                  <m:ctrlPr>
                    <w:rPr>
                      <w:rFonts w:ascii="Cambria Math" w:eastAsia="SimSun" w:hAnsi="Cambria Math" w:cs="Arial"/>
                      <w:i/>
                      <w:sz w:val="24"/>
                      <w:szCs w:val="24"/>
                      <w:lang w:eastAsia="ja-JP"/>
                    </w:rPr>
                  </m:ctrlPr>
                </m:sSupPr>
                <m:e>
                  <m:r>
                    <w:rPr>
                      <w:rFonts w:ascii="Cambria Math" w:eastAsia="SimSun" w:hAnsi="Cambria Math" w:cs="Arial"/>
                      <w:sz w:val="24"/>
                      <w:szCs w:val="24"/>
                      <w:lang w:eastAsia="ja-JP"/>
                    </w:rPr>
                    <m:t>10</m:t>
                  </m:r>
                </m:e>
                <m:sup>
                  <m:r>
                    <w:rPr>
                      <w:rFonts w:ascii="Cambria Math" w:eastAsia="SimSun" w:hAnsi="Cambria Math" w:cs="Arial"/>
                      <w:sz w:val="24"/>
                      <w:szCs w:val="24"/>
                      <w:lang w:eastAsia="ja-JP"/>
                    </w:rPr>
                    <m:t>1</m:t>
                  </m:r>
                </m:sup>
              </m:sSup>
            </m:oMath>
            <w:r w:rsidR="00690B82">
              <w:rPr>
                <w:rFonts w:eastAsia="SimSun" w:cs="Arial"/>
                <w:sz w:val="24"/>
                <w:szCs w:val="24"/>
                <w:lang w:eastAsia="ja-JP"/>
              </w:rPr>
              <w:t xml:space="preserve">=10, </w:t>
            </w:r>
            <m:oMath>
              <m:sSup>
                <m:sSupPr>
                  <m:ctrlPr>
                    <w:rPr>
                      <w:rFonts w:ascii="Cambria Math" w:eastAsia="SimSun" w:hAnsi="Cambria Math" w:cs="Arial"/>
                      <w:i/>
                      <w:sz w:val="24"/>
                      <w:szCs w:val="24"/>
                      <w:lang w:eastAsia="ja-JP"/>
                    </w:rPr>
                  </m:ctrlPr>
                </m:sSupPr>
                <m:e>
                  <m:r>
                    <w:rPr>
                      <w:rFonts w:ascii="Cambria Math" w:eastAsia="SimSun" w:hAnsi="Cambria Math" w:cs="Arial"/>
                      <w:sz w:val="24"/>
                      <w:szCs w:val="24"/>
                      <w:lang w:eastAsia="ja-JP"/>
                    </w:rPr>
                    <m:t>10</m:t>
                  </m:r>
                </m:e>
                <m:sup>
                  <m:r>
                    <w:rPr>
                      <w:rFonts w:ascii="Cambria Math" w:eastAsia="SimSun" w:hAnsi="Cambria Math" w:cs="Arial"/>
                      <w:sz w:val="24"/>
                      <w:szCs w:val="24"/>
                      <w:lang w:eastAsia="ja-JP"/>
                    </w:rPr>
                    <m:t>2</m:t>
                  </m:r>
                </m:sup>
              </m:sSup>
            </m:oMath>
            <w:r w:rsidR="00690B82">
              <w:rPr>
                <w:rFonts w:eastAsia="SimSun" w:cs="Arial"/>
                <w:sz w:val="24"/>
                <w:szCs w:val="24"/>
                <w:lang w:eastAsia="ja-JP"/>
              </w:rPr>
              <w:t xml:space="preserve">=100, </w:t>
            </w:r>
            <m:oMath>
              <m:sSup>
                <m:sSupPr>
                  <m:ctrlPr>
                    <w:rPr>
                      <w:rFonts w:ascii="Cambria Math" w:eastAsia="SimSun" w:hAnsi="Cambria Math" w:cs="Arial"/>
                      <w:i/>
                      <w:sz w:val="24"/>
                      <w:szCs w:val="24"/>
                      <w:lang w:eastAsia="ja-JP"/>
                    </w:rPr>
                  </m:ctrlPr>
                </m:sSupPr>
                <m:e>
                  <m:r>
                    <w:rPr>
                      <w:rFonts w:ascii="Cambria Math" w:eastAsia="SimSun" w:hAnsi="Cambria Math" w:cs="Arial"/>
                      <w:sz w:val="24"/>
                      <w:szCs w:val="24"/>
                      <w:lang w:eastAsia="ja-JP"/>
                    </w:rPr>
                    <m:t>10</m:t>
                  </m:r>
                </m:e>
                <m:sup>
                  <m:r>
                    <w:rPr>
                      <w:rFonts w:ascii="Cambria Math" w:eastAsia="SimSun" w:hAnsi="Cambria Math" w:cs="Arial"/>
                      <w:sz w:val="24"/>
                      <w:szCs w:val="24"/>
                      <w:lang w:eastAsia="ja-JP"/>
                    </w:rPr>
                    <m:t>3</m:t>
                  </m:r>
                </m:sup>
              </m:sSup>
            </m:oMath>
            <w:r w:rsidR="00690B82">
              <w:rPr>
                <w:rFonts w:eastAsia="SimSun" w:cs="Arial"/>
                <w:sz w:val="24"/>
                <w:szCs w:val="24"/>
                <w:lang w:eastAsia="ja-JP"/>
              </w:rPr>
              <w:t xml:space="preserve">=1000, 3 X </w:t>
            </w:r>
            <m:oMath>
              <m:sSup>
                <m:sSupPr>
                  <m:ctrlPr>
                    <w:rPr>
                      <w:rFonts w:ascii="Cambria Math" w:eastAsia="SimSun" w:hAnsi="Cambria Math" w:cs="Arial"/>
                      <w:i/>
                      <w:sz w:val="24"/>
                      <w:szCs w:val="24"/>
                      <w:lang w:eastAsia="ja-JP"/>
                    </w:rPr>
                  </m:ctrlPr>
                </m:sSupPr>
                <m:e>
                  <m:r>
                    <w:rPr>
                      <w:rFonts w:ascii="Cambria Math" w:eastAsia="SimSun" w:hAnsi="Cambria Math" w:cs="Arial"/>
                      <w:sz w:val="24"/>
                      <w:szCs w:val="24"/>
                      <w:lang w:eastAsia="ja-JP"/>
                    </w:rPr>
                    <m:t>10</m:t>
                  </m:r>
                </m:e>
                <m:sup>
                  <m:r>
                    <w:rPr>
                      <w:rFonts w:ascii="Cambria Math" w:eastAsia="SimSun" w:hAnsi="Cambria Math" w:cs="Arial"/>
                      <w:sz w:val="24"/>
                      <w:szCs w:val="24"/>
                      <w:lang w:eastAsia="ja-JP"/>
                    </w:rPr>
                    <m:t>2</m:t>
                  </m:r>
                </m:sup>
              </m:sSup>
            </m:oMath>
            <w:r w:rsidR="00690B82">
              <w:rPr>
                <w:rFonts w:eastAsia="SimSun" w:cs="Arial"/>
                <w:sz w:val="24"/>
                <w:szCs w:val="24"/>
                <w:lang w:eastAsia="ja-JP"/>
              </w:rPr>
              <w:t>=300, etc.)</w:t>
            </w:r>
          </w:p>
        </w:tc>
      </w:tr>
      <w:tr w:rsidR="00E81AFB" w:rsidRPr="001E5222" w:rsidTr="007F1DA8">
        <w:trPr>
          <w:cantSplit/>
          <w:trHeight w:val="576"/>
          <w:jc w:val="center"/>
        </w:trPr>
        <w:tc>
          <w:tcPr>
            <w:tcW w:w="1805" w:type="dxa"/>
            <w:shd w:val="clear" w:color="auto" w:fill="auto"/>
            <w:vAlign w:val="center"/>
          </w:tcPr>
          <w:p w:rsidR="00E81AFB" w:rsidRPr="001E5222" w:rsidRDefault="00E81AFB" w:rsidP="009B7380">
            <w:pPr>
              <w:tabs>
                <w:tab w:val="num" w:pos="124"/>
                <w:tab w:val="num" w:pos="360"/>
              </w:tabs>
              <w:jc w:val="center"/>
              <w:rPr>
                <w:color w:val="000000"/>
                <w:sz w:val="24"/>
                <w:szCs w:val="24"/>
              </w:rPr>
            </w:pPr>
            <w:r w:rsidRPr="001E5222">
              <w:rPr>
                <w:color w:val="000000"/>
                <w:sz w:val="24"/>
                <w:szCs w:val="24"/>
              </w:rPr>
              <w:t>5.NBT.A.5</w:t>
            </w:r>
          </w:p>
        </w:tc>
        <w:tc>
          <w:tcPr>
            <w:tcW w:w="5060" w:type="dxa"/>
            <w:shd w:val="clear" w:color="auto" w:fill="auto"/>
            <w:tcMar>
              <w:left w:w="504" w:type="dxa"/>
            </w:tcMar>
            <w:vAlign w:val="center"/>
          </w:tcPr>
          <w:p w:rsidR="00E81AFB" w:rsidRPr="001E5222" w:rsidRDefault="00E81AFB" w:rsidP="00081C0C">
            <w:pPr>
              <w:ind w:left="-414"/>
              <w:rPr>
                <w:sz w:val="24"/>
                <w:szCs w:val="24"/>
              </w:rPr>
            </w:pPr>
            <w:r w:rsidRPr="001E5222">
              <w:rPr>
                <w:sz w:val="24"/>
                <w:szCs w:val="24"/>
              </w:rPr>
              <w:t>Round numbers from billions to thousandths place.</w:t>
            </w:r>
          </w:p>
        </w:tc>
        <w:tc>
          <w:tcPr>
            <w:tcW w:w="7477" w:type="dxa"/>
          </w:tcPr>
          <w:p w:rsidR="00E81AFB" w:rsidRPr="001E5222" w:rsidRDefault="00B2547D" w:rsidP="00F844F4">
            <w:pPr>
              <w:rPr>
                <w:rFonts w:eastAsia="SimSun" w:cs="Arial"/>
                <w:sz w:val="24"/>
                <w:szCs w:val="24"/>
                <w:lang w:eastAsia="ja-JP"/>
              </w:rPr>
            </w:pPr>
            <w:r w:rsidRPr="001E5222">
              <w:rPr>
                <w:rFonts w:eastAsia="SimSun" w:cs="Arial"/>
                <w:sz w:val="24"/>
                <w:szCs w:val="24"/>
                <w:lang w:eastAsia="ja-JP"/>
              </w:rPr>
              <w:t>The expectation for the student</w:t>
            </w:r>
            <w:r w:rsidR="00595773" w:rsidRPr="001E5222">
              <w:rPr>
                <w:rFonts w:eastAsia="SimSun" w:cs="Arial"/>
                <w:sz w:val="24"/>
                <w:szCs w:val="24"/>
                <w:lang w:eastAsia="ja-JP"/>
              </w:rPr>
              <w:t xml:space="preserve"> is to u</w:t>
            </w:r>
            <w:r w:rsidR="00E81AFB" w:rsidRPr="001E5222">
              <w:rPr>
                <w:rFonts w:eastAsia="SimSun" w:cs="Arial"/>
                <w:sz w:val="24"/>
                <w:szCs w:val="24"/>
                <w:lang w:eastAsia="ja-JP"/>
              </w:rPr>
              <w:t xml:space="preserve">se place value understanding to round </w:t>
            </w:r>
            <w:r w:rsidR="007D13BA">
              <w:rPr>
                <w:rFonts w:eastAsia="SimSun" w:cs="Arial"/>
                <w:sz w:val="24"/>
                <w:szCs w:val="24"/>
                <w:lang w:eastAsia="ja-JP"/>
              </w:rPr>
              <w:t xml:space="preserve">whole numbers as well as </w:t>
            </w:r>
            <w:r w:rsidR="00E81AFB" w:rsidRPr="001E5222">
              <w:rPr>
                <w:rFonts w:eastAsia="SimSun" w:cs="Arial"/>
                <w:sz w:val="24"/>
                <w:szCs w:val="24"/>
                <w:lang w:eastAsia="ja-JP"/>
              </w:rPr>
              <w:t>decimals, including to the nearest whole number, in the context of estimation.</w:t>
            </w:r>
          </w:p>
        </w:tc>
      </w:tr>
      <w:tr w:rsidR="00E81AFB" w:rsidRPr="001E5222" w:rsidTr="007F1DA8">
        <w:trPr>
          <w:cantSplit/>
          <w:trHeight w:val="576"/>
          <w:jc w:val="center"/>
        </w:trPr>
        <w:tc>
          <w:tcPr>
            <w:tcW w:w="1805" w:type="dxa"/>
            <w:shd w:val="clear" w:color="auto" w:fill="auto"/>
            <w:vAlign w:val="center"/>
          </w:tcPr>
          <w:p w:rsidR="00E81AFB" w:rsidRPr="001E5222" w:rsidRDefault="00E81AFB" w:rsidP="009B7380">
            <w:pPr>
              <w:tabs>
                <w:tab w:val="num" w:pos="124"/>
                <w:tab w:val="num" w:pos="360"/>
              </w:tabs>
              <w:jc w:val="center"/>
              <w:rPr>
                <w:color w:val="000000"/>
                <w:sz w:val="24"/>
                <w:szCs w:val="24"/>
              </w:rPr>
            </w:pPr>
            <w:r w:rsidRPr="001E5222">
              <w:rPr>
                <w:color w:val="000000"/>
                <w:sz w:val="24"/>
                <w:szCs w:val="24"/>
              </w:rPr>
              <w:t>5.NBT.A.6</w:t>
            </w:r>
          </w:p>
        </w:tc>
        <w:tc>
          <w:tcPr>
            <w:tcW w:w="5060" w:type="dxa"/>
            <w:shd w:val="clear" w:color="auto" w:fill="auto"/>
            <w:tcMar>
              <w:left w:w="504" w:type="dxa"/>
            </w:tcMar>
            <w:vAlign w:val="center"/>
          </w:tcPr>
          <w:p w:rsidR="00E81AFB" w:rsidRPr="001E5222" w:rsidRDefault="00E81AFB" w:rsidP="00081C0C">
            <w:pPr>
              <w:ind w:left="-414"/>
              <w:rPr>
                <w:sz w:val="24"/>
                <w:szCs w:val="24"/>
              </w:rPr>
            </w:pPr>
            <w:r w:rsidRPr="001E5222">
              <w:rPr>
                <w:sz w:val="24"/>
                <w:szCs w:val="24"/>
              </w:rPr>
              <w:t>Add and subtract multi-digit whole numbers and decimals to the thousandths place, and justify the solution.</w:t>
            </w:r>
          </w:p>
        </w:tc>
        <w:tc>
          <w:tcPr>
            <w:tcW w:w="7477" w:type="dxa"/>
          </w:tcPr>
          <w:p w:rsidR="00E81AFB" w:rsidRPr="001E5222" w:rsidRDefault="00B2547D" w:rsidP="00F844F4">
            <w:pPr>
              <w:rPr>
                <w:rFonts w:eastAsia="SimSun" w:cs="Arial"/>
                <w:sz w:val="24"/>
                <w:szCs w:val="24"/>
                <w:lang w:eastAsia="ja-JP"/>
              </w:rPr>
            </w:pPr>
            <w:r w:rsidRPr="001E5222">
              <w:rPr>
                <w:rFonts w:eastAsia="SimSun" w:cs="Arial"/>
                <w:sz w:val="24"/>
                <w:szCs w:val="24"/>
                <w:lang w:eastAsia="ja-JP"/>
              </w:rPr>
              <w:t>The expectation for the student</w:t>
            </w:r>
            <w:r w:rsidR="00595773" w:rsidRPr="001E5222">
              <w:rPr>
                <w:rFonts w:eastAsia="SimSun" w:cs="Arial"/>
                <w:sz w:val="24"/>
                <w:szCs w:val="24"/>
                <w:lang w:eastAsia="ja-JP"/>
              </w:rPr>
              <w:t xml:space="preserve"> is to a</w:t>
            </w:r>
            <w:r w:rsidR="00E81AFB" w:rsidRPr="001E5222">
              <w:rPr>
                <w:rFonts w:eastAsia="SimSun" w:cs="Arial"/>
                <w:sz w:val="24"/>
                <w:szCs w:val="24"/>
                <w:lang w:eastAsia="ja-JP"/>
              </w:rPr>
              <w:t xml:space="preserve">dd and subtract multi-digit whole numbers and decimals to the thousandths place using an appropriate strategy and justify solutions. </w:t>
            </w:r>
          </w:p>
        </w:tc>
      </w:tr>
      <w:tr w:rsidR="00E81AFB" w:rsidRPr="001E5222" w:rsidTr="007F1DA8">
        <w:trPr>
          <w:cantSplit/>
          <w:trHeight w:val="576"/>
          <w:jc w:val="center"/>
        </w:trPr>
        <w:tc>
          <w:tcPr>
            <w:tcW w:w="1805" w:type="dxa"/>
            <w:shd w:val="clear" w:color="auto" w:fill="auto"/>
            <w:vAlign w:val="center"/>
          </w:tcPr>
          <w:p w:rsidR="00E81AFB" w:rsidRPr="001E5222" w:rsidRDefault="00E81AFB" w:rsidP="009B7380">
            <w:pPr>
              <w:tabs>
                <w:tab w:val="num" w:pos="124"/>
                <w:tab w:val="num" w:pos="360"/>
              </w:tabs>
              <w:jc w:val="center"/>
              <w:rPr>
                <w:color w:val="000000"/>
                <w:sz w:val="24"/>
                <w:szCs w:val="24"/>
              </w:rPr>
            </w:pPr>
            <w:r w:rsidRPr="001E5222">
              <w:rPr>
                <w:color w:val="000000"/>
                <w:sz w:val="24"/>
                <w:szCs w:val="24"/>
              </w:rPr>
              <w:t>5.NBT.A.7</w:t>
            </w:r>
          </w:p>
        </w:tc>
        <w:tc>
          <w:tcPr>
            <w:tcW w:w="5060" w:type="dxa"/>
            <w:shd w:val="clear" w:color="auto" w:fill="auto"/>
            <w:tcMar>
              <w:left w:w="504" w:type="dxa"/>
            </w:tcMar>
            <w:vAlign w:val="center"/>
          </w:tcPr>
          <w:p w:rsidR="00E81AFB" w:rsidRPr="001E5222" w:rsidRDefault="00E81AFB" w:rsidP="00081C0C">
            <w:pPr>
              <w:ind w:left="-414"/>
              <w:rPr>
                <w:sz w:val="24"/>
                <w:szCs w:val="24"/>
              </w:rPr>
            </w:pPr>
            <w:r w:rsidRPr="001E5222">
              <w:rPr>
                <w:sz w:val="24"/>
                <w:szCs w:val="24"/>
              </w:rPr>
              <w:t>Multiply multi-digit whole numbers and decimals to the hundredths place, and justify the solution.</w:t>
            </w:r>
          </w:p>
        </w:tc>
        <w:tc>
          <w:tcPr>
            <w:tcW w:w="7477" w:type="dxa"/>
          </w:tcPr>
          <w:p w:rsidR="00E81AFB" w:rsidRPr="001E5222" w:rsidRDefault="00B2547D" w:rsidP="00F844F4">
            <w:pPr>
              <w:rPr>
                <w:rFonts w:eastAsia="SimSun" w:cs="Arial"/>
                <w:sz w:val="24"/>
                <w:szCs w:val="24"/>
                <w:lang w:eastAsia="ja-JP"/>
              </w:rPr>
            </w:pPr>
            <w:r w:rsidRPr="001E5222">
              <w:rPr>
                <w:rFonts w:eastAsia="SimSun" w:cs="Arial"/>
                <w:sz w:val="24"/>
                <w:szCs w:val="24"/>
                <w:lang w:eastAsia="ja-JP"/>
              </w:rPr>
              <w:t>The expectation for the student</w:t>
            </w:r>
            <w:r w:rsidR="00595773" w:rsidRPr="001E5222">
              <w:rPr>
                <w:rFonts w:eastAsia="SimSun" w:cs="Arial"/>
                <w:sz w:val="24"/>
                <w:szCs w:val="24"/>
                <w:lang w:eastAsia="ja-JP"/>
              </w:rPr>
              <w:t xml:space="preserve"> is to m</w:t>
            </w:r>
            <w:r w:rsidR="00E81AFB" w:rsidRPr="001E5222">
              <w:rPr>
                <w:rFonts w:eastAsia="SimSun" w:cs="Arial"/>
                <w:sz w:val="24"/>
                <w:szCs w:val="24"/>
                <w:lang w:eastAsia="ja-JP"/>
              </w:rPr>
              <w:t>ultiply multi-digit whole numbers and decimals to the hundredths place using an appropriate strategy and justify solutions.</w:t>
            </w:r>
          </w:p>
        </w:tc>
      </w:tr>
      <w:tr w:rsidR="00E81AFB" w:rsidRPr="001E5222" w:rsidTr="007F1DA8">
        <w:trPr>
          <w:cantSplit/>
          <w:trHeight w:val="576"/>
          <w:jc w:val="center"/>
        </w:trPr>
        <w:tc>
          <w:tcPr>
            <w:tcW w:w="1805" w:type="dxa"/>
            <w:shd w:val="clear" w:color="auto" w:fill="auto"/>
            <w:vAlign w:val="center"/>
          </w:tcPr>
          <w:p w:rsidR="00E81AFB" w:rsidRPr="001E5222" w:rsidRDefault="00E81AFB" w:rsidP="009B7380">
            <w:pPr>
              <w:tabs>
                <w:tab w:val="num" w:pos="124"/>
                <w:tab w:val="num" w:pos="360"/>
              </w:tabs>
              <w:jc w:val="center"/>
              <w:rPr>
                <w:color w:val="000000"/>
                <w:sz w:val="24"/>
                <w:szCs w:val="24"/>
              </w:rPr>
            </w:pPr>
            <w:r w:rsidRPr="001E5222">
              <w:rPr>
                <w:color w:val="000000"/>
                <w:sz w:val="24"/>
                <w:szCs w:val="24"/>
              </w:rPr>
              <w:lastRenderedPageBreak/>
              <w:t>5.NBT.A.8</w:t>
            </w:r>
          </w:p>
        </w:tc>
        <w:tc>
          <w:tcPr>
            <w:tcW w:w="5060" w:type="dxa"/>
            <w:shd w:val="clear" w:color="auto" w:fill="auto"/>
            <w:tcMar>
              <w:left w:w="504" w:type="dxa"/>
            </w:tcMar>
            <w:vAlign w:val="center"/>
          </w:tcPr>
          <w:p w:rsidR="00E81AFB" w:rsidRPr="001E5222" w:rsidRDefault="00E81AFB" w:rsidP="00081C0C">
            <w:pPr>
              <w:ind w:left="-414"/>
              <w:rPr>
                <w:sz w:val="24"/>
                <w:szCs w:val="24"/>
              </w:rPr>
            </w:pPr>
            <w:r w:rsidRPr="001E5222">
              <w:rPr>
                <w:sz w:val="24"/>
                <w:szCs w:val="24"/>
              </w:rPr>
              <w:t>Divide multi-digit whole numbers and decimals to the hundredths place using up to two-digit divisors and four-digit dividends, and justify the solution.</w:t>
            </w:r>
          </w:p>
        </w:tc>
        <w:tc>
          <w:tcPr>
            <w:tcW w:w="7477" w:type="dxa"/>
          </w:tcPr>
          <w:p w:rsidR="00E81AFB" w:rsidRPr="001E5222" w:rsidRDefault="00B2547D" w:rsidP="00F844F4">
            <w:pPr>
              <w:rPr>
                <w:rFonts w:eastAsia="SimSun" w:cs="Arial"/>
                <w:sz w:val="24"/>
                <w:szCs w:val="24"/>
                <w:lang w:eastAsia="ja-JP"/>
              </w:rPr>
            </w:pPr>
            <w:r w:rsidRPr="001E5222">
              <w:rPr>
                <w:rFonts w:eastAsia="SimSun" w:cs="Arial"/>
                <w:sz w:val="24"/>
                <w:szCs w:val="24"/>
                <w:lang w:eastAsia="ja-JP"/>
              </w:rPr>
              <w:t>The expectation for the student</w:t>
            </w:r>
            <w:r w:rsidR="00595773" w:rsidRPr="001E5222">
              <w:rPr>
                <w:rFonts w:eastAsia="SimSun" w:cs="Arial"/>
                <w:sz w:val="24"/>
                <w:szCs w:val="24"/>
                <w:lang w:eastAsia="ja-JP"/>
              </w:rPr>
              <w:t xml:space="preserve"> is to d</w:t>
            </w:r>
            <w:r w:rsidR="00E81AFB" w:rsidRPr="001E5222">
              <w:rPr>
                <w:rFonts w:eastAsia="SimSun" w:cs="Arial"/>
                <w:sz w:val="24"/>
                <w:szCs w:val="24"/>
                <w:lang w:eastAsia="ja-JP"/>
              </w:rPr>
              <w:t>ivide multi-digit whole numbers and decimals to the hundredths place using up to two- digit whole number divisors and four-digit dividends using an appropriate s</w:t>
            </w:r>
            <w:r w:rsidR="004400B8">
              <w:rPr>
                <w:rFonts w:eastAsia="SimSun" w:cs="Arial"/>
                <w:sz w:val="24"/>
                <w:szCs w:val="24"/>
                <w:lang w:eastAsia="ja-JP"/>
              </w:rPr>
              <w:t>trategy and justify solutions.</w:t>
            </w:r>
          </w:p>
        </w:tc>
      </w:tr>
      <w:tr w:rsidR="003A6923" w:rsidRPr="001E5222" w:rsidTr="00445736">
        <w:trPr>
          <w:cantSplit/>
          <w:trHeight w:val="576"/>
          <w:jc w:val="center"/>
        </w:trPr>
        <w:tc>
          <w:tcPr>
            <w:tcW w:w="14342" w:type="dxa"/>
            <w:gridSpan w:val="3"/>
            <w:shd w:val="clear" w:color="auto" w:fill="000000" w:themeFill="text1"/>
            <w:vAlign w:val="center"/>
          </w:tcPr>
          <w:p w:rsidR="003A6923" w:rsidRPr="001E5222" w:rsidRDefault="003A6923" w:rsidP="00081C0C">
            <w:pPr>
              <w:ind w:left="-414"/>
              <w:jc w:val="center"/>
              <w:rPr>
                <w:b/>
                <w:color w:val="FFFFFF" w:themeColor="background1"/>
                <w:sz w:val="24"/>
                <w:szCs w:val="24"/>
              </w:rPr>
            </w:pPr>
            <w:r w:rsidRPr="001E5222">
              <w:rPr>
                <w:b/>
                <w:color w:val="FFFFFF" w:themeColor="background1"/>
                <w:sz w:val="40"/>
              </w:rPr>
              <w:t>NUMBER SENSE AND OPERATIONS IN FRACTIONS: NF</w:t>
            </w:r>
          </w:p>
        </w:tc>
      </w:tr>
      <w:tr w:rsidR="003A6923" w:rsidRPr="001E5222" w:rsidTr="00873C00">
        <w:trPr>
          <w:cantSplit/>
          <w:trHeight w:val="576"/>
          <w:jc w:val="center"/>
        </w:trPr>
        <w:tc>
          <w:tcPr>
            <w:tcW w:w="1805" w:type="dxa"/>
            <w:shd w:val="clear" w:color="auto" w:fill="auto"/>
            <w:vAlign w:val="center"/>
          </w:tcPr>
          <w:p w:rsidR="003A6923" w:rsidRPr="001E5222" w:rsidRDefault="003A6923" w:rsidP="00081C0C">
            <w:pPr>
              <w:tabs>
                <w:tab w:val="num" w:pos="124"/>
                <w:tab w:val="num" w:pos="360"/>
              </w:tabs>
              <w:ind w:left="-414"/>
              <w:jc w:val="center"/>
              <w:rPr>
                <w:b/>
                <w:color w:val="000000"/>
                <w:sz w:val="28"/>
                <w:szCs w:val="28"/>
              </w:rPr>
            </w:pPr>
            <w:r w:rsidRPr="001E5222">
              <w:rPr>
                <w:b/>
                <w:color w:val="000000"/>
                <w:sz w:val="28"/>
                <w:szCs w:val="28"/>
              </w:rPr>
              <w:t>5.NF.A</w:t>
            </w:r>
          </w:p>
        </w:tc>
        <w:tc>
          <w:tcPr>
            <w:tcW w:w="12537" w:type="dxa"/>
            <w:gridSpan w:val="2"/>
            <w:shd w:val="clear" w:color="auto" w:fill="auto"/>
            <w:vAlign w:val="center"/>
          </w:tcPr>
          <w:p w:rsidR="003A6923" w:rsidRPr="001E5222" w:rsidRDefault="003A6923" w:rsidP="00081C0C">
            <w:pPr>
              <w:ind w:left="-5"/>
              <w:rPr>
                <w:b/>
                <w:bCs/>
                <w:sz w:val="24"/>
                <w:szCs w:val="24"/>
              </w:rPr>
            </w:pPr>
            <w:r w:rsidRPr="001E5222">
              <w:rPr>
                <w:b/>
                <w:bCs/>
                <w:sz w:val="28"/>
                <w:szCs w:val="28"/>
              </w:rPr>
              <w:t>Understand the relationship between fractions and decimals (denominators that are factors of 100).</w:t>
            </w:r>
          </w:p>
        </w:tc>
      </w:tr>
      <w:tr w:rsidR="00E81AFB" w:rsidRPr="001E5222" w:rsidTr="007F1DA8">
        <w:trPr>
          <w:cantSplit/>
          <w:trHeight w:val="576"/>
          <w:jc w:val="center"/>
        </w:trPr>
        <w:tc>
          <w:tcPr>
            <w:tcW w:w="1805" w:type="dxa"/>
            <w:shd w:val="clear" w:color="auto" w:fill="auto"/>
            <w:vAlign w:val="center"/>
          </w:tcPr>
          <w:p w:rsidR="00E81AFB" w:rsidRPr="001E5222" w:rsidRDefault="00E81AFB" w:rsidP="00081C0C">
            <w:pPr>
              <w:tabs>
                <w:tab w:val="num" w:pos="124"/>
                <w:tab w:val="num" w:pos="360"/>
              </w:tabs>
              <w:ind w:left="-414"/>
              <w:jc w:val="center"/>
              <w:rPr>
                <w:color w:val="000000"/>
                <w:sz w:val="24"/>
                <w:szCs w:val="24"/>
              </w:rPr>
            </w:pPr>
            <w:r w:rsidRPr="001E5222">
              <w:rPr>
                <w:color w:val="000000"/>
                <w:sz w:val="24"/>
                <w:szCs w:val="24"/>
              </w:rPr>
              <w:t>5.NF.A.1</w:t>
            </w:r>
          </w:p>
        </w:tc>
        <w:tc>
          <w:tcPr>
            <w:tcW w:w="5060" w:type="dxa"/>
            <w:shd w:val="clear" w:color="auto" w:fill="auto"/>
            <w:tcMar>
              <w:left w:w="504" w:type="dxa"/>
            </w:tcMar>
            <w:vAlign w:val="center"/>
          </w:tcPr>
          <w:p w:rsidR="00E81AFB" w:rsidRPr="001E5222" w:rsidRDefault="00E81AFB" w:rsidP="00081C0C">
            <w:pPr>
              <w:ind w:left="-414"/>
              <w:rPr>
                <w:sz w:val="24"/>
                <w:szCs w:val="24"/>
              </w:rPr>
            </w:pPr>
            <w:r w:rsidRPr="001E5222">
              <w:rPr>
                <w:sz w:val="24"/>
                <w:szCs w:val="24"/>
              </w:rPr>
              <w:t>Understand that parts of a whole can be expressed as fractions and/or decimals.</w:t>
            </w:r>
          </w:p>
        </w:tc>
        <w:tc>
          <w:tcPr>
            <w:tcW w:w="7477" w:type="dxa"/>
          </w:tcPr>
          <w:p w:rsidR="00E81AFB" w:rsidRPr="001E5222" w:rsidRDefault="00B2547D" w:rsidP="00F844F4">
            <w:pPr>
              <w:rPr>
                <w:rFonts w:eastAsia="SimSun" w:cs="Arial"/>
                <w:sz w:val="24"/>
                <w:szCs w:val="24"/>
                <w:lang w:eastAsia="ja-JP"/>
              </w:rPr>
            </w:pPr>
            <w:r w:rsidRPr="001E5222">
              <w:rPr>
                <w:rFonts w:eastAsia="SimSun" w:cs="Arial"/>
                <w:sz w:val="24"/>
                <w:szCs w:val="24"/>
                <w:lang w:eastAsia="ja-JP"/>
              </w:rPr>
              <w:t>The expectation for the student</w:t>
            </w:r>
            <w:r w:rsidR="00595773" w:rsidRPr="001E5222">
              <w:rPr>
                <w:rFonts w:eastAsia="SimSun" w:cs="Arial"/>
                <w:sz w:val="24"/>
                <w:szCs w:val="24"/>
                <w:lang w:eastAsia="ja-JP"/>
              </w:rPr>
              <w:t xml:space="preserve"> is to u</w:t>
            </w:r>
            <w:r w:rsidR="00E81AFB" w:rsidRPr="001E5222">
              <w:rPr>
                <w:rFonts w:eastAsia="SimSun" w:cs="Arial"/>
                <w:sz w:val="24"/>
                <w:szCs w:val="24"/>
                <w:lang w:eastAsia="ja-JP"/>
              </w:rPr>
              <w:t xml:space="preserve">nderstand that parts of a whole can be expressed as fractions and/or decimals </w:t>
            </w:r>
            <w:r w:rsidR="00E81AFB" w:rsidRPr="001E5222">
              <w:rPr>
                <w:rFonts w:eastAsia="SimSun" w:cs="Arial"/>
                <w:i/>
                <w:sz w:val="24"/>
                <w:szCs w:val="24"/>
                <w:lang w:eastAsia="ja-JP"/>
              </w:rPr>
              <w:t>(Limit to denominators that are factors of 100.).</w:t>
            </w:r>
          </w:p>
        </w:tc>
      </w:tr>
      <w:tr w:rsidR="00E81AFB" w:rsidRPr="001E5222" w:rsidTr="007F1DA8">
        <w:trPr>
          <w:cantSplit/>
          <w:trHeight w:val="576"/>
          <w:jc w:val="center"/>
        </w:trPr>
        <w:tc>
          <w:tcPr>
            <w:tcW w:w="1805" w:type="dxa"/>
            <w:shd w:val="clear" w:color="auto" w:fill="auto"/>
            <w:vAlign w:val="center"/>
          </w:tcPr>
          <w:p w:rsidR="00E81AFB" w:rsidRPr="001E5222" w:rsidRDefault="00E81AFB" w:rsidP="00081C0C">
            <w:pPr>
              <w:tabs>
                <w:tab w:val="num" w:pos="124"/>
                <w:tab w:val="num" w:pos="360"/>
              </w:tabs>
              <w:ind w:left="-414"/>
              <w:jc w:val="center"/>
              <w:rPr>
                <w:color w:val="000000"/>
                <w:sz w:val="24"/>
                <w:szCs w:val="24"/>
              </w:rPr>
            </w:pPr>
            <w:r w:rsidRPr="001E5222">
              <w:rPr>
                <w:color w:val="000000"/>
                <w:sz w:val="24"/>
                <w:szCs w:val="24"/>
              </w:rPr>
              <w:t>5.NF.A.2</w:t>
            </w:r>
          </w:p>
        </w:tc>
        <w:tc>
          <w:tcPr>
            <w:tcW w:w="5060" w:type="dxa"/>
            <w:shd w:val="clear" w:color="auto" w:fill="auto"/>
            <w:tcMar>
              <w:left w:w="504" w:type="dxa"/>
            </w:tcMar>
            <w:vAlign w:val="center"/>
          </w:tcPr>
          <w:p w:rsidR="00E81AFB" w:rsidRPr="001E5222" w:rsidRDefault="00E81AFB" w:rsidP="00081C0C">
            <w:pPr>
              <w:ind w:left="-414"/>
              <w:rPr>
                <w:sz w:val="24"/>
                <w:szCs w:val="24"/>
              </w:rPr>
            </w:pPr>
            <w:r w:rsidRPr="001E5222">
              <w:rPr>
                <w:sz w:val="24"/>
                <w:szCs w:val="24"/>
              </w:rPr>
              <w:t>Convert decimals to fractions and fractions to decimals.</w:t>
            </w:r>
          </w:p>
        </w:tc>
        <w:tc>
          <w:tcPr>
            <w:tcW w:w="7477" w:type="dxa"/>
          </w:tcPr>
          <w:p w:rsidR="00E81AFB" w:rsidRPr="001E5222" w:rsidRDefault="00B2547D" w:rsidP="00F844F4">
            <w:pPr>
              <w:rPr>
                <w:rFonts w:eastAsia="SimSun" w:cs="Arial"/>
                <w:sz w:val="24"/>
                <w:szCs w:val="24"/>
                <w:lang w:eastAsia="ja-JP"/>
              </w:rPr>
            </w:pPr>
            <w:r w:rsidRPr="001E5222">
              <w:rPr>
                <w:rFonts w:eastAsia="SimSun" w:cs="Arial"/>
                <w:sz w:val="24"/>
                <w:szCs w:val="24"/>
                <w:lang w:eastAsia="ja-JP"/>
              </w:rPr>
              <w:t>The expectation for the student</w:t>
            </w:r>
            <w:r w:rsidR="00595773" w:rsidRPr="001E5222">
              <w:rPr>
                <w:rFonts w:eastAsia="SimSun" w:cs="Arial"/>
                <w:sz w:val="24"/>
                <w:szCs w:val="24"/>
                <w:lang w:eastAsia="ja-JP"/>
              </w:rPr>
              <w:t xml:space="preserve"> is to c</w:t>
            </w:r>
            <w:r w:rsidR="00E81AFB" w:rsidRPr="001E5222">
              <w:rPr>
                <w:rFonts w:eastAsia="SimSun" w:cs="Arial"/>
                <w:sz w:val="24"/>
                <w:szCs w:val="24"/>
                <w:lang w:eastAsia="ja-JP"/>
              </w:rPr>
              <w:t xml:space="preserve">onvert decimals to fractions and fractions to decimals including values greater than one </w:t>
            </w:r>
            <w:r w:rsidR="00E81AFB" w:rsidRPr="001E5222">
              <w:rPr>
                <w:rFonts w:eastAsia="SimSun" w:cs="Arial"/>
                <w:i/>
                <w:sz w:val="24"/>
                <w:szCs w:val="24"/>
                <w:lang w:eastAsia="ja-JP"/>
              </w:rPr>
              <w:t>(Limit to denominators that are factors of 100).</w:t>
            </w:r>
          </w:p>
        </w:tc>
      </w:tr>
      <w:tr w:rsidR="00E81AFB" w:rsidRPr="001E5222" w:rsidTr="007F1DA8">
        <w:trPr>
          <w:cantSplit/>
          <w:trHeight w:val="576"/>
          <w:jc w:val="center"/>
        </w:trPr>
        <w:tc>
          <w:tcPr>
            <w:tcW w:w="1805" w:type="dxa"/>
            <w:shd w:val="clear" w:color="auto" w:fill="auto"/>
            <w:vAlign w:val="center"/>
          </w:tcPr>
          <w:p w:rsidR="00E81AFB" w:rsidRPr="001E5222" w:rsidRDefault="00E81AFB" w:rsidP="00081C0C">
            <w:pPr>
              <w:tabs>
                <w:tab w:val="num" w:pos="124"/>
                <w:tab w:val="num" w:pos="360"/>
              </w:tabs>
              <w:ind w:left="-414"/>
              <w:jc w:val="center"/>
              <w:rPr>
                <w:color w:val="000000"/>
                <w:sz w:val="24"/>
                <w:szCs w:val="24"/>
              </w:rPr>
            </w:pPr>
            <w:r w:rsidRPr="001E5222">
              <w:rPr>
                <w:color w:val="000000"/>
                <w:sz w:val="24"/>
                <w:szCs w:val="24"/>
              </w:rPr>
              <w:t>5.NF.A.3</w:t>
            </w:r>
          </w:p>
        </w:tc>
        <w:tc>
          <w:tcPr>
            <w:tcW w:w="5060" w:type="dxa"/>
            <w:shd w:val="clear" w:color="auto" w:fill="auto"/>
            <w:tcMar>
              <w:left w:w="504" w:type="dxa"/>
            </w:tcMar>
            <w:vAlign w:val="center"/>
          </w:tcPr>
          <w:p w:rsidR="00E81AFB" w:rsidRPr="001E5222" w:rsidRDefault="00E81AFB" w:rsidP="00081C0C">
            <w:pPr>
              <w:spacing w:line="276" w:lineRule="auto"/>
              <w:ind w:left="-414"/>
              <w:rPr>
                <w:color w:val="000000" w:themeColor="text1"/>
                <w:sz w:val="24"/>
                <w:szCs w:val="24"/>
              </w:rPr>
            </w:pPr>
            <w:r w:rsidRPr="001E5222">
              <w:rPr>
                <w:color w:val="000000" w:themeColor="text1"/>
                <w:sz w:val="24"/>
                <w:szCs w:val="24"/>
              </w:rPr>
              <w:t>Compare and order fractions and/or decimals to the thousandths place using the symbols &gt;, = or &lt;, and justify the solution.</w:t>
            </w:r>
          </w:p>
        </w:tc>
        <w:tc>
          <w:tcPr>
            <w:tcW w:w="7477" w:type="dxa"/>
          </w:tcPr>
          <w:p w:rsidR="00E81AFB" w:rsidRPr="001E5222" w:rsidRDefault="00B2547D" w:rsidP="00F844F4">
            <w:pPr>
              <w:rPr>
                <w:rFonts w:eastAsia="SimSun" w:cs="Arial"/>
                <w:sz w:val="24"/>
                <w:szCs w:val="24"/>
                <w:lang w:eastAsia="ja-JP"/>
              </w:rPr>
            </w:pPr>
            <w:r w:rsidRPr="001E5222">
              <w:rPr>
                <w:rFonts w:eastAsia="SimSun" w:cs="Arial"/>
                <w:sz w:val="24"/>
                <w:szCs w:val="24"/>
                <w:lang w:eastAsia="ja-JP"/>
              </w:rPr>
              <w:t>The expectation for the student</w:t>
            </w:r>
            <w:r w:rsidR="00595773" w:rsidRPr="001E5222">
              <w:rPr>
                <w:rFonts w:eastAsia="SimSun" w:cs="Arial"/>
                <w:sz w:val="24"/>
                <w:szCs w:val="24"/>
                <w:lang w:eastAsia="ja-JP"/>
              </w:rPr>
              <w:t xml:space="preserve"> is to c</w:t>
            </w:r>
            <w:r w:rsidR="00E81AFB" w:rsidRPr="001E5222">
              <w:rPr>
                <w:rFonts w:eastAsia="SimSun" w:cs="Arial"/>
                <w:sz w:val="24"/>
                <w:szCs w:val="24"/>
                <w:lang w:eastAsia="ja-JP"/>
              </w:rPr>
              <w:t>ompare and order fractions, or decimal numbers to the thousandths place,</w:t>
            </w:r>
            <w:r w:rsidR="004400B8">
              <w:rPr>
                <w:rFonts w:eastAsia="SimSun" w:cs="Arial"/>
                <w:sz w:val="24"/>
                <w:szCs w:val="24"/>
                <w:lang w:eastAsia="ja-JP"/>
              </w:rPr>
              <w:t xml:space="preserve"> by reasoning about their size.</w:t>
            </w:r>
            <w:r w:rsidR="00E81AFB" w:rsidRPr="001E5222">
              <w:rPr>
                <w:rFonts w:eastAsia="SimSun" w:cs="Arial"/>
                <w:sz w:val="24"/>
                <w:szCs w:val="24"/>
                <w:lang w:eastAsia="ja-JP"/>
              </w:rPr>
              <w:t xml:space="preserve"> Record the results o</w:t>
            </w:r>
            <w:r w:rsidR="00662881">
              <w:rPr>
                <w:rFonts w:eastAsia="SimSun" w:cs="Arial"/>
                <w:sz w:val="24"/>
                <w:szCs w:val="24"/>
                <w:lang w:eastAsia="ja-JP"/>
              </w:rPr>
              <w:t xml:space="preserve">f comparisons with symbols &gt;, = or </w:t>
            </w:r>
            <w:r w:rsidR="001153E6">
              <w:rPr>
                <w:rFonts w:eastAsia="SimSun" w:cs="Arial"/>
                <w:sz w:val="24"/>
                <w:szCs w:val="24"/>
                <w:lang w:eastAsia="ja-JP"/>
              </w:rPr>
              <w:t>&lt;, and justify the conclusions. (</w:t>
            </w:r>
            <w:r w:rsidR="00E81AFB" w:rsidRPr="001153E6">
              <w:rPr>
                <w:rFonts w:eastAsia="SimSun" w:cs="Arial"/>
                <w:i/>
                <w:sz w:val="24"/>
                <w:szCs w:val="24"/>
                <w:lang w:eastAsia="ja-JP"/>
              </w:rPr>
              <w:t>e.g., by using benchmarks, number lin</w:t>
            </w:r>
            <w:r w:rsidR="001153E6">
              <w:rPr>
                <w:rFonts w:eastAsia="SimSun" w:cs="Arial"/>
                <w:i/>
                <w:sz w:val="24"/>
                <w:szCs w:val="24"/>
                <w:lang w:eastAsia="ja-JP"/>
              </w:rPr>
              <w:t>es, manipulatives or drawings)</w:t>
            </w:r>
          </w:p>
        </w:tc>
      </w:tr>
      <w:tr w:rsidR="003A6923" w:rsidRPr="001E5222" w:rsidTr="004B3C3D">
        <w:trPr>
          <w:cantSplit/>
          <w:trHeight w:val="576"/>
          <w:jc w:val="center"/>
        </w:trPr>
        <w:tc>
          <w:tcPr>
            <w:tcW w:w="1805" w:type="dxa"/>
            <w:shd w:val="clear" w:color="auto" w:fill="auto"/>
            <w:vAlign w:val="center"/>
          </w:tcPr>
          <w:p w:rsidR="003A6923" w:rsidRPr="001E5222" w:rsidRDefault="003A6923" w:rsidP="00081C0C">
            <w:pPr>
              <w:tabs>
                <w:tab w:val="num" w:pos="124"/>
                <w:tab w:val="num" w:pos="360"/>
              </w:tabs>
              <w:ind w:left="-414"/>
              <w:jc w:val="center"/>
              <w:rPr>
                <w:b/>
                <w:color w:val="000000"/>
                <w:sz w:val="28"/>
                <w:szCs w:val="28"/>
              </w:rPr>
            </w:pPr>
            <w:r w:rsidRPr="001E5222">
              <w:rPr>
                <w:b/>
                <w:color w:val="000000"/>
                <w:sz w:val="28"/>
                <w:szCs w:val="28"/>
              </w:rPr>
              <w:t>5.NF.B</w:t>
            </w:r>
          </w:p>
        </w:tc>
        <w:tc>
          <w:tcPr>
            <w:tcW w:w="12537" w:type="dxa"/>
            <w:gridSpan w:val="2"/>
            <w:shd w:val="clear" w:color="auto" w:fill="auto"/>
            <w:vAlign w:val="center"/>
          </w:tcPr>
          <w:p w:rsidR="003A6923" w:rsidRPr="001E5222" w:rsidRDefault="003A6923" w:rsidP="00081C0C">
            <w:pPr>
              <w:ind w:left="-5"/>
              <w:rPr>
                <w:b/>
                <w:bCs/>
                <w:sz w:val="24"/>
                <w:szCs w:val="24"/>
              </w:rPr>
            </w:pPr>
            <w:r w:rsidRPr="001E5222">
              <w:rPr>
                <w:b/>
                <w:bCs/>
                <w:sz w:val="28"/>
                <w:szCs w:val="28"/>
              </w:rPr>
              <w:t>Perform operations and solve problems with fractions and decimals.</w:t>
            </w:r>
          </w:p>
        </w:tc>
      </w:tr>
      <w:tr w:rsidR="00E81AFB" w:rsidRPr="001E5222" w:rsidTr="007F1DA8">
        <w:trPr>
          <w:cantSplit/>
          <w:trHeight w:val="576"/>
          <w:jc w:val="center"/>
        </w:trPr>
        <w:tc>
          <w:tcPr>
            <w:tcW w:w="1805" w:type="dxa"/>
            <w:shd w:val="clear" w:color="auto" w:fill="auto"/>
            <w:vAlign w:val="center"/>
          </w:tcPr>
          <w:p w:rsidR="00E81AFB" w:rsidRPr="001E5222" w:rsidRDefault="00E81AFB" w:rsidP="00081C0C">
            <w:pPr>
              <w:tabs>
                <w:tab w:val="num" w:pos="124"/>
                <w:tab w:val="num" w:pos="360"/>
              </w:tabs>
              <w:ind w:left="-414"/>
              <w:jc w:val="center"/>
              <w:rPr>
                <w:color w:val="000000"/>
                <w:sz w:val="24"/>
                <w:szCs w:val="24"/>
              </w:rPr>
            </w:pPr>
            <w:r w:rsidRPr="001E5222">
              <w:rPr>
                <w:color w:val="000000"/>
                <w:sz w:val="24"/>
                <w:szCs w:val="24"/>
              </w:rPr>
              <w:t>5.NF.B.4</w:t>
            </w:r>
          </w:p>
        </w:tc>
        <w:tc>
          <w:tcPr>
            <w:tcW w:w="5060" w:type="dxa"/>
            <w:shd w:val="clear" w:color="auto" w:fill="auto"/>
            <w:tcMar>
              <w:left w:w="504" w:type="dxa"/>
            </w:tcMar>
            <w:vAlign w:val="center"/>
          </w:tcPr>
          <w:p w:rsidR="00E81AFB" w:rsidRPr="001E5222" w:rsidRDefault="00E81AFB" w:rsidP="00081C0C">
            <w:pPr>
              <w:ind w:left="-414"/>
              <w:rPr>
                <w:sz w:val="24"/>
                <w:szCs w:val="24"/>
              </w:rPr>
            </w:pPr>
            <w:r w:rsidRPr="001E5222">
              <w:rPr>
                <w:sz w:val="24"/>
                <w:szCs w:val="24"/>
              </w:rPr>
              <w:t>Estimate results of sums, differences and products with fractions and decimals to the thousandths.</w:t>
            </w:r>
          </w:p>
        </w:tc>
        <w:tc>
          <w:tcPr>
            <w:tcW w:w="7477" w:type="dxa"/>
          </w:tcPr>
          <w:p w:rsidR="00E81AFB" w:rsidRPr="001E5222" w:rsidRDefault="00B2547D" w:rsidP="00F844F4">
            <w:pPr>
              <w:rPr>
                <w:rFonts w:eastAsia="MS Mincho" w:cs="Times New Roman"/>
                <w:sz w:val="24"/>
                <w:szCs w:val="24"/>
                <w:lang w:eastAsia="ja-JP"/>
              </w:rPr>
            </w:pPr>
            <w:r w:rsidRPr="001E5222">
              <w:rPr>
                <w:rFonts w:eastAsia="SimSun" w:cs="Arial"/>
                <w:sz w:val="24"/>
                <w:szCs w:val="24"/>
                <w:lang w:eastAsia="ja-JP"/>
              </w:rPr>
              <w:t>The expectation for the student</w:t>
            </w:r>
            <w:r w:rsidR="00595773" w:rsidRPr="001E5222">
              <w:rPr>
                <w:rFonts w:eastAsia="SimSun" w:cs="Arial"/>
                <w:sz w:val="24"/>
                <w:szCs w:val="24"/>
                <w:lang w:eastAsia="ja-JP"/>
              </w:rPr>
              <w:t xml:space="preserve"> is to e</w:t>
            </w:r>
            <w:r w:rsidR="00E81AFB" w:rsidRPr="001E5222">
              <w:rPr>
                <w:rFonts w:eastAsia="SimSun" w:cs="Arial"/>
                <w:sz w:val="24"/>
                <w:szCs w:val="24"/>
                <w:lang w:eastAsia="ja-JP"/>
              </w:rPr>
              <w:t>stimate results of sums, differences and products with fractions and with decimals to thousandths, including numbers greater than one.</w:t>
            </w:r>
          </w:p>
        </w:tc>
      </w:tr>
      <w:tr w:rsidR="00E81AFB" w:rsidRPr="001E5222" w:rsidTr="007F1DA8">
        <w:trPr>
          <w:cantSplit/>
          <w:trHeight w:val="576"/>
          <w:jc w:val="center"/>
        </w:trPr>
        <w:tc>
          <w:tcPr>
            <w:tcW w:w="1805" w:type="dxa"/>
            <w:shd w:val="clear" w:color="auto" w:fill="auto"/>
            <w:vAlign w:val="center"/>
          </w:tcPr>
          <w:p w:rsidR="00E81AFB" w:rsidRPr="001E5222" w:rsidRDefault="00E81AFB" w:rsidP="00081C0C">
            <w:pPr>
              <w:tabs>
                <w:tab w:val="num" w:pos="124"/>
                <w:tab w:val="num" w:pos="360"/>
              </w:tabs>
              <w:ind w:left="-414"/>
              <w:jc w:val="center"/>
              <w:rPr>
                <w:color w:val="000000"/>
                <w:sz w:val="24"/>
                <w:szCs w:val="24"/>
              </w:rPr>
            </w:pPr>
            <w:r w:rsidRPr="001E5222">
              <w:rPr>
                <w:color w:val="000000"/>
                <w:sz w:val="24"/>
                <w:szCs w:val="24"/>
              </w:rPr>
              <w:lastRenderedPageBreak/>
              <w:t>5.NF.B.5</w:t>
            </w:r>
          </w:p>
        </w:tc>
        <w:tc>
          <w:tcPr>
            <w:tcW w:w="5060" w:type="dxa"/>
            <w:shd w:val="clear" w:color="auto" w:fill="auto"/>
            <w:tcMar>
              <w:left w:w="504" w:type="dxa"/>
            </w:tcMar>
            <w:vAlign w:val="center"/>
          </w:tcPr>
          <w:p w:rsidR="00E81AFB" w:rsidRPr="001E5222" w:rsidRDefault="00E81AFB" w:rsidP="00081C0C">
            <w:pPr>
              <w:ind w:left="-414"/>
              <w:rPr>
                <w:sz w:val="24"/>
                <w:szCs w:val="24"/>
              </w:rPr>
            </w:pPr>
            <w:r w:rsidRPr="001E5222">
              <w:rPr>
                <w:sz w:val="24"/>
                <w:szCs w:val="24"/>
              </w:rPr>
              <w:t>Justify the reasonableness of a product when multiplying with fractions.</w:t>
            </w:r>
          </w:p>
          <w:p w:rsidR="00E81AFB" w:rsidRPr="00081C0C" w:rsidRDefault="00E81AFB" w:rsidP="00081C0C">
            <w:pPr>
              <w:pStyle w:val="ListParagraph"/>
              <w:numPr>
                <w:ilvl w:val="0"/>
                <w:numId w:val="44"/>
              </w:numPr>
              <w:rPr>
                <w:sz w:val="24"/>
                <w:szCs w:val="24"/>
              </w:rPr>
            </w:pPr>
            <w:r w:rsidRPr="00081C0C">
              <w:rPr>
                <w:sz w:val="24"/>
                <w:szCs w:val="24"/>
              </w:rPr>
              <w:t>Estimate the size of the product based on the size of the two factors.</w:t>
            </w:r>
          </w:p>
          <w:p w:rsidR="00E81AFB" w:rsidRPr="00081C0C" w:rsidRDefault="00E81AFB" w:rsidP="00081C0C">
            <w:pPr>
              <w:pStyle w:val="ListParagraph"/>
              <w:numPr>
                <w:ilvl w:val="0"/>
                <w:numId w:val="44"/>
              </w:numPr>
              <w:rPr>
                <w:sz w:val="24"/>
                <w:szCs w:val="24"/>
              </w:rPr>
            </w:pPr>
            <w:r w:rsidRPr="00081C0C">
              <w:rPr>
                <w:sz w:val="24"/>
                <w:szCs w:val="24"/>
              </w:rPr>
              <w:t>Explain why multiplying a given number by a fraction greater than 1 results in a product larger than the given number.</w:t>
            </w:r>
          </w:p>
          <w:p w:rsidR="00E81AFB" w:rsidRPr="00081C0C" w:rsidRDefault="00E81AFB" w:rsidP="00081C0C">
            <w:pPr>
              <w:pStyle w:val="ListParagraph"/>
              <w:numPr>
                <w:ilvl w:val="0"/>
                <w:numId w:val="44"/>
              </w:numPr>
              <w:rPr>
                <w:sz w:val="24"/>
                <w:szCs w:val="24"/>
              </w:rPr>
            </w:pPr>
            <w:r w:rsidRPr="00081C0C">
              <w:rPr>
                <w:sz w:val="24"/>
                <w:szCs w:val="24"/>
              </w:rPr>
              <w:t>Explain why multiplying a given number by a fraction less than 1 results in a product smaller than the given number.</w:t>
            </w:r>
          </w:p>
          <w:p w:rsidR="00E81AFB" w:rsidRPr="00081C0C" w:rsidRDefault="00E81AFB" w:rsidP="00081C0C">
            <w:pPr>
              <w:pStyle w:val="ListParagraph"/>
              <w:numPr>
                <w:ilvl w:val="0"/>
                <w:numId w:val="44"/>
              </w:numPr>
              <w:rPr>
                <w:sz w:val="24"/>
                <w:szCs w:val="24"/>
              </w:rPr>
            </w:pPr>
            <w:r w:rsidRPr="00081C0C">
              <w:rPr>
                <w:sz w:val="24"/>
                <w:szCs w:val="24"/>
              </w:rPr>
              <w:t>Explain why multiplying the numerator and denominator by the same number is equivalent to multiplying the fraction by 1.</w:t>
            </w:r>
          </w:p>
        </w:tc>
        <w:tc>
          <w:tcPr>
            <w:tcW w:w="7477" w:type="dxa"/>
          </w:tcPr>
          <w:p w:rsidR="00E81AFB" w:rsidRPr="001E5222" w:rsidRDefault="00B2547D" w:rsidP="00F844F4">
            <w:pPr>
              <w:rPr>
                <w:rFonts w:eastAsia="SimSun" w:cs="Arial"/>
                <w:sz w:val="24"/>
                <w:szCs w:val="24"/>
                <w:lang w:eastAsia="ja-JP"/>
              </w:rPr>
            </w:pPr>
            <w:r w:rsidRPr="001E5222">
              <w:rPr>
                <w:rFonts w:eastAsia="SimSun" w:cs="Arial"/>
                <w:sz w:val="24"/>
                <w:szCs w:val="24"/>
                <w:lang w:eastAsia="ja-JP"/>
              </w:rPr>
              <w:t>The expectation for the student</w:t>
            </w:r>
            <w:r w:rsidR="00595773" w:rsidRPr="001E5222">
              <w:rPr>
                <w:rFonts w:eastAsia="SimSun" w:cs="Arial"/>
                <w:sz w:val="24"/>
                <w:szCs w:val="24"/>
                <w:lang w:eastAsia="ja-JP"/>
              </w:rPr>
              <w:t xml:space="preserve"> is to j</w:t>
            </w:r>
            <w:r w:rsidR="00E81AFB" w:rsidRPr="001E5222">
              <w:rPr>
                <w:rFonts w:eastAsia="SimSun" w:cs="Arial"/>
                <w:sz w:val="24"/>
                <w:szCs w:val="24"/>
                <w:lang w:eastAsia="ja-JP"/>
              </w:rPr>
              <w:t>ustify the reasonableness of a product when multiplying with fractions.</w:t>
            </w:r>
          </w:p>
          <w:p w:rsidR="00E81AFB" w:rsidRPr="001E5222" w:rsidRDefault="00E81AFB" w:rsidP="00E81AFB">
            <w:pPr>
              <w:numPr>
                <w:ilvl w:val="0"/>
                <w:numId w:val="38"/>
              </w:numPr>
              <w:rPr>
                <w:rFonts w:eastAsia="SimSun" w:cs="Arial"/>
                <w:sz w:val="24"/>
                <w:szCs w:val="24"/>
                <w:lang w:eastAsia="ja-JP"/>
              </w:rPr>
            </w:pPr>
            <w:r w:rsidRPr="001E5222">
              <w:rPr>
                <w:rFonts w:eastAsia="SimSun" w:cs="Arial"/>
                <w:sz w:val="24"/>
                <w:szCs w:val="24"/>
                <w:lang w:eastAsia="ja-JP"/>
              </w:rPr>
              <w:t>Estimate the size of the product based on the size of the two factors;</w:t>
            </w:r>
          </w:p>
          <w:p w:rsidR="00E81AFB" w:rsidRPr="001E5222" w:rsidRDefault="00E81AFB" w:rsidP="00E81AFB">
            <w:pPr>
              <w:numPr>
                <w:ilvl w:val="0"/>
                <w:numId w:val="38"/>
              </w:numPr>
              <w:rPr>
                <w:rFonts w:eastAsia="SimSun" w:cs="Arial"/>
                <w:sz w:val="24"/>
                <w:szCs w:val="24"/>
                <w:lang w:eastAsia="ja-JP"/>
              </w:rPr>
            </w:pPr>
            <w:r w:rsidRPr="001E5222">
              <w:rPr>
                <w:rFonts w:eastAsia="SimSun" w:cs="Arial"/>
                <w:sz w:val="24"/>
                <w:szCs w:val="24"/>
                <w:lang w:eastAsia="ja-JP"/>
              </w:rPr>
              <w:t>Explain why multiplying a given number by a number greater than 1 (</w:t>
            </w:r>
            <w:r w:rsidRPr="001153E6">
              <w:rPr>
                <w:rFonts w:eastAsia="SimSun" w:cs="Arial"/>
                <w:i/>
                <w:sz w:val="24"/>
                <w:szCs w:val="24"/>
                <w:lang w:eastAsia="ja-JP"/>
              </w:rPr>
              <w:t>e.g., im</w:t>
            </w:r>
            <w:r w:rsidR="00493A05">
              <w:rPr>
                <w:rFonts w:eastAsia="SimSun" w:cs="Arial"/>
                <w:i/>
                <w:sz w:val="24"/>
                <w:szCs w:val="24"/>
                <w:lang w:eastAsia="ja-JP"/>
              </w:rPr>
              <w:t>proper fractions, mixed numbers or</w:t>
            </w:r>
            <w:r w:rsidRPr="001153E6">
              <w:rPr>
                <w:rFonts w:eastAsia="SimSun" w:cs="Arial"/>
                <w:i/>
                <w:sz w:val="24"/>
                <w:szCs w:val="24"/>
                <w:lang w:eastAsia="ja-JP"/>
              </w:rPr>
              <w:t xml:space="preserve"> whole numbers)</w:t>
            </w:r>
            <w:r w:rsidRPr="001E5222">
              <w:rPr>
                <w:rFonts w:eastAsia="SimSun" w:cs="Arial"/>
                <w:sz w:val="24"/>
                <w:szCs w:val="24"/>
                <w:lang w:eastAsia="ja-JP"/>
              </w:rPr>
              <w:t xml:space="preserve"> results in a product larger than the given number;</w:t>
            </w:r>
          </w:p>
          <w:p w:rsidR="00E81AFB" w:rsidRPr="001E5222" w:rsidRDefault="00E81AFB" w:rsidP="00E81AFB">
            <w:pPr>
              <w:numPr>
                <w:ilvl w:val="0"/>
                <w:numId w:val="38"/>
              </w:numPr>
              <w:rPr>
                <w:rFonts w:eastAsia="SimSun" w:cs="Arial"/>
                <w:sz w:val="24"/>
                <w:szCs w:val="24"/>
                <w:lang w:eastAsia="ja-JP"/>
              </w:rPr>
            </w:pPr>
            <w:r w:rsidRPr="001E5222">
              <w:rPr>
                <w:rFonts w:eastAsia="SimSun" w:cs="Arial"/>
                <w:sz w:val="24"/>
                <w:szCs w:val="24"/>
                <w:lang w:eastAsia="ja-JP"/>
              </w:rPr>
              <w:t>Explain why multiplying a give</w:t>
            </w:r>
            <w:r w:rsidR="00BE50C7">
              <w:rPr>
                <w:rFonts w:eastAsia="SimSun" w:cs="Arial"/>
                <w:sz w:val="24"/>
                <w:szCs w:val="24"/>
                <w:lang w:eastAsia="ja-JP"/>
              </w:rPr>
              <w:t>n number by a fraction between zero and</w:t>
            </w:r>
            <w:r w:rsidRPr="001E5222">
              <w:rPr>
                <w:rFonts w:eastAsia="SimSun" w:cs="Arial"/>
                <w:sz w:val="24"/>
                <w:szCs w:val="24"/>
                <w:lang w:eastAsia="ja-JP"/>
              </w:rPr>
              <w:t xml:space="preserve"> 1 results in a product smaller than the given number; </w:t>
            </w:r>
          </w:p>
          <w:p w:rsidR="00E81AFB" w:rsidRPr="001E5222" w:rsidRDefault="00E81AFB" w:rsidP="00E81AFB">
            <w:pPr>
              <w:numPr>
                <w:ilvl w:val="0"/>
                <w:numId w:val="38"/>
              </w:numPr>
              <w:rPr>
                <w:rFonts w:eastAsia="SimSun" w:cs="Arial"/>
                <w:sz w:val="24"/>
                <w:szCs w:val="24"/>
                <w:lang w:eastAsia="ja-JP"/>
              </w:rPr>
            </w:pPr>
            <w:r w:rsidRPr="001E5222">
              <w:rPr>
                <w:rFonts w:eastAsia="SimSun" w:cs="Arial"/>
                <w:sz w:val="24"/>
                <w:szCs w:val="24"/>
                <w:lang w:eastAsia="ja-JP"/>
              </w:rPr>
              <w:t>Explain why multiplying the numerator and denominator by the same number has the same effect as multiplying the fraction by 1.</w:t>
            </w:r>
          </w:p>
        </w:tc>
      </w:tr>
      <w:tr w:rsidR="00E81AFB" w:rsidRPr="001E5222" w:rsidTr="007F1DA8">
        <w:trPr>
          <w:cantSplit/>
          <w:trHeight w:val="576"/>
          <w:jc w:val="center"/>
        </w:trPr>
        <w:tc>
          <w:tcPr>
            <w:tcW w:w="1805" w:type="dxa"/>
            <w:shd w:val="clear" w:color="auto" w:fill="auto"/>
            <w:vAlign w:val="center"/>
          </w:tcPr>
          <w:p w:rsidR="00E81AFB" w:rsidRPr="001E5222" w:rsidRDefault="00E81AFB" w:rsidP="00081C0C">
            <w:pPr>
              <w:tabs>
                <w:tab w:val="num" w:pos="124"/>
                <w:tab w:val="num" w:pos="360"/>
              </w:tabs>
              <w:ind w:left="-414"/>
              <w:jc w:val="center"/>
              <w:rPr>
                <w:color w:val="000000"/>
                <w:sz w:val="24"/>
                <w:szCs w:val="24"/>
              </w:rPr>
            </w:pPr>
            <w:r w:rsidRPr="001E5222">
              <w:rPr>
                <w:color w:val="000000"/>
                <w:sz w:val="24"/>
                <w:szCs w:val="24"/>
              </w:rPr>
              <w:t>5.NF.B.6</w:t>
            </w:r>
          </w:p>
        </w:tc>
        <w:tc>
          <w:tcPr>
            <w:tcW w:w="5060" w:type="dxa"/>
            <w:shd w:val="clear" w:color="auto" w:fill="auto"/>
            <w:tcMar>
              <w:left w:w="504" w:type="dxa"/>
            </w:tcMar>
            <w:vAlign w:val="center"/>
          </w:tcPr>
          <w:p w:rsidR="00E81AFB" w:rsidRPr="001E5222" w:rsidRDefault="00E81AFB" w:rsidP="00081C0C">
            <w:pPr>
              <w:ind w:left="-414"/>
              <w:rPr>
                <w:sz w:val="24"/>
                <w:szCs w:val="24"/>
              </w:rPr>
            </w:pPr>
            <w:r w:rsidRPr="001E5222">
              <w:rPr>
                <w:sz w:val="24"/>
                <w:szCs w:val="24"/>
              </w:rPr>
              <w:t>Solve problems involving addition and subtraction of fractions and mixed numbers with unlike denominators, and justify the solution.</w:t>
            </w:r>
          </w:p>
        </w:tc>
        <w:tc>
          <w:tcPr>
            <w:tcW w:w="7477" w:type="dxa"/>
          </w:tcPr>
          <w:p w:rsidR="00E81AFB" w:rsidRPr="001E5222" w:rsidRDefault="00B2547D" w:rsidP="00F844F4">
            <w:pPr>
              <w:rPr>
                <w:rFonts w:eastAsia="SimSun" w:cs="Arial"/>
                <w:sz w:val="24"/>
                <w:szCs w:val="24"/>
                <w:lang w:eastAsia="ja-JP"/>
              </w:rPr>
            </w:pPr>
            <w:r w:rsidRPr="001E5222">
              <w:rPr>
                <w:rFonts w:eastAsia="SimSun" w:cs="Arial"/>
                <w:sz w:val="24"/>
                <w:szCs w:val="24"/>
                <w:lang w:eastAsia="ja-JP"/>
              </w:rPr>
              <w:t>The expectation for the student</w:t>
            </w:r>
            <w:r w:rsidR="00595773" w:rsidRPr="001E5222">
              <w:rPr>
                <w:rFonts w:eastAsia="SimSun" w:cs="Arial"/>
                <w:sz w:val="24"/>
                <w:szCs w:val="24"/>
                <w:lang w:eastAsia="ja-JP"/>
              </w:rPr>
              <w:t xml:space="preserve"> is to s</w:t>
            </w:r>
            <w:r w:rsidR="00E81AFB" w:rsidRPr="001E5222">
              <w:rPr>
                <w:rFonts w:eastAsia="SimSun" w:cs="Arial"/>
                <w:sz w:val="24"/>
                <w:szCs w:val="24"/>
                <w:lang w:eastAsia="ja-JP"/>
              </w:rPr>
              <w:t>olve problems involving addition and subtraction of fractions with unlike denominators (including mixed numbers) using an appropriate s</w:t>
            </w:r>
            <w:r w:rsidR="004400B8">
              <w:rPr>
                <w:rFonts w:eastAsia="SimSun" w:cs="Arial"/>
                <w:sz w:val="24"/>
                <w:szCs w:val="24"/>
                <w:lang w:eastAsia="ja-JP"/>
              </w:rPr>
              <w:t>trategy and justify solutions.</w:t>
            </w:r>
          </w:p>
        </w:tc>
      </w:tr>
      <w:tr w:rsidR="00E81AFB" w:rsidRPr="001E5222" w:rsidTr="007F1DA8">
        <w:trPr>
          <w:cantSplit/>
          <w:trHeight w:val="576"/>
          <w:jc w:val="center"/>
        </w:trPr>
        <w:tc>
          <w:tcPr>
            <w:tcW w:w="1805" w:type="dxa"/>
            <w:shd w:val="clear" w:color="auto" w:fill="auto"/>
            <w:vAlign w:val="center"/>
          </w:tcPr>
          <w:p w:rsidR="00E81AFB" w:rsidRPr="001E5222" w:rsidRDefault="00E81AFB" w:rsidP="00081C0C">
            <w:pPr>
              <w:tabs>
                <w:tab w:val="num" w:pos="124"/>
                <w:tab w:val="num" w:pos="360"/>
              </w:tabs>
              <w:ind w:left="-414"/>
              <w:jc w:val="center"/>
              <w:rPr>
                <w:color w:val="000000"/>
                <w:sz w:val="24"/>
                <w:szCs w:val="24"/>
              </w:rPr>
            </w:pPr>
            <w:r w:rsidRPr="001E5222">
              <w:rPr>
                <w:color w:val="000000"/>
                <w:sz w:val="24"/>
                <w:szCs w:val="24"/>
              </w:rPr>
              <w:t>5.NF.B.7</w:t>
            </w:r>
          </w:p>
        </w:tc>
        <w:tc>
          <w:tcPr>
            <w:tcW w:w="5060" w:type="dxa"/>
            <w:shd w:val="clear" w:color="auto" w:fill="auto"/>
            <w:tcMar>
              <w:left w:w="504" w:type="dxa"/>
            </w:tcMar>
            <w:vAlign w:val="center"/>
          </w:tcPr>
          <w:p w:rsidR="00E81AFB" w:rsidRPr="001E5222" w:rsidRDefault="00E81AFB" w:rsidP="00081C0C">
            <w:pPr>
              <w:ind w:left="-414"/>
              <w:rPr>
                <w:sz w:val="24"/>
                <w:szCs w:val="24"/>
              </w:rPr>
            </w:pPr>
            <w:r w:rsidRPr="001E5222">
              <w:rPr>
                <w:sz w:val="24"/>
                <w:szCs w:val="24"/>
              </w:rPr>
              <w:t>Extend the concept of multiplication to multiply a fraction or whole number by a fraction.</w:t>
            </w:r>
          </w:p>
          <w:p w:rsidR="00E81AFB" w:rsidRPr="00081C0C" w:rsidRDefault="00E81AFB" w:rsidP="00081C0C">
            <w:pPr>
              <w:pStyle w:val="ListParagraph"/>
              <w:numPr>
                <w:ilvl w:val="0"/>
                <w:numId w:val="45"/>
              </w:numPr>
              <w:rPr>
                <w:sz w:val="24"/>
                <w:szCs w:val="24"/>
              </w:rPr>
            </w:pPr>
            <w:r w:rsidRPr="00081C0C">
              <w:rPr>
                <w:sz w:val="24"/>
                <w:szCs w:val="24"/>
              </w:rPr>
              <w:t>Recognize the relationship between multiplying fractions and finding the areas of rectangles with fractional side lengths.</w:t>
            </w:r>
          </w:p>
          <w:p w:rsidR="00E81AFB" w:rsidRPr="00081C0C" w:rsidRDefault="00E81AFB" w:rsidP="00081C0C">
            <w:pPr>
              <w:pStyle w:val="ListParagraph"/>
              <w:numPr>
                <w:ilvl w:val="0"/>
                <w:numId w:val="45"/>
              </w:numPr>
              <w:rPr>
                <w:sz w:val="24"/>
                <w:szCs w:val="24"/>
              </w:rPr>
            </w:pPr>
            <w:r w:rsidRPr="00081C0C">
              <w:rPr>
                <w:sz w:val="24"/>
                <w:szCs w:val="24"/>
              </w:rPr>
              <w:t>Calculate and interpret the product of a fraction by a whole number and a whole number by a fraction.</w:t>
            </w:r>
          </w:p>
          <w:p w:rsidR="00E81AFB" w:rsidRPr="00081C0C" w:rsidRDefault="00E81AFB" w:rsidP="00081C0C">
            <w:pPr>
              <w:pStyle w:val="ListParagraph"/>
              <w:numPr>
                <w:ilvl w:val="0"/>
                <w:numId w:val="45"/>
              </w:numPr>
              <w:rPr>
                <w:sz w:val="24"/>
                <w:szCs w:val="24"/>
              </w:rPr>
            </w:pPr>
            <w:r w:rsidRPr="00081C0C">
              <w:rPr>
                <w:sz w:val="24"/>
                <w:szCs w:val="24"/>
              </w:rPr>
              <w:t>Calculate and interpret the product of two fractions less than one.</w:t>
            </w:r>
          </w:p>
        </w:tc>
        <w:tc>
          <w:tcPr>
            <w:tcW w:w="7477" w:type="dxa"/>
          </w:tcPr>
          <w:p w:rsidR="00E81AFB" w:rsidRPr="001E5222" w:rsidRDefault="00B2547D" w:rsidP="00F844F4">
            <w:pPr>
              <w:rPr>
                <w:rFonts w:eastAsia="SimSun" w:cs="Arial"/>
                <w:sz w:val="24"/>
                <w:szCs w:val="24"/>
                <w:lang w:eastAsia="ja-JP"/>
              </w:rPr>
            </w:pPr>
            <w:r w:rsidRPr="001E5222">
              <w:rPr>
                <w:rFonts w:eastAsia="SimSun" w:cs="Arial"/>
                <w:sz w:val="24"/>
                <w:szCs w:val="24"/>
                <w:lang w:eastAsia="ja-JP"/>
              </w:rPr>
              <w:t>The expectation for the student</w:t>
            </w:r>
            <w:r w:rsidR="00595773" w:rsidRPr="001E5222">
              <w:rPr>
                <w:rFonts w:eastAsia="SimSun" w:cs="Arial"/>
                <w:sz w:val="24"/>
                <w:szCs w:val="24"/>
                <w:lang w:eastAsia="ja-JP"/>
              </w:rPr>
              <w:t xml:space="preserve"> is to a</w:t>
            </w:r>
            <w:r w:rsidR="00E81AFB" w:rsidRPr="001E5222">
              <w:rPr>
                <w:rFonts w:eastAsia="SimSun" w:cs="Arial"/>
                <w:sz w:val="24"/>
                <w:szCs w:val="24"/>
                <w:lang w:eastAsia="ja-JP"/>
              </w:rPr>
              <w:t>pply and extend previous understanding of multiplication to multiply a fraction or whole number by a fraction.</w:t>
            </w:r>
          </w:p>
          <w:p w:rsidR="00E81AFB" w:rsidRPr="001E5222" w:rsidRDefault="00E81AFB" w:rsidP="00E81AFB">
            <w:pPr>
              <w:numPr>
                <w:ilvl w:val="0"/>
                <w:numId w:val="39"/>
              </w:numPr>
              <w:rPr>
                <w:rFonts w:eastAsia="SimSun" w:cs="Arial"/>
                <w:sz w:val="24"/>
                <w:szCs w:val="24"/>
                <w:lang w:eastAsia="ja-JP"/>
              </w:rPr>
            </w:pPr>
            <w:r w:rsidRPr="001E5222">
              <w:rPr>
                <w:rFonts w:eastAsia="SimSun" w:cs="Arial"/>
                <w:sz w:val="24"/>
                <w:szCs w:val="24"/>
                <w:lang w:eastAsia="ja-JP"/>
              </w:rPr>
              <w:t>Recognize the relationship between multiplying fractions and finding the areas of rectangles with fractional side lengths;</w:t>
            </w:r>
          </w:p>
          <w:p w:rsidR="00E81AFB" w:rsidRPr="00493A05" w:rsidRDefault="007D13BA" w:rsidP="00E81AFB">
            <w:pPr>
              <w:numPr>
                <w:ilvl w:val="0"/>
                <w:numId w:val="39"/>
              </w:numPr>
              <w:rPr>
                <w:rFonts w:eastAsia="SimSun" w:cs="Arial"/>
                <w:sz w:val="24"/>
                <w:szCs w:val="24"/>
                <w:lang w:eastAsia="ja-JP"/>
              </w:rPr>
            </w:pPr>
            <w:r>
              <w:rPr>
                <w:rFonts w:eastAsia="SimSun" w:cs="Arial"/>
                <w:sz w:val="24"/>
                <w:szCs w:val="24"/>
                <w:lang w:eastAsia="ja-JP"/>
              </w:rPr>
              <w:t xml:space="preserve">Calculate </w:t>
            </w:r>
            <w:r w:rsidR="00E81AFB" w:rsidRPr="001E5222">
              <w:rPr>
                <w:rFonts w:eastAsia="SimSun" w:cs="Arial"/>
                <w:sz w:val="24"/>
                <w:szCs w:val="24"/>
                <w:lang w:eastAsia="ja-JP"/>
              </w:rPr>
              <w:t xml:space="preserve">and interpret multiplication of a fraction </w:t>
            </w:r>
            <w:r w:rsidR="001153E6">
              <w:rPr>
                <w:rFonts w:eastAsia="SimSun" w:cs="Arial"/>
                <w:sz w:val="24"/>
                <w:szCs w:val="24"/>
                <w:lang w:eastAsia="ja-JP"/>
              </w:rPr>
              <w:t>or a whole number by a fraction.</w:t>
            </w:r>
            <w:r w:rsidR="00E81AFB" w:rsidRPr="001E5222">
              <w:rPr>
                <w:rFonts w:eastAsia="SimSun" w:cs="Arial"/>
                <w:sz w:val="24"/>
                <w:szCs w:val="24"/>
                <w:lang w:eastAsia="ja-JP"/>
              </w:rPr>
              <w:t xml:space="preserve"> (</w:t>
            </w:r>
            <w:r w:rsidR="00E81AFB" w:rsidRPr="001153E6">
              <w:rPr>
                <w:rFonts w:eastAsia="SimSun" w:cs="Arial"/>
                <w:i/>
                <w:sz w:val="24"/>
                <w:szCs w:val="24"/>
                <w:lang w:eastAsia="ja-JP"/>
              </w:rPr>
              <w:t>e.g.</w:t>
            </w:r>
            <w:r w:rsidR="001153E6">
              <w:rPr>
                <w:rFonts w:eastAsia="SimSun" w:cs="Arial"/>
                <w:i/>
                <w:sz w:val="24"/>
                <w:szCs w:val="24"/>
                <w:lang w:eastAsia="ja-JP"/>
              </w:rPr>
              <w:t>,</w:t>
            </w:r>
            <w:r w:rsidR="00E81AFB" w:rsidRPr="001153E6">
              <w:rPr>
                <w:rFonts w:eastAsia="SimSun" w:cs="Arial"/>
                <w:i/>
                <w:sz w:val="24"/>
                <w:szCs w:val="24"/>
                <w:lang w:eastAsia="ja-JP"/>
              </w:rPr>
              <w:t xml:space="preserve"> 1/5 x 5/12 is one fifth of five objects called twelfths; 2 ½ x 4/5 is two groups of four fifths and ano</w:t>
            </w:r>
            <w:r w:rsidR="001153E6">
              <w:rPr>
                <w:rFonts w:eastAsia="SimSun" w:cs="Arial"/>
                <w:i/>
                <w:sz w:val="24"/>
                <w:szCs w:val="24"/>
                <w:lang w:eastAsia="ja-JP"/>
              </w:rPr>
              <w:t>ther half-group of four fifths)</w:t>
            </w:r>
          </w:p>
          <w:p w:rsidR="00356F59" w:rsidRPr="001E5222" w:rsidRDefault="00493A05" w:rsidP="00E81AFB">
            <w:pPr>
              <w:numPr>
                <w:ilvl w:val="0"/>
                <w:numId w:val="39"/>
              </w:numPr>
              <w:rPr>
                <w:rFonts w:eastAsia="SimSun" w:cs="Arial"/>
                <w:sz w:val="24"/>
                <w:szCs w:val="24"/>
                <w:lang w:eastAsia="ja-JP"/>
              </w:rPr>
            </w:pPr>
            <w:r w:rsidRPr="001E5222">
              <w:rPr>
                <w:sz w:val="24"/>
                <w:szCs w:val="24"/>
              </w:rPr>
              <w:t xml:space="preserve">Calculate and interpret the product of two fractions </w:t>
            </w:r>
            <w:r w:rsidR="007D13BA">
              <w:rPr>
                <w:sz w:val="24"/>
                <w:szCs w:val="24"/>
              </w:rPr>
              <w:t xml:space="preserve">which are both between zero and </w:t>
            </w:r>
            <w:r w:rsidRPr="001E5222">
              <w:rPr>
                <w:sz w:val="24"/>
                <w:szCs w:val="24"/>
              </w:rPr>
              <w:t>one.</w:t>
            </w:r>
          </w:p>
        </w:tc>
      </w:tr>
      <w:tr w:rsidR="00E81AFB" w:rsidRPr="001E5222" w:rsidTr="007F1DA8">
        <w:trPr>
          <w:cantSplit/>
          <w:trHeight w:val="576"/>
          <w:jc w:val="center"/>
        </w:trPr>
        <w:tc>
          <w:tcPr>
            <w:tcW w:w="1805" w:type="dxa"/>
            <w:shd w:val="clear" w:color="auto" w:fill="auto"/>
            <w:vAlign w:val="center"/>
          </w:tcPr>
          <w:p w:rsidR="00E81AFB" w:rsidRPr="001E5222" w:rsidRDefault="00E81AFB" w:rsidP="00081C0C">
            <w:pPr>
              <w:tabs>
                <w:tab w:val="num" w:pos="124"/>
                <w:tab w:val="num" w:pos="360"/>
              </w:tabs>
              <w:ind w:left="-414"/>
              <w:jc w:val="center"/>
              <w:rPr>
                <w:color w:val="000000"/>
                <w:sz w:val="24"/>
                <w:szCs w:val="24"/>
              </w:rPr>
            </w:pPr>
            <w:r w:rsidRPr="001E5222">
              <w:rPr>
                <w:color w:val="000000"/>
                <w:sz w:val="24"/>
                <w:szCs w:val="24"/>
              </w:rPr>
              <w:lastRenderedPageBreak/>
              <w:t>5.NF.B.8</w:t>
            </w:r>
          </w:p>
        </w:tc>
        <w:tc>
          <w:tcPr>
            <w:tcW w:w="5060" w:type="dxa"/>
            <w:shd w:val="clear" w:color="auto" w:fill="auto"/>
            <w:tcMar>
              <w:left w:w="504" w:type="dxa"/>
            </w:tcMar>
            <w:vAlign w:val="center"/>
          </w:tcPr>
          <w:p w:rsidR="00E81AFB" w:rsidRPr="001E5222" w:rsidRDefault="00E81AFB" w:rsidP="00081C0C">
            <w:pPr>
              <w:ind w:left="-414"/>
              <w:rPr>
                <w:sz w:val="24"/>
                <w:szCs w:val="24"/>
              </w:rPr>
            </w:pPr>
            <w:r w:rsidRPr="001E5222">
              <w:rPr>
                <w:sz w:val="24"/>
                <w:szCs w:val="24"/>
              </w:rPr>
              <w:t>Extend the concept of division to divide unit fractions and whole numbers by using visual fraction models and equations.</w:t>
            </w:r>
          </w:p>
          <w:p w:rsidR="00E81AFB" w:rsidRPr="00081C0C" w:rsidRDefault="00E81AFB" w:rsidP="00081C0C">
            <w:pPr>
              <w:pStyle w:val="ListParagraph"/>
              <w:numPr>
                <w:ilvl w:val="0"/>
                <w:numId w:val="46"/>
              </w:numPr>
              <w:rPr>
                <w:sz w:val="24"/>
                <w:szCs w:val="24"/>
              </w:rPr>
            </w:pPr>
            <w:r w:rsidRPr="00081C0C">
              <w:rPr>
                <w:sz w:val="24"/>
                <w:szCs w:val="24"/>
              </w:rPr>
              <w:t>Calculate and interpret the quotient of a unit fraction by a non-zero whole number.</w:t>
            </w:r>
          </w:p>
          <w:p w:rsidR="00E81AFB" w:rsidRPr="007F1DA8" w:rsidRDefault="00E81AFB" w:rsidP="007F1DA8">
            <w:pPr>
              <w:pStyle w:val="ListParagraph"/>
              <w:numPr>
                <w:ilvl w:val="0"/>
                <w:numId w:val="46"/>
              </w:numPr>
              <w:rPr>
                <w:sz w:val="24"/>
                <w:szCs w:val="24"/>
              </w:rPr>
            </w:pPr>
            <w:r w:rsidRPr="00081C0C">
              <w:rPr>
                <w:sz w:val="24"/>
                <w:szCs w:val="24"/>
              </w:rPr>
              <w:t>Calculate and interpret the quotient of a whole number by a unit fraction.</w:t>
            </w:r>
          </w:p>
        </w:tc>
        <w:tc>
          <w:tcPr>
            <w:tcW w:w="7477" w:type="dxa"/>
          </w:tcPr>
          <w:p w:rsidR="00E81AFB" w:rsidRPr="001E5222" w:rsidRDefault="00B2547D" w:rsidP="00F844F4">
            <w:pPr>
              <w:rPr>
                <w:rFonts w:eastAsia="SimSun" w:cs="Arial"/>
                <w:sz w:val="24"/>
                <w:szCs w:val="24"/>
                <w:lang w:eastAsia="ja-JP"/>
              </w:rPr>
            </w:pPr>
            <w:r w:rsidRPr="001E5222">
              <w:rPr>
                <w:rFonts w:eastAsia="SimSun" w:cs="Arial"/>
                <w:sz w:val="24"/>
                <w:szCs w:val="24"/>
                <w:lang w:eastAsia="ja-JP"/>
              </w:rPr>
              <w:t>The expectation for the student</w:t>
            </w:r>
            <w:r w:rsidR="00595773" w:rsidRPr="001E5222">
              <w:rPr>
                <w:rFonts w:eastAsia="SimSun" w:cs="Arial"/>
                <w:sz w:val="24"/>
                <w:szCs w:val="24"/>
                <w:lang w:eastAsia="ja-JP"/>
              </w:rPr>
              <w:t xml:space="preserve"> is to e</w:t>
            </w:r>
            <w:r w:rsidR="00E81AFB" w:rsidRPr="001E5222">
              <w:rPr>
                <w:rFonts w:eastAsia="SimSun" w:cs="Arial"/>
                <w:sz w:val="24"/>
                <w:szCs w:val="24"/>
                <w:lang w:eastAsia="ja-JP"/>
              </w:rPr>
              <w:t>xtend the concept of division to divide unit fractions and whole numbers by using visual fraction models and equations.</w:t>
            </w:r>
          </w:p>
          <w:p w:rsidR="00E81AFB" w:rsidRPr="001E5222" w:rsidRDefault="00DD0329" w:rsidP="00E81AFB">
            <w:pPr>
              <w:numPr>
                <w:ilvl w:val="0"/>
                <w:numId w:val="40"/>
              </w:numPr>
              <w:rPr>
                <w:rFonts w:eastAsia="SimSun" w:cs="Arial"/>
                <w:sz w:val="24"/>
                <w:szCs w:val="24"/>
                <w:lang w:eastAsia="ja-JP"/>
              </w:rPr>
            </w:pPr>
            <w:r>
              <w:rPr>
                <w:rFonts w:eastAsia="SimSun" w:cs="Arial"/>
                <w:sz w:val="24"/>
                <w:szCs w:val="24"/>
                <w:lang w:eastAsia="ja-JP"/>
              </w:rPr>
              <w:t xml:space="preserve">Calculate </w:t>
            </w:r>
            <w:r w:rsidR="00E81AFB" w:rsidRPr="001E5222">
              <w:rPr>
                <w:rFonts w:eastAsia="SimSun" w:cs="Arial"/>
                <w:sz w:val="24"/>
                <w:szCs w:val="24"/>
                <w:lang w:eastAsia="ja-JP"/>
              </w:rPr>
              <w:t>and interpret division of a unit fraction by a non-zero whole number and compute the quotient;</w:t>
            </w:r>
          </w:p>
          <w:p w:rsidR="00E81AFB" w:rsidRPr="001E5222" w:rsidRDefault="00DD0329" w:rsidP="00E81AFB">
            <w:pPr>
              <w:numPr>
                <w:ilvl w:val="0"/>
                <w:numId w:val="40"/>
              </w:numPr>
              <w:rPr>
                <w:rFonts w:eastAsia="SimSun" w:cs="Arial"/>
                <w:sz w:val="24"/>
                <w:szCs w:val="24"/>
                <w:lang w:eastAsia="ja-JP"/>
              </w:rPr>
            </w:pPr>
            <w:r>
              <w:rPr>
                <w:rFonts w:eastAsia="SimSun" w:cs="Arial"/>
                <w:sz w:val="24"/>
                <w:szCs w:val="24"/>
                <w:lang w:eastAsia="ja-JP"/>
              </w:rPr>
              <w:t xml:space="preserve">Calculate </w:t>
            </w:r>
            <w:r w:rsidR="00E81AFB" w:rsidRPr="001E5222">
              <w:rPr>
                <w:rFonts w:eastAsia="SimSun" w:cs="Arial"/>
                <w:sz w:val="24"/>
                <w:szCs w:val="24"/>
                <w:lang w:eastAsia="ja-JP"/>
              </w:rPr>
              <w:t>and interpret division of a whole number by a unit fraction and compute the quotient.</w:t>
            </w:r>
          </w:p>
        </w:tc>
      </w:tr>
      <w:tr w:rsidR="003A6923" w:rsidRPr="001E5222" w:rsidTr="00211CF0">
        <w:trPr>
          <w:cantSplit/>
          <w:trHeight w:val="576"/>
          <w:jc w:val="center"/>
        </w:trPr>
        <w:tc>
          <w:tcPr>
            <w:tcW w:w="14342" w:type="dxa"/>
            <w:gridSpan w:val="3"/>
            <w:shd w:val="clear" w:color="auto" w:fill="000000" w:themeFill="text1"/>
            <w:vAlign w:val="center"/>
          </w:tcPr>
          <w:p w:rsidR="003A6923" w:rsidRPr="001E5222" w:rsidRDefault="003A6923" w:rsidP="00081C0C">
            <w:pPr>
              <w:ind w:left="-414"/>
              <w:jc w:val="center"/>
              <w:rPr>
                <w:b/>
                <w:color w:val="FFFFFF" w:themeColor="background1"/>
                <w:sz w:val="24"/>
                <w:szCs w:val="24"/>
              </w:rPr>
            </w:pPr>
            <w:r w:rsidRPr="001E5222">
              <w:rPr>
                <w:b/>
                <w:color w:val="FFFFFF" w:themeColor="background1"/>
                <w:sz w:val="40"/>
              </w:rPr>
              <w:t>RELATIONSHIPS AND ALGEBRAIC THINKING: RA</w:t>
            </w:r>
          </w:p>
        </w:tc>
      </w:tr>
      <w:tr w:rsidR="003A6923" w:rsidRPr="001E5222" w:rsidTr="00C50B11">
        <w:trPr>
          <w:cantSplit/>
          <w:trHeight w:val="576"/>
          <w:jc w:val="center"/>
        </w:trPr>
        <w:tc>
          <w:tcPr>
            <w:tcW w:w="1805" w:type="dxa"/>
            <w:shd w:val="clear" w:color="auto" w:fill="auto"/>
            <w:vAlign w:val="center"/>
          </w:tcPr>
          <w:p w:rsidR="003A6923" w:rsidRPr="001E5222" w:rsidRDefault="003A6923" w:rsidP="00081C0C">
            <w:pPr>
              <w:tabs>
                <w:tab w:val="num" w:pos="124"/>
                <w:tab w:val="num" w:pos="360"/>
              </w:tabs>
              <w:ind w:left="-414"/>
              <w:jc w:val="center"/>
              <w:rPr>
                <w:b/>
                <w:color w:val="000000"/>
                <w:sz w:val="28"/>
                <w:szCs w:val="28"/>
              </w:rPr>
            </w:pPr>
            <w:r w:rsidRPr="001E5222">
              <w:rPr>
                <w:b/>
                <w:color w:val="000000"/>
                <w:sz w:val="28"/>
                <w:szCs w:val="28"/>
              </w:rPr>
              <w:t>5.RA.A</w:t>
            </w:r>
          </w:p>
        </w:tc>
        <w:tc>
          <w:tcPr>
            <w:tcW w:w="12537" w:type="dxa"/>
            <w:gridSpan w:val="2"/>
            <w:shd w:val="clear" w:color="auto" w:fill="auto"/>
            <w:vAlign w:val="center"/>
          </w:tcPr>
          <w:p w:rsidR="003A6923" w:rsidRPr="001E5222" w:rsidRDefault="003A6923" w:rsidP="00081C0C">
            <w:pPr>
              <w:ind w:left="-95"/>
              <w:rPr>
                <w:b/>
                <w:bCs/>
                <w:sz w:val="24"/>
                <w:szCs w:val="24"/>
              </w:rPr>
            </w:pPr>
            <w:r w:rsidRPr="001E5222">
              <w:rPr>
                <w:b/>
                <w:bCs/>
                <w:sz w:val="28"/>
                <w:szCs w:val="28"/>
              </w:rPr>
              <w:t>Represent and analyze patterns and relationships.</w:t>
            </w:r>
          </w:p>
        </w:tc>
      </w:tr>
      <w:tr w:rsidR="00E81AFB" w:rsidRPr="001E5222" w:rsidTr="007F1DA8">
        <w:trPr>
          <w:cantSplit/>
          <w:trHeight w:val="576"/>
          <w:jc w:val="center"/>
        </w:trPr>
        <w:tc>
          <w:tcPr>
            <w:tcW w:w="1805" w:type="dxa"/>
            <w:shd w:val="clear" w:color="auto" w:fill="auto"/>
            <w:vAlign w:val="center"/>
          </w:tcPr>
          <w:p w:rsidR="00E81AFB" w:rsidRPr="001E5222" w:rsidRDefault="00E81AFB" w:rsidP="00081C0C">
            <w:pPr>
              <w:tabs>
                <w:tab w:val="num" w:pos="124"/>
                <w:tab w:val="num" w:pos="360"/>
              </w:tabs>
              <w:ind w:left="-414"/>
              <w:jc w:val="center"/>
              <w:rPr>
                <w:color w:val="000000"/>
                <w:sz w:val="24"/>
                <w:szCs w:val="24"/>
              </w:rPr>
            </w:pPr>
            <w:r w:rsidRPr="001E5222">
              <w:rPr>
                <w:color w:val="000000"/>
                <w:sz w:val="24"/>
                <w:szCs w:val="24"/>
              </w:rPr>
              <w:t>5.RA.A.1</w:t>
            </w:r>
          </w:p>
        </w:tc>
        <w:tc>
          <w:tcPr>
            <w:tcW w:w="5060" w:type="dxa"/>
            <w:shd w:val="clear" w:color="auto" w:fill="auto"/>
            <w:tcMar>
              <w:left w:w="504" w:type="dxa"/>
            </w:tcMar>
            <w:vAlign w:val="center"/>
          </w:tcPr>
          <w:p w:rsidR="00E81AFB" w:rsidRPr="001E5222" w:rsidRDefault="00E81AFB" w:rsidP="00081C0C">
            <w:pPr>
              <w:ind w:left="-414"/>
              <w:rPr>
                <w:sz w:val="24"/>
                <w:szCs w:val="24"/>
              </w:rPr>
            </w:pPr>
            <w:r w:rsidRPr="001E5222">
              <w:rPr>
                <w:sz w:val="24"/>
                <w:szCs w:val="24"/>
              </w:rPr>
              <w:t>Investigate the relationship between two numeric patterns.</w:t>
            </w:r>
          </w:p>
          <w:p w:rsidR="00E81AFB" w:rsidRPr="00081C0C" w:rsidRDefault="00E81AFB" w:rsidP="00081C0C">
            <w:pPr>
              <w:pStyle w:val="ListParagraph"/>
              <w:numPr>
                <w:ilvl w:val="0"/>
                <w:numId w:val="47"/>
              </w:numPr>
              <w:rPr>
                <w:sz w:val="24"/>
                <w:szCs w:val="24"/>
              </w:rPr>
            </w:pPr>
            <w:r w:rsidRPr="00081C0C">
              <w:rPr>
                <w:sz w:val="24"/>
                <w:szCs w:val="24"/>
              </w:rPr>
              <w:t>Generate two numeric patterns given two rules.</w:t>
            </w:r>
          </w:p>
          <w:p w:rsidR="00E81AFB" w:rsidRPr="00081C0C" w:rsidRDefault="00E81AFB" w:rsidP="00081C0C">
            <w:pPr>
              <w:pStyle w:val="ListParagraph"/>
              <w:numPr>
                <w:ilvl w:val="0"/>
                <w:numId w:val="47"/>
              </w:numPr>
              <w:rPr>
                <w:sz w:val="24"/>
                <w:szCs w:val="24"/>
              </w:rPr>
            </w:pPr>
            <w:r w:rsidRPr="00081C0C">
              <w:rPr>
                <w:sz w:val="24"/>
                <w:szCs w:val="24"/>
              </w:rPr>
              <w:t>Translate two numeric patterns into two sets of ordered pairs.</w:t>
            </w:r>
          </w:p>
          <w:p w:rsidR="00E81AFB" w:rsidRPr="00081C0C" w:rsidRDefault="00E81AFB" w:rsidP="00081C0C">
            <w:pPr>
              <w:pStyle w:val="ListParagraph"/>
              <w:numPr>
                <w:ilvl w:val="0"/>
                <w:numId w:val="47"/>
              </w:numPr>
              <w:rPr>
                <w:sz w:val="24"/>
                <w:szCs w:val="24"/>
              </w:rPr>
            </w:pPr>
            <w:r w:rsidRPr="00081C0C">
              <w:rPr>
                <w:sz w:val="24"/>
                <w:szCs w:val="24"/>
              </w:rPr>
              <w:t>Graph numeric patterns on the Cartesian coordinate plane.</w:t>
            </w:r>
          </w:p>
          <w:p w:rsidR="00E81AFB" w:rsidRPr="00081C0C" w:rsidRDefault="00E81AFB" w:rsidP="00081C0C">
            <w:pPr>
              <w:pStyle w:val="ListParagraph"/>
              <w:numPr>
                <w:ilvl w:val="0"/>
                <w:numId w:val="47"/>
              </w:numPr>
              <w:rPr>
                <w:sz w:val="24"/>
                <w:szCs w:val="24"/>
              </w:rPr>
            </w:pPr>
            <w:r w:rsidRPr="00081C0C">
              <w:rPr>
                <w:sz w:val="24"/>
                <w:szCs w:val="24"/>
              </w:rPr>
              <w:t>Identify the relationship between two numeric patterns.</w:t>
            </w:r>
          </w:p>
        </w:tc>
        <w:tc>
          <w:tcPr>
            <w:tcW w:w="7477" w:type="dxa"/>
          </w:tcPr>
          <w:p w:rsidR="00E81AFB" w:rsidRPr="001E5222" w:rsidRDefault="00595773" w:rsidP="00F844F4">
            <w:pPr>
              <w:rPr>
                <w:rFonts w:eastAsia="SimSun" w:cs="Arial"/>
                <w:sz w:val="24"/>
                <w:szCs w:val="24"/>
                <w:lang w:eastAsia="ja-JP"/>
              </w:rPr>
            </w:pPr>
            <w:r w:rsidRPr="001E5222">
              <w:rPr>
                <w:rFonts w:eastAsia="SimSun" w:cs="Arial"/>
                <w:sz w:val="24"/>
                <w:szCs w:val="24"/>
                <w:lang w:eastAsia="ja-JP"/>
              </w:rPr>
              <w:t>The expectatio</w:t>
            </w:r>
            <w:r w:rsidR="00B2547D" w:rsidRPr="001E5222">
              <w:rPr>
                <w:rFonts w:eastAsia="SimSun" w:cs="Arial"/>
                <w:sz w:val="24"/>
                <w:szCs w:val="24"/>
                <w:lang w:eastAsia="ja-JP"/>
              </w:rPr>
              <w:t>n for the student</w:t>
            </w:r>
            <w:r w:rsidRPr="001E5222">
              <w:rPr>
                <w:rFonts w:eastAsia="SimSun" w:cs="Arial"/>
                <w:sz w:val="24"/>
                <w:szCs w:val="24"/>
                <w:lang w:eastAsia="ja-JP"/>
              </w:rPr>
              <w:t xml:space="preserve"> is to i</w:t>
            </w:r>
            <w:r w:rsidR="00E81AFB" w:rsidRPr="001E5222">
              <w:rPr>
                <w:rFonts w:eastAsia="SimSun" w:cs="Arial"/>
                <w:sz w:val="24"/>
                <w:szCs w:val="24"/>
                <w:lang w:eastAsia="ja-JP"/>
              </w:rPr>
              <w:t>nvestigate the relationship between two numerical patterns expressed as rules,</w:t>
            </w:r>
            <w:r w:rsidR="00662881">
              <w:rPr>
                <w:rFonts w:eastAsia="SimSun" w:cs="Arial"/>
                <w:sz w:val="24"/>
                <w:szCs w:val="24"/>
                <w:lang w:eastAsia="ja-JP"/>
              </w:rPr>
              <w:t xml:space="preserve"> tables, </w:t>
            </w:r>
            <w:proofErr w:type="gramStart"/>
            <w:r w:rsidR="00662881">
              <w:rPr>
                <w:rFonts w:eastAsia="SimSun" w:cs="Arial"/>
                <w:sz w:val="24"/>
                <w:szCs w:val="24"/>
                <w:lang w:eastAsia="ja-JP"/>
              </w:rPr>
              <w:t>sets</w:t>
            </w:r>
            <w:proofErr w:type="gramEnd"/>
            <w:r w:rsidR="00662881">
              <w:rPr>
                <w:rFonts w:eastAsia="SimSun" w:cs="Arial"/>
                <w:sz w:val="24"/>
                <w:szCs w:val="24"/>
                <w:lang w:eastAsia="ja-JP"/>
              </w:rPr>
              <w:t xml:space="preserve"> of ordered pairs </w:t>
            </w:r>
            <w:r w:rsidR="00E81AFB" w:rsidRPr="001E5222">
              <w:rPr>
                <w:rFonts w:eastAsia="SimSun" w:cs="Arial"/>
                <w:sz w:val="24"/>
                <w:szCs w:val="24"/>
                <w:lang w:eastAsia="ja-JP"/>
              </w:rPr>
              <w:t>or graphs.</w:t>
            </w:r>
          </w:p>
          <w:p w:rsidR="00E81AFB" w:rsidRPr="001E5222" w:rsidRDefault="00E81AFB" w:rsidP="00674437">
            <w:pPr>
              <w:numPr>
                <w:ilvl w:val="0"/>
                <w:numId w:val="41"/>
              </w:numPr>
              <w:rPr>
                <w:rFonts w:eastAsia="SimSun" w:cs="Arial"/>
                <w:sz w:val="24"/>
                <w:szCs w:val="24"/>
                <w:lang w:eastAsia="ja-JP"/>
              </w:rPr>
            </w:pPr>
            <w:r w:rsidRPr="001E5222">
              <w:rPr>
                <w:rFonts w:eastAsia="SimSun" w:cs="Arial"/>
                <w:sz w:val="24"/>
                <w:szCs w:val="24"/>
                <w:lang w:eastAsia="ja-JP"/>
              </w:rPr>
              <w:t>Generate two numerical patterns given two rules and organize in tables;</w:t>
            </w:r>
          </w:p>
          <w:p w:rsidR="00E81AFB" w:rsidRDefault="00E81AFB" w:rsidP="00674437">
            <w:pPr>
              <w:numPr>
                <w:ilvl w:val="0"/>
                <w:numId w:val="41"/>
              </w:numPr>
              <w:rPr>
                <w:rFonts w:eastAsia="SimSun" w:cs="Arial"/>
                <w:sz w:val="24"/>
                <w:szCs w:val="24"/>
                <w:lang w:eastAsia="ja-JP"/>
              </w:rPr>
            </w:pPr>
            <w:r w:rsidRPr="001E5222">
              <w:rPr>
                <w:rFonts w:eastAsia="SimSun" w:cs="Arial"/>
                <w:sz w:val="24"/>
                <w:szCs w:val="24"/>
                <w:lang w:eastAsia="ja-JP"/>
              </w:rPr>
              <w:t xml:space="preserve">Translate the two numerical patterns into two sets of ordered pairs then graph the two sets of ordered pairs on the same </w:t>
            </w:r>
            <w:r w:rsidR="00270E1D">
              <w:rPr>
                <w:rFonts w:eastAsia="SimSun" w:cs="Arial"/>
                <w:sz w:val="24"/>
                <w:szCs w:val="24"/>
                <w:lang w:eastAsia="ja-JP"/>
              </w:rPr>
              <w:t>Cartesian</w:t>
            </w:r>
            <w:r w:rsidRPr="001E5222">
              <w:rPr>
                <w:rFonts w:eastAsia="SimSun" w:cs="Arial"/>
                <w:sz w:val="24"/>
                <w:szCs w:val="24"/>
                <w:lang w:eastAsia="ja-JP"/>
              </w:rPr>
              <w:t xml:space="preserve"> plane;</w:t>
            </w:r>
          </w:p>
          <w:p w:rsidR="00674437" w:rsidRPr="00674437" w:rsidRDefault="00674437" w:rsidP="00674437">
            <w:pPr>
              <w:pStyle w:val="ListParagraph"/>
              <w:numPr>
                <w:ilvl w:val="0"/>
                <w:numId w:val="41"/>
              </w:numPr>
              <w:rPr>
                <w:sz w:val="24"/>
                <w:szCs w:val="24"/>
              </w:rPr>
            </w:pPr>
            <w:r w:rsidRPr="001E5222">
              <w:rPr>
                <w:sz w:val="24"/>
                <w:szCs w:val="24"/>
              </w:rPr>
              <w:t>Graph numeric patterns on</w:t>
            </w:r>
            <w:r>
              <w:rPr>
                <w:sz w:val="24"/>
                <w:szCs w:val="24"/>
              </w:rPr>
              <w:t xml:space="preserve"> the Cartesian coordinate plane;</w:t>
            </w:r>
          </w:p>
          <w:p w:rsidR="00E81AFB" w:rsidRPr="001E5222" w:rsidRDefault="00E81AFB" w:rsidP="00674437">
            <w:pPr>
              <w:numPr>
                <w:ilvl w:val="0"/>
                <w:numId w:val="41"/>
              </w:numPr>
              <w:rPr>
                <w:rFonts w:eastAsia="SimSun" w:cs="Arial"/>
                <w:sz w:val="24"/>
                <w:szCs w:val="24"/>
                <w:lang w:eastAsia="ja-JP"/>
              </w:rPr>
            </w:pPr>
            <w:r w:rsidRPr="001E5222">
              <w:rPr>
                <w:rFonts w:eastAsia="SimSun" w:cs="Arial"/>
                <w:sz w:val="24"/>
                <w:szCs w:val="24"/>
                <w:lang w:eastAsia="ja-JP"/>
              </w:rPr>
              <w:t>Identify the relationship betwe</w:t>
            </w:r>
            <w:r w:rsidR="004400B8">
              <w:rPr>
                <w:rFonts w:eastAsia="SimSun" w:cs="Arial"/>
                <w:sz w:val="24"/>
                <w:szCs w:val="24"/>
                <w:lang w:eastAsia="ja-JP"/>
              </w:rPr>
              <w:t>en the two numerical patterns.</w:t>
            </w:r>
          </w:p>
          <w:p w:rsidR="00E81AFB" w:rsidRPr="001E5222" w:rsidRDefault="001153E6" w:rsidP="0000256D">
            <w:pPr>
              <w:rPr>
                <w:rFonts w:eastAsia="SimSun" w:cs="Arial"/>
                <w:sz w:val="24"/>
                <w:szCs w:val="24"/>
                <w:lang w:eastAsia="ja-JP"/>
              </w:rPr>
            </w:pPr>
            <w:r>
              <w:rPr>
                <w:rFonts w:eastAsia="SimSun" w:cs="Arial"/>
                <w:i/>
                <w:sz w:val="24"/>
                <w:szCs w:val="24"/>
                <w:lang w:eastAsia="ja-JP"/>
              </w:rPr>
              <w:t>(e.g., G</w:t>
            </w:r>
            <w:r w:rsidR="00E81AFB" w:rsidRPr="001E5222">
              <w:rPr>
                <w:rFonts w:eastAsia="SimSun" w:cs="Arial"/>
                <w:i/>
                <w:sz w:val="24"/>
                <w:szCs w:val="24"/>
                <w:lang w:eastAsia="ja-JP"/>
              </w:rPr>
              <w:t xml:space="preserve">iven </w:t>
            </w:r>
            <w:r w:rsidR="00F7227F">
              <w:rPr>
                <w:rFonts w:eastAsia="SimSun" w:cs="Arial"/>
                <w:i/>
                <w:sz w:val="24"/>
                <w:szCs w:val="24"/>
                <w:lang w:eastAsia="ja-JP"/>
              </w:rPr>
              <w:t>the rule “Starting at 0, add 3”</w:t>
            </w:r>
            <w:r w:rsidR="00E81AFB" w:rsidRPr="001E5222">
              <w:rPr>
                <w:rFonts w:eastAsia="SimSun" w:cs="Arial"/>
                <w:i/>
                <w:sz w:val="24"/>
                <w:szCs w:val="24"/>
                <w:lang w:eastAsia="ja-JP"/>
              </w:rPr>
              <w:t xml:space="preserve"> and given the rule “Starting at 0, add 6”, generate terms in the resulting sequences, and observe that the terms in one sequence are twice the correspondin</w:t>
            </w:r>
            <w:r w:rsidR="004400B8">
              <w:rPr>
                <w:rFonts w:eastAsia="SimSun" w:cs="Arial"/>
                <w:i/>
                <w:sz w:val="24"/>
                <w:szCs w:val="24"/>
                <w:lang w:eastAsia="ja-JP"/>
              </w:rPr>
              <w:t xml:space="preserve">g terms in the other sequence. </w:t>
            </w:r>
            <w:r w:rsidR="00E81AFB" w:rsidRPr="001E5222">
              <w:rPr>
                <w:rFonts w:eastAsia="SimSun" w:cs="Arial"/>
                <w:i/>
                <w:sz w:val="24"/>
                <w:szCs w:val="24"/>
                <w:lang w:eastAsia="ja-JP"/>
              </w:rPr>
              <w:t>Exp</w:t>
            </w:r>
            <w:r>
              <w:rPr>
                <w:rFonts w:eastAsia="SimSun" w:cs="Arial"/>
                <w:i/>
                <w:sz w:val="24"/>
                <w:szCs w:val="24"/>
                <w:lang w:eastAsia="ja-JP"/>
              </w:rPr>
              <w:t xml:space="preserve">lain </w:t>
            </w:r>
            <w:r w:rsidR="007D13BA">
              <w:rPr>
                <w:rFonts w:eastAsia="SimSun" w:cs="Arial"/>
                <w:i/>
                <w:sz w:val="24"/>
                <w:szCs w:val="24"/>
                <w:lang w:eastAsia="ja-JP"/>
              </w:rPr>
              <w:t>this pattern informally</w:t>
            </w:r>
            <w:r>
              <w:rPr>
                <w:rFonts w:eastAsia="SimSun" w:cs="Arial"/>
                <w:i/>
                <w:sz w:val="24"/>
                <w:szCs w:val="24"/>
                <w:lang w:eastAsia="ja-JP"/>
              </w:rPr>
              <w:t>.)</w:t>
            </w:r>
          </w:p>
        </w:tc>
      </w:tr>
      <w:tr w:rsidR="00E81AFB" w:rsidRPr="001E5222" w:rsidTr="007F1DA8">
        <w:trPr>
          <w:cantSplit/>
          <w:trHeight w:val="576"/>
          <w:jc w:val="center"/>
        </w:trPr>
        <w:tc>
          <w:tcPr>
            <w:tcW w:w="1805" w:type="dxa"/>
            <w:shd w:val="clear" w:color="auto" w:fill="auto"/>
            <w:vAlign w:val="center"/>
          </w:tcPr>
          <w:p w:rsidR="00E81AFB" w:rsidRPr="001E5222" w:rsidRDefault="00E81AFB" w:rsidP="00081C0C">
            <w:pPr>
              <w:tabs>
                <w:tab w:val="num" w:pos="124"/>
                <w:tab w:val="num" w:pos="360"/>
              </w:tabs>
              <w:ind w:left="-414"/>
              <w:jc w:val="center"/>
              <w:rPr>
                <w:color w:val="000000"/>
                <w:sz w:val="24"/>
                <w:szCs w:val="24"/>
              </w:rPr>
            </w:pPr>
            <w:r w:rsidRPr="001E5222">
              <w:rPr>
                <w:color w:val="000000"/>
                <w:sz w:val="24"/>
                <w:szCs w:val="24"/>
              </w:rPr>
              <w:t>5.RA.A.2</w:t>
            </w:r>
          </w:p>
        </w:tc>
        <w:tc>
          <w:tcPr>
            <w:tcW w:w="5060" w:type="dxa"/>
            <w:shd w:val="clear" w:color="auto" w:fill="auto"/>
            <w:tcMar>
              <w:left w:w="504" w:type="dxa"/>
            </w:tcMar>
            <w:vAlign w:val="center"/>
          </w:tcPr>
          <w:p w:rsidR="00E81AFB" w:rsidRPr="001E5222" w:rsidRDefault="00E81AFB" w:rsidP="00081C0C">
            <w:pPr>
              <w:ind w:left="-414"/>
              <w:rPr>
                <w:sz w:val="24"/>
                <w:szCs w:val="24"/>
              </w:rPr>
            </w:pPr>
            <w:r w:rsidRPr="001E5222">
              <w:rPr>
                <w:sz w:val="24"/>
                <w:szCs w:val="24"/>
              </w:rPr>
              <w:t>Write a rule to describe or explain a given numeric pattern.</w:t>
            </w:r>
          </w:p>
        </w:tc>
        <w:tc>
          <w:tcPr>
            <w:tcW w:w="7477" w:type="dxa"/>
          </w:tcPr>
          <w:p w:rsidR="00E81AFB" w:rsidRPr="001E5222" w:rsidRDefault="00B2547D" w:rsidP="00DB0D43">
            <w:pPr>
              <w:rPr>
                <w:rFonts w:eastAsia="SimSun" w:cs="Arial"/>
                <w:i/>
                <w:sz w:val="24"/>
                <w:szCs w:val="24"/>
                <w:lang w:eastAsia="ja-JP"/>
              </w:rPr>
            </w:pPr>
            <w:r w:rsidRPr="001E5222">
              <w:rPr>
                <w:rFonts w:eastAsia="SimSun" w:cs="Arial"/>
                <w:sz w:val="24"/>
                <w:szCs w:val="24"/>
                <w:lang w:eastAsia="ja-JP"/>
              </w:rPr>
              <w:t>The expectation for the student</w:t>
            </w:r>
            <w:r w:rsidR="00595773" w:rsidRPr="001E5222">
              <w:rPr>
                <w:rFonts w:eastAsia="SimSun" w:cs="Arial"/>
                <w:sz w:val="24"/>
                <w:szCs w:val="24"/>
                <w:lang w:eastAsia="ja-JP"/>
              </w:rPr>
              <w:t xml:space="preserve"> to g</w:t>
            </w:r>
            <w:r w:rsidR="00E81AFB" w:rsidRPr="001E5222">
              <w:rPr>
                <w:rFonts w:eastAsia="SimSun" w:cs="Arial"/>
                <w:sz w:val="24"/>
                <w:szCs w:val="24"/>
                <w:lang w:eastAsia="ja-JP"/>
              </w:rPr>
              <w:t>iven a numerical pattern, write a rule to d</w:t>
            </w:r>
            <w:r w:rsidR="004400B8">
              <w:rPr>
                <w:rFonts w:eastAsia="SimSun" w:cs="Arial"/>
                <w:sz w:val="24"/>
                <w:szCs w:val="24"/>
                <w:lang w:eastAsia="ja-JP"/>
              </w:rPr>
              <w:t>escribe or explain the pattern.</w:t>
            </w:r>
            <w:r w:rsidR="00E81AFB" w:rsidRPr="001E5222">
              <w:rPr>
                <w:rFonts w:eastAsia="SimSun" w:cs="Arial"/>
                <w:sz w:val="24"/>
                <w:szCs w:val="24"/>
                <w:lang w:eastAsia="ja-JP"/>
              </w:rPr>
              <w:t xml:space="preserve"> </w:t>
            </w:r>
            <w:r w:rsidR="001153E6">
              <w:rPr>
                <w:rFonts w:eastAsia="SimSun" w:cs="Arial"/>
                <w:i/>
                <w:sz w:val="24"/>
                <w:szCs w:val="24"/>
                <w:lang w:eastAsia="ja-JP"/>
              </w:rPr>
              <w:t xml:space="preserve">(e.g., </w:t>
            </w:r>
            <w:r w:rsidR="00E81AFB" w:rsidRPr="001E5222">
              <w:rPr>
                <w:rFonts w:eastAsia="SimSun" w:cs="Arial"/>
                <w:i/>
                <w:sz w:val="24"/>
                <w:szCs w:val="24"/>
                <w:lang w:eastAsia="ja-JP"/>
              </w:rPr>
              <w:t>Given the pattern 64</w:t>
            </w:r>
            <w:r w:rsidR="004400B8">
              <w:rPr>
                <w:rFonts w:eastAsia="SimSun" w:cs="Arial"/>
                <w:i/>
                <w:sz w:val="24"/>
                <w:szCs w:val="24"/>
                <w:lang w:eastAsia="ja-JP"/>
              </w:rPr>
              <w:t xml:space="preserve">, 32, </w:t>
            </w:r>
            <w:proofErr w:type="gramStart"/>
            <w:r w:rsidR="004400B8">
              <w:rPr>
                <w:rFonts w:eastAsia="SimSun" w:cs="Arial"/>
                <w:i/>
                <w:sz w:val="24"/>
                <w:szCs w:val="24"/>
                <w:lang w:eastAsia="ja-JP"/>
              </w:rPr>
              <w:t>16, …</w:t>
            </w:r>
            <w:proofErr w:type="gramEnd"/>
            <w:r w:rsidR="004400B8">
              <w:rPr>
                <w:rFonts w:eastAsia="SimSun" w:cs="Arial"/>
                <w:i/>
                <w:sz w:val="24"/>
                <w:szCs w:val="24"/>
                <w:lang w:eastAsia="ja-JP"/>
              </w:rPr>
              <w:t xml:space="preserve"> generate the rule. </w:t>
            </w:r>
            <w:r w:rsidR="00E81AFB" w:rsidRPr="001E5222">
              <w:rPr>
                <w:rFonts w:eastAsia="SimSun" w:cs="Arial"/>
                <w:i/>
                <w:sz w:val="24"/>
                <w:szCs w:val="24"/>
                <w:lang w:eastAsia="ja-JP"/>
              </w:rPr>
              <w:t xml:space="preserve">“Starting at 64, divide the previous term by 2” </w:t>
            </w:r>
            <w:r w:rsidR="00E81AFB" w:rsidRPr="001E5222">
              <w:rPr>
                <w:rFonts w:eastAsia="SimSun" w:cs="Arial"/>
                <w:sz w:val="24"/>
                <w:szCs w:val="24"/>
                <w:lang w:eastAsia="ja-JP"/>
              </w:rPr>
              <w:t xml:space="preserve">or </w:t>
            </w:r>
            <w:r w:rsidR="00E81AFB" w:rsidRPr="001E5222">
              <w:rPr>
                <w:rFonts w:eastAsia="SimSun" w:cs="Arial"/>
                <w:i/>
                <w:sz w:val="24"/>
                <w:szCs w:val="24"/>
                <w:lang w:eastAsia="ja-JP"/>
              </w:rPr>
              <w:t>“Starting at 64 m</w:t>
            </w:r>
            <w:r w:rsidR="001153E6">
              <w:rPr>
                <w:rFonts w:eastAsia="SimSun" w:cs="Arial"/>
                <w:i/>
                <w:sz w:val="24"/>
                <w:szCs w:val="24"/>
                <w:lang w:eastAsia="ja-JP"/>
              </w:rPr>
              <w:t>ultiply the previous term by ½”)</w:t>
            </w:r>
          </w:p>
        </w:tc>
      </w:tr>
      <w:tr w:rsidR="003A6923" w:rsidRPr="001E5222" w:rsidTr="003C4442">
        <w:trPr>
          <w:cantSplit/>
          <w:trHeight w:val="576"/>
          <w:jc w:val="center"/>
        </w:trPr>
        <w:tc>
          <w:tcPr>
            <w:tcW w:w="1805" w:type="dxa"/>
            <w:shd w:val="clear" w:color="auto" w:fill="auto"/>
            <w:vAlign w:val="center"/>
          </w:tcPr>
          <w:p w:rsidR="003A6923" w:rsidRPr="001E5222" w:rsidRDefault="003A6923" w:rsidP="00081C0C">
            <w:pPr>
              <w:tabs>
                <w:tab w:val="num" w:pos="124"/>
                <w:tab w:val="num" w:pos="360"/>
              </w:tabs>
              <w:ind w:left="-414"/>
              <w:jc w:val="center"/>
              <w:rPr>
                <w:b/>
                <w:color w:val="000000"/>
                <w:sz w:val="28"/>
                <w:szCs w:val="28"/>
              </w:rPr>
            </w:pPr>
            <w:r w:rsidRPr="001E5222">
              <w:rPr>
                <w:b/>
                <w:color w:val="000000"/>
                <w:sz w:val="28"/>
                <w:szCs w:val="28"/>
              </w:rPr>
              <w:t>5.RA.B</w:t>
            </w:r>
          </w:p>
        </w:tc>
        <w:tc>
          <w:tcPr>
            <w:tcW w:w="12537" w:type="dxa"/>
            <w:gridSpan w:val="2"/>
            <w:shd w:val="clear" w:color="auto" w:fill="auto"/>
            <w:vAlign w:val="center"/>
          </w:tcPr>
          <w:p w:rsidR="003A6923" w:rsidRPr="001E5222" w:rsidRDefault="003A6923" w:rsidP="00081C0C">
            <w:pPr>
              <w:ind w:left="-5"/>
              <w:rPr>
                <w:b/>
                <w:bCs/>
                <w:sz w:val="24"/>
                <w:szCs w:val="24"/>
              </w:rPr>
            </w:pPr>
            <w:r w:rsidRPr="001E5222">
              <w:rPr>
                <w:b/>
                <w:bCs/>
                <w:sz w:val="28"/>
                <w:szCs w:val="28"/>
              </w:rPr>
              <w:t>Write and interpret numerical expressions.</w:t>
            </w:r>
          </w:p>
        </w:tc>
      </w:tr>
      <w:tr w:rsidR="00E81AFB" w:rsidRPr="001E5222" w:rsidTr="007F1DA8">
        <w:trPr>
          <w:cantSplit/>
          <w:trHeight w:val="576"/>
          <w:jc w:val="center"/>
        </w:trPr>
        <w:tc>
          <w:tcPr>
            <w:tcW w:w="1805" w:type="dxa"/>
            <w:shd w:val="clear" w:color="auto" w:fill="auto"/>
            <w:vAlign w:val="center"/>
          </w:tcPr>
          <w:p w:rsidR="00E81AFB" w:rsidRPr="001E5222" w:rsidRDefault="00E81AFB" w:rsidP="00081C0C">
            <w:pPr>
              <w:tabs>
                <w:tab w:val="num" w:pos="124"/>
                <w:tab w:val="num" w:pos="360"/>
              </w:tabs>
              <w:ind w:left="-414"/>
              <w:jc w:val="center"/>
              <w:rPr>
                <w:color w:val="000000"/>
                <w:sz w:val="24"/>
                <w:szCs w:val="24"/>
              </w:rPr>
            </w:pPr>
            <w:r w:rsidRPr="001E5222">
              <w:rPr>
                <w:color w:val="000000"/>
                <w:sz w:val="24"/>
                <w:szCs w:val="24"/>
              </w:rPr>
              <w:lastRenderedPageBreak/>
              <w:t>5.RA.B.3</w:t>
            </w:r>
          </w:p>
        </w:tc>
        <w:tc>
          <w:tcPr>
            <w:tcW w:w="5060" w:type="dxa"/>
            <w:shd w:val="clear" w:color="auto" w:fill="auto"/>
            <w:tcMar>
              <w:left w:w="504" w:type="dxa"/>
            </w:tcMar>
            <w:vAlign w:val="center"/>
          </w:tcPr>
          <w:p w:rsidR="00E81AFB" w:rsidRPr="001E5222" w:rsidRDefault="00E81AFB" w:rsidP="00081C0C">
            <w:pPr>
              <w:ind w:left="-414"/>
              <w:rPr>
                <w:sz w:val="24"/>
                <w:szCs w:val="24"/>
              </w:rPr>
            </w:pPr>
            <w:r w:rsidRPr="001E5222">
              <w:rPr>
                <w:sz w:val="24"/>
                <w:szCs w:val="24"/>
              </w:rPr>
              <w:t>Write, evaluate and interpret numeric expressions using the order of operations.</w:t>
            </w:r>
          </w:p>
        </w:tc>
        <w:tc>
          <w:tcPr>
            <w:tcW w:w="7477" w:type="dxa"/>
          </w:tcPr>
          <w:p w:rsidR="00E81AFB" w:rsidRPr="001E5222" w:rsidRDefault="00B2547D" w:rsidP="00F844F4">
            <w:pPr>
              <w:rPr>
                <w:rFonts w:eastAsia="SimSun" w:cs="Arial"/>
                <w:sz w:val="24"/>
                <w:szCs w:val="24"/>
                <w:lang w:eastAsia="ja-JP"/>
              </w:rPr>
            </w:pPr>
            <w:r w:rsidRPr="001E5222">
              <w:rPr>
                <w:rFonts w:eastAsia="SimSun" w:cs="Arial"/>
                <w:sz w:val="24"/>
                <w:szCs w:val="24"/>
                <w:lang w:eastAsia="ja-JP"/>
              </w:rPr>
              <w:t>The expectation for the student</w:t>
            </w:r>
            <w:r w:rsidR="00595773" w:rsidRPr="001E5222">
              <w:rPr>
                <w:rFonts w:eastAsia="SimSun" w:cs="Arial"/>
                <w:sz w:val="24"/>
                <w:szCs w:val="24"/>
                <w:lang w:eastAsia="ja-JP"/>
              </w:rPr>
              <w:t xml:space="preserve"> is to w</w:t>
            </w:r>
            <w:r w:rsidR="00E81AFB" w:rsidRPr="001E5222">
              <w:rPr>
                <w:rFonts w:eastAsia="SimSun" w:cs="Arial"/>
                <w:sz w:val="24"/>
                <w:szCs w:val="24"/>
                <w:lang w:eastAsia="ja-JP"/>
              </w:rPr>
              <w:t xml:space="preserve">rite, evaluate and interpret numerical expressions using order of operations </w:t>
            </w:r>
            <w:r w:rsidR="00E81AFB" w:rsidRPr="001E5222">
              <w:rPr>
                <w:rFonts w:eastAsia="SimSun" w:cs="Arial"/>
                <w:i/>
                <w:sz w:val="24"/>
                <w:szCs w:val="24"/>
                <w:lang w:eastAsia="ja-JP"/>
              </w:rPr>
              <w:t>(not including exponents)</w:t>
            </w:r>
            <w:r w:rsidR="004400B8">
              <w:rPr>
                <w:rFonts w:eastAsia="SimSun" w:cs="Arial"/>
                <w:sz w:val="24"/>
                <w:szCs w:val="24"/>
                <w:lang w:eastAsia="ja-JP"/>
              </w:rPr>
              <w:t>.</w:t>
            </w:r>
          </w:p>
        </w:tc>
      </w:tr>
      <w:tr w:rsidR="00E81AFB" w:rsidRPr="001E5222" w:rsidTr="007F1DA8">
        <w:trPr>
          <w:cantSplit/>
          <w:trHeight w:val="576"/>
          <w:jc w:val="center"/>
        </w:trPr>
        <w:tc>
          <w:tcPr>
            <w:tcW w:w="1805" w:type="dxa"/>
            <w:shd w:val="clear" w:color="auto" w:fill="auto"/>
            <w:vAlign w:val="center"/>
          </w:tcPr>
          <w:p w:rsidR="00E81AFB" w:rsidRPr="001E5222" w:rsidRDefault="00E81AFB" w:rsidP="00081C0C">
            <w:pPr>
              <w:tabs>
                <w:tab w:val="num" w:pos="124"/>
                <w:tab w:val="num" w:pos="360"/>
              </w:tabs>
              <w:ind w:left="-414"/>
              <w:jc w:val="center"/>
              <w:rPr>
                <w:color w:val="000000"/>
                <w:sz w:val="24"/>
                <w:szCs w:val="24"/>
              </w:rPr>
            </w:pPr>
            <w:r w:rsidRPr="001E5222">
              <w:rPr>
                <w:color w:val="000000"/>
                <w:sz w:val="24"/>
                <w:szCs w:val="24"/>
              </w:rPr>
              <w:t>5.RA.B.4</w:t>
            </w:r>
          </w:p>
        </w:tc>
        <w:tc>
          <w:tcPr>
            <w:tcW w:w="5060" w:type="dxa"/>
            <w:shd w:val="clear" w:color="auto" w:fill="auto"/>
            <w:tcMar>
              <w:left w:w="504" w:type="dxa"/>
            </w:tcMar>
            <w:vAlign w:val="center"/>
          </w:tcPr>
          <w:p w:rsidR="00E81AFB" w:rsidRPr="001E5222" w:rsidRDefault="00E81AFB" w:rsidP="00081C0C">
            <w:pPr>
              <w:ind w:left="-414"/>
              <w:rPr>
                <w:sz w:val="24"/>
                <w:szCs w:val="24"/>
              </w:rPr>
            </w:pPr>
            <w:r w:rsidRPr="001E5222">
              <w:rPr>
                <w:sz w:val="24"/>
                <w:szCs w:val="24"/>
              </w:rPr>
              <w:t>Translate written expressions into algebraic expressions.</w:t>
            </w:r>
          </w:p>
        </w:tc>
        <w:tc>
          <w:tcPr>
            <w:tcW w:w="7477" w:type="dxa"/>
          </w:tcPr>
          <w:p w:rsidR="00E81AFB" w:rsidRPr="001E5222" w:rsidRDefault="00B2547D" w:rsidP="00F844F4">
            <w:pPr>
              <w:rPr>
                <w:rFonts w:eastAsia="SimSun" w:cs="Arial"/>
                <w:sz w:val="24"/>
                <w:szCs w:val="24"/>
                <w:lang w:eastAsia="ja-JP"/>
              </w:rPr>
            </w:pPr>
            <w:r w:rsidRPr="001E5222">
              <w:rPr>
                <w:rFonts w:eastAsia="SimSun" w:cs="Arial"/>
                <w:sz w:val="24"/>
                <w:szCs w:val="24"/>
                <w:lang w:eastAsia="ja-JP"/>
              </w:rPr>
              <w:t>The expectation for the student</w:t>
            </w:r>
            <w:r w:rsidR="00595773" w:rsidRPr="001E5222">
              <w:rPr>
                <w:rFonts w:eastAsia="SimSun" w:cs="Arial"/>
                <w:sz w:val="24"/>
                <w:szCs w:val="24"/>
                <w:lang w:eastAsia="ja-JP"/>
              </w:rPr>
              <w:t xml:space="preserve"> is to t</w:t>
            </w:r>
            <w:r w:rsidR="00E81AFB" w:rsidRPr="001E5222">
              <w:rPr>
                <w:rFonts w:eastAsia="SimSun" w:cs="Arial"/>
                <w:sz w:val="24"/>
                <w:szCs w:val="24"/>
                <w:lang w:eastAsia="ja-JP"/>
              </w:rPr>
              <w:t>ranslate written expressions into numerical expressions.</w:t>
            </w:r>
          </w:p>
        </w:tc>
      </w:tr>
      <w:tr w:rsidR="003A6923" w:rsidRPr="001E5222" w:rsidTr="001545C9">
        <w:trPr>
          <w:cantSplit/>
          <w:trHeight w:val="576"/>
          <w:jc w:val="center"/>
        </w:trPr>
        <w:tc>
          <w:tcPr>
            <w:tcW w:w="1805" w:type="dxa"/>
            <w:shd w:val="clear" w:color="auto" w:fill="auto"/>
            <w:vAlign w:val="center"/>
          </w:tcPr>
          <w:p w:rsidR="003A6923" w:rsidRPr="001E5222" w:rsidRDefault="003A6923" w:rsidP="00081C0C">
            <w:pPr>
              <w:tabs>
                <w:tab w:val="num" w:pos="124"/>
                <w:tab w:val="num" w:pos="360"/>
              </w:tabs>
              <w:ind w:left="-414"/>
              <w:jc w:val="center"/>
              <w:rPr>
                <w:b/>
                <w:color w:val="000000"/>
                <w:sz w:val="28"/>
                <w:szCs w:val="24"/>
              </w:rPr>
            </w:pPr>
            <w:r w:rsidRPr="001E5222">
              <w:rPr>
                <w:b/>
                <w:color w:val="000000"/>
                <w:sz w:val="28"/>
                <w:szCs w:val="24"/>
              </w:rPr>
              <w:t>5.RA.C</w:t>
            </w:r>
          </w:p>
        </w:tc>
        <w:tc>
          <w:tcPr>
            <w:tcW w:w="12537" w:type="dxa"/>
            <w:gridSpan w:val="2"/>
            <w:shd w:val="clear" w:color="auto" w:fill="auto"/>
            <w:vAlign w:val="center"/>
          </w:tcPr>
          <w:p w:rsidR="003A6923" w:rsidRPr="001E5222" w:rsidRDefault="003A6923" w:rsidP="00081C0C">
            <w:pPr>
              <w:ind w:left="-5"/>
              <w:rPr>
                <w:b/>
                <w:bCs/>
                <w:sz w:val="24"/>
                <w:szCs w:val="24"/>
              </w:rPr>
            </w:pPr>
            <w:r w:rsidRPr="001E5222">
              <w:rPr>
                <w:b/>
                <w:bCs/>
                <w:sz w:val="28"/>
                <w:szCs w:val="24"/>
              </w:rPr>
              <w:t>Use the four operations to represent and solve problems.</w:t>
            </w:r>
          </w:p>
        </w:tc>
      </w:tr>
      <w:tr w:rsidR="00E81AFB" w:rsidRPr="001E5222" w:rsidTr="007F1DA8">
        <w:trPr>
          <w:cantSplit/>
          <w:trHeight w:val="576"/>
          <w:jc w:val="center"/>
        </w:trPr>
        <w:tc>
          <w:tcPr>
            <w:tcW w:w="1805" w:type="dxa"/>
            <w:shd w:val="clear" w:color="auto" w:fill="auto"/>
            <w:vAlign w:val="center"/>
          </w:tcPr>
          <w:p w:rsidR="00E81AFB" w:rsidRPr="001E5222" w:rsidRDefault="00E81AFB" w:rsidP="00081C0C">
            <w:pPr>
              <w:tabs>
                <w:tab w:val="num" w:pos="124"/>
                <w:tab w:val="num" w:pos="360"/>
              </w:tabs>
              <w:ind w:left="-414"/>
              <w:jc w:val="center"/>
              <w:rPr>
                <w:color w:val="000000"/>
                <w:sz w:val="24"/>
                <w:szCs w:val="24"/>
              </w:rPr>
            </w:pPr>
            <w:r w:rsidRPr="001E5222">
              <w:rPr>
                <w:color w:val="000000"/>
                <w:sz w:val="24"/>
                <w:szCs w:val="24"/>
              </w:rPr>
              <w:t>5.RA.C.5</w:t>
            </w:r>
          </w:p>
        </w:tc>
        <w:tc>
          <w:tcPr>
            <w:tcW w:w="5060" w:type="dxa"/>
            <w:shd w:val="clear" w:color="auto" w:fill="auto"/>
            <w:tcMar>
              <w:left w:w="504" w:type="dxa"/>
            </w:tcMar>
            <w:vAlign w:val="center"/>
          </w:tcPr>
          <w:p w:rsidR="00E81AFB" w:rsidRPr="001E5222" w:rsidRDefault="00E81AFB" w:rsidP="00081C0C">
            <w:pPr>
              <w:ind w:left="-414"/>
              <w:rPr>
                <w:sz w:val="24"/>
                <w:szCs w:val="24"/>
              </w:rPr>
            </w:pPr>
            <w:r w:rsidRPr="001E5222">
              <w:rPr>
                <w:sz w:val="24"/>
                <w:szCs w:val="24"/>
              </w:rPr>
              <w:t>Solve and justify multi-step problems involving variables, whole numbers, fractions and decimals.</w:t>
            </w:r>
          </w:p>
        </w:tc>
        <w:tc>
          <w:tcPr>
            <w:tcW w:w="7477" w:type="dxa"/>
          </w:tcPr>
          <w:p w:rsidR="00E81AFB" w:rsidRPr="001E5222" w:rsidRDefault="00B2547D" w:rsidP="001E5222">
            <w:pPr>
              <w:rPr>
                <w:rFonts w:eastAsia="SimSun" w:cs="Arial"/>
                <w:sz w:val="24"/>
                <w:szCs w:val="24"/>
                <w:lang w:eastAsia="ja-JP"/>
              </w:rPr>
            </w:pPr>
            <w:r w:rsidRPr="001E5222">
              <w:rPr>
                <w:rFonts w:eastAsia="SimSun" w:cs="Arial"/>
                <w:sz w:val="24"/>
                <w:szCs w:val="24"/>
                <w:lang w:eastAsia="ja-JP"/>
              </w:rPr>
              <w:t>The expectation for the student</w:t>
            </w:r>
            <w:r w:rsidR="00595773" w:rsidRPr="001E5222">
              <w:rPr>
                <w:rFonts w:eastAsia="SimSun" w:cs="Arial"/>
                <w:sz w:val="24"/>
                <w:szCs w:val="24"/>
                <w:lang w:eastAsia="ja-JP"/>
              </w:rPr>
              <w:t xml:space="preserve"> is to s</w:t>
            </w:r>
            <w:r w:rsidR="00E81AFB" w:rsidRPr="001E5222">
              <w:rPr>
                <w:rFonts w:eastAsia="SimSun" w:cs="Arial"/>
                <w:sz w:val="24"/>
                <w:szCs w:val="24"/>
                <w:lang w:eastAsia="ja-JP"/>
              </w:rPr>
              <w:t>olve multistep word problems usi</w:t>
            </w:r>
            <w:r w:rsidR="004400B8">
              <w:rPr>
                <w:rFonts w:eastAsia="SimSun" w:cs="Arial"/>
                <w:sz w:val="24"/>
                <w:szCs w:val="24"/>
                <w:lang w:eastAsia="ja-JP"/>
              </w:rPr>
              <w:t>ng whole numbers</w:t>
            </w:r>
            <w:r w:rsidR="00633726">
              <w:rPr>
                <w:rFonts w:eastAsia="SimSun" w:cs="Arial"/>
                <w:sz w:val="24"/>
                <w:szCs w:val="24"/>
                <w:lang w:eastAsia="ja-JP"/>
              </w:rPr>
              <w:t>,</w:t>
            </w:r>
            <w:r w:rsidR="004400B8">
              <w:rPr>
                <w:rFonts w:eastAsia="SimSun" w:cs="Arial"/>
                <w:sz w:val="24"/>
                <w:szCs w:val="24"/>
                <w:lang w:eastAsia="ja-JP"/>
              </w:rPr>
              <w:t xml:space="preserve"> </w:t>
            </w:r>
            <w:r w:rsidR="00633726">
              <w:rPr>
                <w:rFonts w:eastAsia="SimSun" w:cs="Arial"/>
                <w:sz w:val="24"/>
                <w:szCs w:val="24"/>
                <w:lang w:eastAsia="ja-JP"/>
              </w:rPr>
              <w:t xml:space="preserve">fractions </w:t>
            </w:r>
            <w:r w:rsidR="004400B8">
              <w:rPr>
                <w:rFonts w:eastAsia="SimSun" w:cs="Arial"/>
                <w:sz w:val="24"/>
                <w:szCs w:val="24"/>
                <w:lang w:eastAsia="ja-JP"/>
              </w:rPr>
              <w:t xml:space="preserve">and decimals. </w:t>
            </w:r>
            <w:r w:rsidR="00E81AFB" w:rsidRPr="001E5222">
              <w:rPr>
                <w:rFonts w:eastAsia="SimSun" w:cs="Arial"/>
                <w:sz w:val="24"/>
                <w:szCs w:val="24"/>
                <w:lang w:eastAsia="ja-JP"/>
              </w:rPr>
              <w:t>Represent these problems as equations with a letter stan</w:t>
            </w:r>
            <w:r w:rsidR="004400B8">
              <w:rPr>
                <w:rFonts w:eastAsia="SimSun" w:cs="Arial"/>
                <w:sz w:val="24"/>
                <w:szCs w:val="24"/>
                <w:lang w:eastAsia="ja-JP"/>
              </w:rPr>
              <w:t xml:space="preserve">ding for the unknown quantity. </w:t>
            </w:r>
            <w:r w:rsidR="00E81AFB" w:rsidRPr="001E5222">
              <w:rPr>
                <w:rFonts w:eastAsia="SimSun" w:cs="Arial"/>
                <w:sz w:val="24"/>
                <w:szCs w:val="24"/>
                <w:lang w:eastAsia="ja-JP"/>
              </w:rPr>
              <w:t xml:space="preserve">Use estimation to assess </w:t>
            </w:r>
            <w:r w:rsidR="004400B8">
              <w:rPr>
                <w:rFonts w:eastAsia="SimSun" w:cs="Arial"/>
                <w:sz w:val="24"/>
                <w:szCs w:val="24"/>
                <w:lang w:eastAsia="ja-JP"/>
              </w:rPr>
              <w:t xml:space="preserve">the reasonableness of answers. </w:t>
            </w:r>
            <w:r w:rsidR="001E5222" w:rsidRPr="001E5222">
              <w:rPr>
                <w:rFonts w:eastAsia="SimSun" w:cs="Arial"/>
                <w:i/>
                <w:sz w:val="24"/>
                <w:szCs w:val="24"/>
                <w:lang w:eastAsia="ja-JP"/>
              </w:rPr>
              <w:t>(Exclude division of fractions by fractions.)</w:t>
            </w:r>
            <w:r w:rsidR="00E81AFB" w:rsidRPr="001E5222">
              <w:rPr>
                <w:rFonts w:eastAsia="SimSun" w:cs="Arial"/>
                <w:i/>
                <w:sz w:val="24"/>
                <w:szCs w:val="24"/>
                <w:lang w:eastAsia="ja-JP"/>
              </w:rPr>
              <w:t xml:space="preserve"> </w:t>
            </w:r>
          </w:p>
        </w:tc>
      </w:tr>
      <w:tr w:rsidR="003A6923" w:rsidRPr="001E5222" w:rsidTr="00F25C2D">
        <w:trPr>
          <w:cantSplit/>
          <w:trHeight w:val="576"/>
          <w:jc w:val="center"/>
        </w:trPr>
        <w:tc>
          <w:tcPr>
            <w:tcW w:w="14342" w:type="dxa"/>
            <w:gridSpan w:val="3"/>
            <w:shd w:val="clear" w:color="auto" w:fill="000000" w:themeFill="text1"/>
            <w:vAlign w:val="center"/>
          </w:tcPr>
          <w:p w:rsidR="003A6923" w:rsidRPr="001E5222" w:rsidRDefault="003A6923" w:rsidP="00081C0C">
            <w:pPr>
              <w:ind w:left="-414"/>
              <w:jc w:val="center"/>
              <w:rPr>
                <w:b/>
                <w:color w:val="FFFFFF" w:themeColor="background1"/>
                <w:sz w:val="24"/>
                <w:szCs w:val="24"/>
              </w:rPr>
            </w:pPr>
            <w:r w:rsidRPr="001E5222">
              <w:rPr>
                <w:b/>
                <w:color w:val="FFFFFF" w:themeColor="background1"/>
                <w:sz w:val="40"/>
              </w:rPr>
              <w:t>GEOMETRY AND MEASUREMENT: GM</w:t>
            </w:r>
          </w:p>
        </w:tc>
      </w:tr>
      <w:tr w:rsidR="003A6923" w:rsidRPr="001E5222" w:rsidTr="00C764D1">
        <w:trPr>
          <w:cantSplit/>
          <w:trHeight w:val="576"/>
          <w:jc w:val="center"/>
        </w:trPr>
        <w:tc>
          <w:tcPr>
            <w:tcW w:w="1805" w:type="dxa"/>
            <w:shd w:val="clear" w:color="auto" w:fill="auto"/>
            <w:vAlign w:val="center"/>
          </w:tcPr>
          <w:p w:rsidR="003A6923" w:rsidRPr="001E5222" w:rsidRDefault="003A6923" w:rsidP="00081C0C">
            <w:pPr>
              <w:tabs>
                <w:tab w:val="num" w:pos="124"/>
                <w:tab w:val="num" w:pos="360"/>
              </w:tabs>
              <w:ind w:left="-414"/>
              <w:jc w:val="center"/>
              <w:rPr>
                <w:b/>
                <w:color w:val="000000"/>
                <w:sz w:val="28"/>
                <w:szCs w:val="28"/>
              </w:rPr>
            </w:pPr>
            <w:r w:rsidRPr="001E5222">
              <w:rPr>
                <w:b/>
                <w:color w:val="000000"/>
                <w:sz w:val="28"/>
                <w:szCs w:val="28"/>
              </w:rPr>
              <w:t>5.GM.A</w:t>
            </w:r>
          </w:p>
        </w:tc>
        <w:tc>
          <w:tcPr>
            <w:tcW w:w="12537" w:type="dxa"/>
            <w:gridSpan w:val="2"/>
            <w:shd w:val="clear" w:color="auto" w:fill="auto"/>
            <w:vAlign w:val="center"/>
          </w:tcPr>
          <w:p w:rsidR="003A6923" w:rsidRPr="001E5222" w:rsidRDefault="003A6923" w:rsidP="00081C0C">
            <w:pPr>
              <w:ind w:left="-5"/>
              <w:rPr>
                <w:b/>
                <w:bCs/>
                <w:sz w:val="24"/>
                <w:szCs w:val="24"/>
              </w:rPr>
            </w:pPr>
            <w:r w:rsidRPr="001E5222">
              <w:rPr>
                <w:b/>
                <w:bCs/>
                <w:sz w:val="28"/>
                <w:szCs w:val="28"/>
              </w:rPr>
              <w:t>Classify two- and three-dimensional geometric shapes.</w:t>
            </w:r>
          </w:p>
        </w:tc>
      </w:tr>
      <w:tr w:rsidR="00E81AFB" w:rsidRPr="001E5222" w:rsidTr="007F1DA8">
        <w:trPr>
          <w:cantSplit/>
          <w:trHeight w:val="576"/>
          <w:jc w:val="center"/>
        </w:trPr>
        <w:tc>
          <w:tcPr>
            <w:tcW w:w="1805" w:type="dxa"/>
            <w:shd w:val="clear" w:color="auto" w:fill="auto"/>
            <w:vAlign w:val="center"/>
          </w:tcPr>
          <w:p w:rsidR="00E81AFB" w:rsidRPr="001E5222" w:rsidRDefault="00E81AFB" w:rsidP="00081C0C">
            <w:pPr>
              <w:tabs>
                <w:tab w:val="num" w:pos="124"/>
                <w:tab w:val="num" w:pos="360"/>
              </w:tabs>
              <w:ind w:left="-414"/>
              <w:jc w:val="center"/>
              <w:rPr>
                <w:color w:val="000000"/>
                <w:sz w:val="24"/>
                <w:szCs w:val="24"/>
              </w:rPr>
            </w:pPr>
            <w:r w:rsidRPr="001E5222">
              <w:rPr>
                <w:color w:val="000000"/>
                <w:sz w:val="24"/>
                <w:szCs w:val="24"/>
              </w:rPr>
              <w:t>5.GM.A.1</w:t>
            </w:r>
          </w:p>
        </w:tc>
        <w:tc>
          <w:tcPr>
            <w:tcW w:w="5060" w:type="dxa"/>
            <w:shd w:val="clear" w:color="auto" w:fill="auto"/>
            <w:tcMar>
              <w:left w:w="504" w:type="dxa"/>
            </w:tcMar>
            <w:vAlign w:val="center"/>
          </w:tcPr>
          <w:p w:rsidR="00E81AFB" w:rsidRPr="001E5222" w:rsidRDefault="00E81AFB" w:rsidP="00081C0C">
            <w:pPr>
              <w:ind w:left="-414"/>
              <w:rPr>
                <w:sz w:val="24"/>
                <w:szCs w:val="24"/>
              </w:rPr>
            </w:pPr>
            <w:r w:rsidRPr="001E5222">
              <w:rPr>
                <w:sz w:val="24"/>
                <w:szCs w:val="24"/>
              </w:rPr>
              <w:t>Understand that attributes belonging to a category of figures also belong to all subcategories.</w:t>
            </w:r>
          </w:p>
        </w:tc>
        <w:tc>
          <w:tcPr>
            <w:tcW w:w="7477" w:type="dxa"/>
          </w:tcPr>
          <w:p w:rsidR="00E81AFB" w:rsidRPr="001E5222" w:rsidRDefault="00B2547D" w:rsidP="00F844F4">
            <w:pPr>
              <w:rPr>
                <w:rFonts w:eastAsia="SimSun" w:cs="Arial"/>
                <w:b/>
                <w:sz w:val="24"/>
                <w:szCs w:val="24"/>
                <w:lang w:eastAsia="ja-JP"/>
              </w:rPr>
            </w:pPr>
            <w:r w:rsidRPr="001E5222">
              <w:rPr>
                <w:rFonts w:eastAsia="SimSun" w:cs="Arial"/>
                <w:sz w:val="24"/>
                <w:szCs w:val="24"/>
                <w:lang w:eastAsia="ja-JP"/>
              </w:rPr>
              <w:t>The expectation for the student</w:t>
            </w:r>
            <w:r w:rsidR="00595773" w:rsidRPr="001E5222">
              <w:rPr>
                <w:rFonts w:eastAsia="SimSun" w:cs="Arial"/>
                <w:sz w:val="24"/>
                <w:szCs w:val="24"/>
                <w:lang w:eastAsia="ja-JP"/>
              </w:rPr>
              <w:t xml:space="preserve"> is to u</w:t>
            </w:r>
            <w:r w:rsidR="00E81AFB" w:rsidRPr="001E5222">
              <w:rPr>
                <w:rFonts w:eastAsia="SimSun" w:cs="Arial"/>
                <w:sz w:val="24"/>
                <w:szCs w:val="24"/>
                <w:lang w:eastAsia="ja-JP"/>
              </w:rPr>
              <w:t xml:space="preserve">nderstand that attributes belonging to a category of two-dimensional or three-dimensional geometric shapes also belong to all </w:t>
            </w:r>
            <w:r w:rsidR="004400B8">
              <w:rPr>
                <w:rFonts w:eastAsia="SimSun" w:cs="Arial"/>
                <w:sz w:val="24"/>
                <w:szCs w:val="24"/>
                <w:lang w:eastAsia="ja-JP"/>
              </w:rPr>
              <w:t>subcategories of that category.</w:t>
            </w:r>
            <w:r w:rsidR="00E81AFB" w:rsidRPr="001E5222">
              <w:rPr>
                <w:rFonts w:eastAsia="SimSun" w:cs="Arial"/>
                <w:sz w:val="24"/>
                <w:szCs w:val="24"/>
                <w:lang w:eastAsia="ja-JP"/>
              </w:rPr>
              <w:t xml:space="preserve"> </w:t>
            </w:r>
            <w:r w:rsidR="001153E6">
              <w:rPr>
                <w:rFonts w:eastAsia="SimSun" w:cs="Arial"/>
                <w:sz w:val="24"/>
                <w:szCs w:val="24"/>
                <w:lang w:eastAsia="ja-JP"/>
              </w:rPr>
              <w:t>(e.g.,</w:t>
            </w:r>
            <w:r w:rsidR="001153E6">
              <w:rPr>
                <w:rFonts w:eastAsia="SimSun" w:cs="Arial"/>
                <w:i/>
                <w:sz w:val="24"/>
                <w:szCs w:val="24"/>
                <w:lang w:eastAsia="ja-JP"/>
              </w:rPr>
              <w:t xml:space="preserve"> A</w:t>
            </w:r>
            <w:r w:rsidR="00E81AFB" w:rsidRPr="001E5222">
              <w:rPr>
                <w:rFonts w:eastAsia="SimSun" w:cs="Arial"/>
                <w:i/>
                <w:sz w:val="24"/>
                <w:szCs w:val="24"/>
                <w:lang w:eastAsia="ja-JP"/>
              </w:rPr>
              <w:t>ll rectangles have four right angles and squares are rectangles, so all squares hav</w:t>
            </w:r>
            <w:r w:rsidR="001153E6">
              <w:rPr>
                <w:rFonts w:eastAsia="SimSun" w:cs="Arial"/>
                <w:i/>
                <w:sz w:val="24"/>
                <w:szCs w:val="24"/>
                <w:lang w:eastAsia="ja-JP"/>
              </w:rPr>
              <w:t>e four right angles.)</w:t>
            </w:r>
          </w:p>
        </w:tc>
      </w:tr>
      <w:tr w:rsidR="00E81AFB" w:rsidRPr="001E5222" w:rsidTr="007F1DA8">
        <w:trPr>
          <w:cantSplit/>
          <w:trHeight w:val="576"/>
          <w:jc w:val="center"/>
        </w:trPr>
        <w:tc>
          <w:tcPr>
            <w:tcW w:w="1805" w:type="dxa"/>
            <w:shd w:val="clear" w:color="auto" w:fill="auto"/>
            <w:vAlign w:val="center"/>
          </w:tcPr>
          <w:p w:rsidR="00E81AFB" w:rsidRPr="001E5222" w:rsidRDefault="00E81AFB" w:rsidP="00081C0C">
            <w:pPr>
              <w:tabs>
                <w:tab w:val="num" w:pos="124"/>
                <w:tab w:val="num" w:pos="360"/>
              </w:tabs>
              <w:ind w:left="-414"/>
              <w:jc w:val="center"/>
              <w:rPr>
                <w:color w:val="000000"/>
                <w:sz w:val="24"/>
                <w:szCs w:val="24"/>
              </w:rPr>
            </w:pPr>
            <w:r w:rsidRPr="001E5222">
              <w:rPr>
                <w:color w:val="000000"/>
                <w:sz w:val="24"/>
                <w:szCs w:val="24"/>
              </w:rPr>
              <w:t>5.GM.A.2</w:t>
            </w:r>
          </w:p>
        </w:tc>
        <w:tc>
          <w:tcPr>
            <w:tcW w:w="5060" w:type="dxa"/>
            <w:shd w:val="clear" w:color="auto" w:fill="auto"/>
            <w:tcMar>
              <w:left w:w="504" w:type="dxa"/>
            </w:tcMar>
            <w:vAlign w:val="center"/>
          </w:tcPr>
          <w:p w:rsidR="00E81AFB" w:rsidRPr="001E5222" w:rsidRDefault="00E81AFB" w:rsidP="00081C0C">
            <w:pPr>
              <w:ind w:left="-414"/>
              <w:rPr>
                <w:sz w:val="24"/>
                <w:szCs w:val="24"/>
              </w:rPr>
            </w:pPr>
            <w:r w:rsidRPr="001E5222">
              <w:rPr>
                <w:sz w:val="24"/>
                <w:szCs w:val="24"/>
              </w:rPr>
              <w:t>Classify figures in a hierarchy based on properties.</w:t>
            </w:r>
          </w:p>
        </w:tc>
        <w:tc>
          <w:tcPr>
            <w:tcW w:w="7477" w:type="dxa"/>
          </w:tcPr>
          <w:p w:rsidR="00E81AFB" w:rsidRPr="001E5222" w:rsidRDefault="00B2547D" w:rsidP="00DB0D43">
            <w:pPr>
              <w:rPr>
                <w:rFonts w:eastAsia="SimSun" w:cs="Arial"/>
                <w:b/>
                <w:sz w:val="24"/>
                <w:szCs w:val="24"/>
                <w:lang w:eastAsia="ja-JP"/>
              </w:rPr>
            </w:pPr>
            <w:r w:rsidRPr="001E5222">
              <w:rPr>
                <w:rFonts w:eastAsia="SimSun" w:cs="Arial"/>
                <w:sz w:val="24"/>
                <w:szCs w:val="24"/>
                <w:lang w:eastAsia="ja-JP"/>
              </w:rPr>
              <w:t>The expectation for the student</w:t>
            </w:r>
            <w:r w:rsidR="00595773" w:rsidRPr="001E5222">
              <w:rPr>
                <w:rFonts w:eastAsia="SimSun" w:cs="Arial"/>
                <w:sz w:val="24"/>
                <w:szCs w:val="24"/>
                <w:lang w:eastAsia="ja-JP"/>
              </w:rPr>
              <w:t xml:space="preserve"> is to c</w:t>
            </w:r>
            <w:r w:rsidR="00E81AFB" w:rsidRPr="001E5222">
              <w:rPr>
                <w:rFonts w:eastAsia="SimSun" w:cs="Arial"/>
                <w:sz w:val="24"/>
                <w:szCs w:val="24"/>
                <w:lang w:eastAsia="ja-JP"/>
              </w:rPr>
              <w:t xml:space="preserve">lassify </w:t>
            </w:r>
            <w:r w:rsidR="00DB0D43">
              <w:rPr>
                <w:rFonts w:eastAsia="SimSun" w:cs="Arial"/>
                <w:sz w:val="24"/>
                <w:szCs w:val="24"/>
                <w:lang w:eastAsia="ja-JP"/>
              </w:rPr>
              <w:t>figures (e.g., triangles and quadrilaterals)</w:t>
            </w:r>
            <w:r w:rsidR="009F0F50">
              <w:rPr>
                <w:rFonts w:eastAsia="SimSun" w:cs="Arial"/>
                <w:sz w:val="24"/>
                <w:szCs w:val="24"/>
                <w:lang w:eastAsia="ja-JP"/>
              </w:rPr>
              <w:t xml:space="preserve"> </w:t>
            </w:r>
            <w:r w:rsidR="00E81AFB" w:rsidRPr="001E5222">
              <w:rPr>
                <w:rFonts w:eastAsia="SimSun" w:cs="Arial"/>
                <w:sz w:val="24"/>
                <w:szCs w:val="24"/>
                <w:lang w:eastAsia="ja-JP"/>
              </w:rPr>
              <w:t>in a</w:t>
            </w:r>
            <w:r w:rsidR="001E5222">
              <w:rPr>
                <w:rFonts w:eastAsia="SimSun" w:cs="Arial"/>
                <w:sz w:val="24"/>
                <w:szCs w:val="24"/>
                <w:lang w:eastAsia="ja-JP"/>
              </w:rPr>
              <w:t xml:space="preserve"> hierarchy based on properties.</w:t>
            </w:r>
          </w:p>
        </w:tc>
      </w:tr>
      <w:tr w:rsidR="00E81AFB" w:rsidRPr="001E5222" w:rsidTr="007F1DA8">
        <w:trPr>
          <w:cantSplit/>
          <w:trHeight w:val="576"/>
          <w:jc w:val="center"/>
        </w:trPr>
        <w:tc>
          <w:tcPr>
            <w:tcW w:w="1805" w:type="dxa"/>
            <w:shd w:val="clear" w:color="auto" w:fill="auto"/>
            <w:vAlign w:val="center"/>
          </w:tcPr>
          <w:p w:rsidR="00E81AFB" w:rsidRPr="001E5222" w:rsidRDefault="00E81AFB" w:rsidP="00081C0C">
            <w:pPr>
              <w:tabs>
                <w:tab w:val="num" w:pos="124"/>
                <w:tab w:val="num" w:pos="360"/>
              </w:tabs>
              <w:ind w:left="-414"/>
              <w:jc w:val="center"/>
              <w:rPr>
                <w:color w:val="000000"/>
                <w:sz w:val="24"/>
                <w:szCs w:val="24"/>
              </w:rPr>
            </w:pPr>
            <w:r w:rsidRPr="001E5222">
              <w:rPr>
                <w:color w:val="000000"/>
                <w:sz w:val="24"/>
                <w:szCs w:val="24"/>
              </w:rPr>
              <w:t>5.GM.A.3</w:t>
            </w:r>
          </w:p>
        </w:tc>
        <w:tc>
          <w:tcPr>
            <w:tcW w:w="5060" w:type="dxa"/>
            <w:shd w:val="clear" w:color="auto" w:fill="auto"/>
            <w:tcMar>
              <w:left w:w="504" w:type="dxa"/>
            </w:tcMar>
            <w:vAlign w:val="center"/>
          </w:tcPr>
          <w:p w:rsidR="00E81AFB" w:rsidRPr="001E5222" w:rsidRDefault="00E81AFB" w:rsidP="00081C0C">
            <w:pPr>
              <w:ind w:left="-414"/>
              <w:rPr>
                <w:sz w:val="24"/>
                <w:szCs w:val="24"/>
              </w:rPr>
            </w:pPr>
            <w:r w:rsidRPr="001E5222">
              <w:rPr>
                <w:sz w:val="24"/>
                <w:szCs w:val="24"/>
              </w:rPr>
              <w:t>Analyze and describe the properties of prisms and pyramids.</w:t>
            </w:r>
          </w:p>
        </w:tc>
        <w:tc>
          <w:tcPr>
            <w:tcW w:w="7477" w:type="dxa"/>
          </w:tcPr>
          <w:p w:rsidR="00E81AFB" w:rsidRPr="001E5222" w:rsidRDefault="00B2547D" w:rsidP="00F844F4">
            <w:pPr>
              <w:rPr>
                <w:rFonts w:eastAsia="SimSun" w:cs="Arial"/>
                <w:b/>
                <w:sz w:val="24"/>
                <w:szCs w:val="24"/>
                <w:lang w:eastAsia="ja-JP"/>
              </w:rPr>
            </w:pPr>
            <w:r w:rsidRPr="001E5222">
              <w:rPr>
                <w:rFonts w:eastAsia="SimSun" w:cs="Arial"/>
                <w:sz w:val="24"/>
                <w:szCs w:val="24"/>
                <w:lang w:eastAsia="ja-JP"/>
              </w:rPr>
              <w:t>The expectation for the student</w:t>
            </w:r>
            <w:r w:rsidR="00595773" w:rsidRPr="001E5222">
              <w:rPr>
                <w:rFonts w:eastAsia="SimSun" w:cs="Arial"/>
                <w:sz w:val="24"/>
                <w:szCs w:val="24"/>
                <w:lang w:eastAsia="ja-JP"/>
              </w:rPr>
              <w:t xml:space="preserve"> is to a</w:t>
            </w:r>
            <w:r w:rsidR="00E81AFB" w:rsidRPr="001E5222">
              <w:rPr>
                <w:rFonts w:eastAsia="SimSun" w:cs="Arial"/>
                <w:sz w:val="24"/>
                <w:szCs w:val="24"/>
                <w:lang w:eastAsia="ja-JP"/>
              </w:rPr>
              <w:t>nalyze properties of prisms and pyramids, describing the</w:t>
            </w:r>
            <w:r w:rsidR="009F0F50">
              <w:rPr>
                <w:rFonts w:eastAsia="SimSun" w:cs="Arial"/>
                <w:sz w:val="24"/>
                <w:szCs w:val="24"/>
                <w:lang w:eastAsia="ja-JP"/>
              </w:rPr>
              <w:t>m by the number of edges, faces</w:t>
            </w:r>
            <w:r w:rsidR="00E81AFB" w:rsidRPr="001E5222">
              <w:rPr>
                <w:rFonts w:eastAsia="SimSun" w:cs="Arial"/>
                <w:sz w:val="24"/>
                <w:szCs w:val="24"/>
                <w:lang w:eastAsia="ja-JP"/>
              </w:rPr>
              <w:t xml:space="preserve"> or vertices as well as the types of bases. </w:t>
            </w:r>
          </w:p>
        </w:tc>
      </w:tr>
      <w:tr w:rsidR="003A6923" w:rsidRPr="001E5222" w:rsidTr="002D0C78">
        <w:trPr>
          <w:cantSplit/>
          <w:trHeight w:val="576"/>
          <w:jc w:val="center"/>
        </w:trPr>
        <w:tc>
          <w:tcPr>
            <w:tcW w:w="1805" w:type="dxa"/>
            <w:shd w:val="clear" w:color="auto" w:fill="auto"/>
            <w:vAlign w:val="center"/>
          </w:tcPr>
          <w:p w:rsidR="003A6923" w:rsidRPr="001E5222" w:rsidRDefault="003A6923" w:rsidP="00081C0C">
            <w:pPr>
              <w:tabs>
                <w:tab w:val="num" w:pos="124"/>
                <w:tab w:val="num" w:pos="360"/>
              </w:tabs>
              <w:ind w:left="-414"/>
              <w:jc w:val="center"/>
              <w:rPr>
                <w:b/>
                <w:color w:val="000000"/>
                <w:sz w:val="28"/>
                <w:szCs w:val="28"/>
              </w:rPr>
            </w:pPr>
            <w:r w:rsidRPr="001E5222">
              <w:rPr>
                <w:b/>
                <w:color w:val="000000"/>
                <w:sz w:val="28"/>
                <w:szCs w:val="28"/>
              </w:rPr>
              <w:t>5.GM.B</w:t>
            </w:r>
          </w:p>
        </w:tc>
        <w:tc>
          <w:tcPr>
            <w:tcW w:w="12537" w:type="dxa"/>
            <w:gridSpan w:val="2"/>
            <w:shd w:val="clear" w:color="auto" w:fill="auto"/>
            <w:vAlign w:val="center"/>
          </w:tcPr>
          <w:p w:rsidR="003A6923" w:rsidRPr="001E5222" w:rsidRDefault="003A6923" w:rsidP="00081C0C">
            <w:pPr>
              <w:ind w:left="-5"/>
              <w:rPr>
                <w:b/>
                <w:bCs/>
                <w:sz w:val="24"/>
                <w:szCs w:val="24"/>
              </w:rPr>
            </w:pPr>
            <w:r w:rsidRPr="001E5222">
              <w:rPr>
                <w:b/>
                <w:bCs/>
                <w:sz w:val="28"/>
                <w:szCs w:val="28"/>
              </w:rPr>
              <w:t>Understand and compute volume.</w:t>
            </w:r>
          </w:p>
        </w:tc>
      </w:tr>
      <w:tr w:rsidR="00E81AFB" w:rsidRPr="001E5222" w:rsidTr="007F1DA8">
        <w:trPr>
          <w:cantSplit/>
          <w:trHeight w:val="576"/>
          <w:jc w:val="center"/>
        </w:trPr>
        <w:tc>
          <w:tcPr>
            <w:tcW w:w="1805" w:type="dxa"/>
            <w:shd w:val="clear" w:color="auto" w:fill="auto"/>
            <w:vAlign w:val="center"/>
          </w:tcPr>
          <w:p w:rsidR="00E81AFB" w:rsidRPr="001E5222" w:rsidRDefault="00E81AFB" w:rsidP="00081C0C">
            <w:pPr>
              <w:tabs>
                <w:tab w:val="num" w:pos="124"/>
                <w:tab w:val="num" w:pos="360"/>
              </w:tabs>
              <w:ind w:left="-414"/>
              <w:jc w:val="center"/>
              <w:rPr>
                <w:color w:val="000000"/>
                <w:sz w:val="24"/>
                <w:szCs w:val="24"/>
              </w:rPr>
            </w:pPr>
            <w:r w:rsidRPr="001E5222">
              <w:rPr>
                <w:color w:val="000000"/>
                <w:sz w:val="24"/>
                <w:szCs w:val="24"/>
              </w:rPr>
              <w:lastRenderedPageBreak/>
              <w:t>5.GM.B.4</w:t>
            </w:r>
          </w:p>
        </w:tc>
        <w:tc>
          <w:tcPr>
            <w:tcW w:w="5060" w:type="dxa"/>
            <w:shd w:val="clear" w:color="auto" w:fill="auto"/>
            <w:tcMar>
              <w:left w:w="504" w:type="dxa"/>
            </w:tcMar>
            <w:vAlign w:val="center"/>
          </w:tcPr>
          <w:p w:rsidR="00E81AFB" w:rsidRPr="001E5222" w:rsidRDefault="00E81AFB" w:rsidP="00081C0C">
            <w:pPr>
              <w:ind w:left="-414"/>
              <w:rPr>
                <w:sz w:val="24"/>
                <w:szCs w:val="24"/>
              </w:rPr>
            </w:pPr>
            <w:r w:rsidRPr="001E5222">
              <w:rPr>
                <w:sz w:val="24"/>
                <w:szCs w:val="24"/>
              </w:rPr>
              <w:t>Understand the concept of volume and recognize that volume is measured in cubic units.</w:t>
            </w:r>
          </w:p>
          <w:p w:rsidR="00E81AFB" w:rsidRPr="00081C0C" w:rsidRDefault="00E81AFB" w:rsidP="00081C0C">
            <w:pPr>
              <w:pStyle w:val="ListParagraph"/>
              <w:numPr>
                <w:ilvl w:val="0"/>
                <w:numId w:val="48"/>
              </w:numPr>
              <w:rPr>
                <w:sz w:val="24"/>
                <w:szCs w:val="24"/>
              </w:rPr>
            </w:pPr>
            <w:r w:rsidRPr="00081C0C">
              <w:rPr>
                <w:sz w:val="24"/>
                <w:szCs w:val="24"/>
              </w:rPr>
              <w:t>Describe a cube with edge length 1 unit as a “unit cube” and is said to have “one cubic unit” of volume and can be used to measure volume.</w:t>
            </w:r>
          </w:p>
          <w:p w:rsidR="00E81AFB" w:rsidRPr="00081C0C" w:rsidRDefault="00E81AFB" w:rsidP="00081C0C">
            <w:pPr>
              <w:pStyle w:val="ListParagraph"/>
              <w:numPr>
                <w:ilvl w:val="0"/>
                <w:numId w:val="48"/>
              </w:numPr>
              <w:rPr>
                <w:sz w:val="24"/>
                <w:szCs w:val="24"/>
              </w:rPr>
            </w:pPr>
            <w:r w:rsidRPr="00081C0C">
              <w:rPr>
                <w:sz w:val="24"/>
                <w:szCs w:val="24"/>
              </w:rPr>
              <w:t>Understand that the volume of a right rectangular prism can be found by stacking multiple layers of the base.</w:t>
            </w:r>
          </w:p>
        </w:tc>
        <w:tc>
          <w:tcPr>
            <w:tcW w:w="7477" w:type="dxa"/>
          </w:tcPr>
          <w:p w:rsidR="00E81AFB" w:rsidRPr="001E5222" w:rsidRDefault="00B2547D" w:rsidP="00F844F4">
            <w:pPr>
              <w:rPr>
                <w:rFonts w:eastAsia="SimSun" w:cs="Arial"/>
                <w:sz w:val="24"/>
                <w:szCs w:val="24"/>
                <w:lang w:eastAsia="ja-JP"/>
              </w:rPr>
            </w:pPr>
            <w:r w:rsidRPr="001E5222">
              <w:rPr>
                <w:rFonts w:eastAsia="SimSun" w:cs="Arial"/>
                <w:sz w:val="24"/>
                <w:szCs w:val="24"/>
                <w:lang w:eastAsia="ja-JP"/>
              </w:rPr>
              <w:t>The expectation for the student</w:t>
            </w:r>
            <w:r w:rsidR="00595773" w:rsidRPr="001E5222">
              <w:rPr>
                <w:rFonts w:eastAsia="SimSun" w:cs="Arial"/>
                <w:sz w:val="24"/>
                <w:szCs w:val="24"/>
                <w:lang w:eastAsia="ja-JP"/>
              </w:rPr>
              <w:t xml:space="preserve"> is to u</w:t>
            </w:r>
            <w:r w:rsidR="00E81AFB" w:rsidRPr="001E5222">
              <w:rPr>
                <w:rFonts w:eastAsia="SimSun" w:cs="Arial"/>
                <w:sz w:val="24"/>
                <w:szCs w:val="24"/>
                <w:lang w:eastAsia="ja-JP"/>
              </w:rPr>
              <w:t>nderstand the concept of volume and recognize that volume is measured in cubic units:</w:t>
            </w:r>
          </w:p>
          <w:p w:rsidR="00E81AFB" w:rsidRPr="001E5222" w:rsidRDefault="00E81AFB" w:rsidP="00E81AFB">
            <w:pPr>
              <w:numPr>
                <w:ilvl w:val="0"/>
                <w:numId w:val="42"/>
              </w:numPr>
              <w:rPr>
                <w:rFonts w:eastAsia="SimSun" w:cs="Arial"/>
                <w:sz w:val="24"/>
                <w:szCs w:val="24"/>
                <w:lang w:eastAsia="ja-JP"/>
              </w:rPr>
            </w:pPr>
            <w:r w:rsidRPr="001E5222">
              <w:rPr>
                <w:rFonts w:eastAsia="SimSun" w:cs="Arial"/>
                <w:sz w:val="24"/>
                <w:szCs w:val="24"/>
                <w:lang w:eastAsia="ja-JP"/>
              </w:rPr>
              <w:t xml:space="preserve"> A cube with edge length 1 unit is called a “unit cube” and is said to </w:t>
            </w:r>
            <w:r w:rsidR="00F7227F">
              <w:rPr>
                <w:rFonts w:eastAsia="SimSun" w:cs="Arial"/>
                <w:sz w:val="24"/>
                <w:szCs w:val="24"/>
                <w:lang w:eastAsia="ja-JP"/>
              </w:rPr>
              <w:t>have “one cubic unit” of volume</w:t>
            </w:r>
            <w:r w:rsidRPr="001E5222">
              <w:rPr>
                <w:rFonts w:eastAsia="SimSun" w:cs="Arial"/>
                <w:sz w:val="24"/>
                <w:szCs w:val="24"/>
                <w:lang w:eastAsia="ja-JP"/>
              </w:rPr>
              <w:t xml:space="preserve"> and can be used to measure volume. </w:t>
            </w:r>
          </w:p>
          <w:p w:rsidR="00E81AFB" w:rsidRPr="001E5222" w:rsidRDefault="00E81AFB" w:rsidP="00E81AFB">
            <w:pPr>
              <w:numPr>
                <w:ilvl w:val="0"/>
                <w:numId w:val="42"/>
              </w:numPr>
              <w:rPr>
                <w:rFonts w:eastAsia="SimSun" w:cs="Arial"/>
                <w:sz w:val="24"/>
                <w:szCs w:val="24"/>
                <w:lang w:eastAsia="ja-JP"/>
              </w:rPr>
            </w:pPr>
            <w:r w:rsidRPr="001E5222">
              <w:rPr>
                <w:rFonts w:eastAsia="Times New Roman" w:cs="Arial"/>
                <w:sz w:val="24"/>
                <w:szCs w:val="24"/>
                <w:lang w:eastAsia="ja-JP"/>
              </w:rPr>
              <w:t>Understand that the volume of a right rectangular prism can be found by packing the prism with cubes or stackin</w:t>
            </w:r>
            <w:r w:rsidR="004400B8">
              <w:rPr>
                <w:rFonts w:eastAsia="Times New Roman" w:cs="Arial"/>
                <w:sz w:val="24"/>
                <w:szCs w:val="24"/>
                <w:lang w:eastAsia="ja-JP"/>
              </w:rPr>
              <w:t>g multiple layers of the base.</w:t>
            </w:r>
          </w:p>
        </w:tc>
      </w:tr>
      <w:tr w:rsidR="00E81AFB" w:rsidRPr="001E5222" w:rsidTr="007F1DA8">
        <w:trPr>
          <w:cantSplit/>
          <w:trHeight w:val="576"/>
          <w:jc w:val="center"/>
        </w:trPr>
        <w:tc>
          <w:tcPr>
            <w:tcW w:w="1805" w:type="dxa"/>
            <w:shd w:val="clear" w:color="auto" w:fill="auto"/>
            <w:vAlign w:val="center"/>
          </w:tcPr>
          <w:p w:rsidR="00E81AFB" w:rsidRPr="001E5222" w:rsidRDefault="00E81AFB" w:rsidP="00081C0C">
            <w:pPr>
              <w:tabs>
                <w:tab w:val="num" w:pos="124"/>
                <w:tab w:val="num" w:pos="360"/>
              </w:tabs>
              <w:ind w:left="-414"/>
              <w:jc w:val="center"/>
              <w:rPr>
                <w:color w:val="000000"/>
                <w:sz w:val="24"/>
                <w:szCs w:val="24"/>
              </w:rPr>
            </w:pPr>
            <w:r w:rsidRPr="001E5222">
              <w:rPr>
                <w:color w:val="000000"/>
                <w:sz w:val="24"/>
                <w:szCs w:val="24"/>
              </w:rPr>
              <w:t>5.GM.B.5</w:t>
            </w:r>
          </w:p>
        </w:tc>
        <w:tc>
          <w:tcPr>
            <w:tcW w:w="5060" w:type="dxa"/>
            <w:shd w:val="clear" w:color="auto" w:fill="auto"/>
            <w:tcMar>
              <w:left w:w="504" w:type="dxa"/>
            </w:tcMar>
            <w:vAlign w:val="center"/>
          </w:tcPr>
          <w:p w:rsidR="00E81AFB" w:rsidRPr="001E5222" w:rsidRDefault="00E81AFB" w:rsidP="00081C0C">
            <w:pPr>
              <w:ind w:left="-414"/>
              <w:rPr>
                <w:sz w:val="24"/>
                <w:szCs w:val="24"/>
              </w:rPr>
            </w:pPr>
            <w:r w:rsidRPr="001E5222">
              <w:rPr>
                <w:sz w:val="24"/>
                <w:szCs w:val="24"/>
              </w:rPr>
              <w:t>Apply the formulas V = l × w × h and V = B × h for volume of right rectangular prisms with whole-number edge lengths.</w:t>
            </w:r>
          </w:p>
        </w:tc>
        <w:tc>
          <w:tcPr>
            <w:tcW w:w="7477" w:type="dxa"/>
          </w:tcPr>
          <w:p w:rsidR="00E81AFB" w:rsidRPr="001E5222" w:rsidRDefault="00B2547D" w:rsidP="00F844F4">
            <w:pPr>
              <w:rPr>
                <w:rFonts w:eastAsia="SimSun" w:cs="Arial"/>
                <w:sz w:val="24"/>
                <w:szCs w:val="24"/>
                <w:lang w:eastAsia="ja-JP"/>
              </w:rPr>
            </w:pPr>
            <w:r w:rsidRPr="001E5222">
              <w:rPr>
                <w:rFonts w:eastAsia="SimSun" w:cs="Arial"/>
                <w:sz w:val="24"/>
                <w:szCs w:val="24"/>
                <w:lang w:eastAsia="ja-JP"/>
              </w:rPr>
              <w:t>The expectation for the student</w:t>
            </w:r>
            <w:r w:rsidR="00595773" w:rsidRPr="001E5222">
              <w:rPr>
                <w:rFonts w:eastAsia="SimSun" w:cs="Arial"/>
                <w:sz w:val="24"/>
                <w:szCs w:val="24"/>
                <w:lang w:eastAsia="ja-JP"/>
              </w:rPr>
              <w:t xml:space="preserve"> is to a</w:t>
            </w:r>
            <w:r w:rsidR="00E81AFB" w:rsidRPr="001E5222">
              <w:rPr>
                <w:rFonts w:eastAsia="SimSun" w:cs="Arial"/>
                <w:sz w:val="24"/>
                <w:szCs w:val="24"/>
                <w:lang w:eastAsia="ja-JP"/>
              </w:rPr>
              <w:t xml:space="preserve">pply the formulas </w:t>
            </w:r>
            <w:r w:rsidR="00E81AFB" w:rsidRPr="001E5222">
              <w:rPr>
                <w:rFonts w:eastAsia="SimSun" w:cs="Arial"/>
                <w:i/>
                <w:sz w:val="24"/>
                <w:szCs w:val="24"/>
                <w:lang w:eastAsia="ja-JP"/>
              </w:rPr>
              <w:t xml:space="preserve">V = l × w × h </w:t>
            </w:r>
            <w:r w:rsidR="00E81AFB" w:rsidRPr="001E5222">
              <w:rPr>
                <w:rFonts w:eastAsia="SimSun" w:cs="Arial"/>
                <w:sz w:val="24"/>
                <w:szCs w:val="24"/>
                <w:lang w:eastAsia="ja-JP"/>
              </w:rPr>
              <w:t xml:space="preserve">and </w:t>
            </w:r>
            <w:r w:rsidR="00E81AFB" w:rsidRPr="001E5222">
              <w:rPr>
                <w:rFonts w:eastAsia="SimSun" w:cs="Arial"/>
                <w:i/>
                <w:sz w:val="24"/>
                <w:szCs w:val="24"/>
                <w:lang w:eastAsia="ja-JP"/>
              </w:rPr>
              <w:t xml:space="preserve">V = B × h </w:t>
            </w:r>
            <w:r w:rsidR="00E81AFB" w:rsidRPr="001E5222">
              <w:rPr>
                <w:rFonts w:eastAsia="SimSun" w:cs="Arial"/>
                <w:sz w:val="24"/>
                <w:szCs w:val="24"/>
                <w:lang w:eastAsia="ja-JP"/>
              </w:rPr>
              <w:t xml:space="preserve">for volume of right rectangular prisms with whole-number edge lengths. </w:t>
            </w:r>
          </w:p>
        </w:tc>
      </w:tr>
      <w:tr w:rsidR="003A6923" w:rsidRPr="001E5222" w:rsidTr="00DD426E">
        <w:trPr>
          <w:cantSplit/>
          <w:trHeight w:val="576"/>
          <w:jc w:val="center"/>
        </w:trPr>
        <w:tc>
          <w:tcPr>
            <w:tcW w:w="1805" w:type="dxa"/>
            <w:shd w:val="clear" w:color="auto" w:fill="auto"/>
            <w:vAlign w:val="center"/>
          </w:tcPr>
          <w:p w:rsidR="003A6923" w:rsidRPr="001E5222" w:rsidRDefault="003A6923" w:rsidP="00081C0C">
            <w:pPr>
              <w:tabs>
                <w:tab w:val="num" w:pos="124"/>
                <w:tab w:val="num" w:pos="360"/>
              </w:tabs>
              <w:ind w:left="-414"/>
              <w:jc w:val="center"/>
              <w:rPr>
                <w:b/>
                <w:color w:val="000000"/>
                <w:sz w:val="28"/>
                <w:szCs w:val="28"/>
              </w:rPr>
            </w:pPr>
            <w:r w:rsidRPr="001E5222">
              <w:rPr>
                <w:b/>
                <w:color w:val="000000"/>
                <w:sz w:val="28"/>
                <w:szCs w:val="28"/>
              </w:rPr>
              <w:t>5.GM.C</w:t>
            </w:r>
          </w:p>
        </w:tc>
        <w:tc>
          <w:tcPr>
            <w:tcW w:w="12537" w:type="dxa"/>
            <w:gridSpan w:val="2"/>
            <w:shd w:val="clear" w:color="auto" w:fill="auto"/>
            <w:vAlign w:val="center"/>
          </w:tcPr>
          <w:p w:rsidR="003A6923" w:rsidRPr="001E5222" w:rsidRDefault="003A6923" w:rsidP="00081C0C">
            <w:pPr>
              <w:ind w:left="-5"/>
              <w:rPr>
                <w:b/>
                <w:bCs/>
                <w:sz w:val="24"/>
                <w:szCs w:val="24"/>
              </w:rPr>
            </w:pPr>
            <w:r w:rsidRPr="001E5222">
              <w:rPr>
                <w:b/>
                <w:bCs/>
                <w:sz w:val="28"/>
                <w:szCs w:val="28"/>
              </w:rPr>
              <w:t>Graph points on the Cartesian coordinate plane within the first quadrant to solve problems.</w:t>
            </w:r>
          </w:p>
        </w:tc>
      </w:tr>
      <w:tr w:rsidR="00E81AFB" w:rsidRPr="001E5222" w:rsidTr="007F1DA8">
        <w:trPr>
          <w:cantSplit/>
          <w:trHeight w:val="576"/>
          <w:jc w:val="center"/>
        </w:trPr>
        <w:tc>
          <w:tcPr>
            <w:tcW w:w="1805" w:type="dxa"/>
            <w:shd w:val="clear" w:color="auto" w:fill="auto"/>
            <w:vAlign w:val="center"/>
          </w:tcPr>
          <w:p w:rsidR="00E81AFB" w:rsidRPr="001E5222" w:rsidRDefault="00E81AFB" w:rsidP="00081C0C">
            <w:pPr>
              <w:tabs>
                <w:tab w:val="num" w:pos="124"/>
                <w:tab w:val="num" w:pos="360"/>
              </w:tabs>
              <w:ind w:left="-414"/>
              <w:jc w:val="center"/>
              <w:rPr>
                <w:color w:val="000000"/>
                <w:sz w:val="24"/>
                <w:szCs w:val="24"/>
              </w:rPr>
            </w:pPr>
            <w:r w:rsidRPr="001E5222">
              <w:rPr>
                <w:color w:val="000000"/>
                <w:sz w:val="24"/>
                <w:szCs w:val="24"/>
              </w:rPr>
              <w:t>5.GM.C.6</w:t>
            </w:r>
          </w:p>
        </w:tc>
        <w:tc>
          <w:tcPr>
            <w:tcW w:w="5060" w:type="dxa"/>
            <w:shd w:val="clear" w:color="auto" w:fill="auto"/>
            <w:tcMar>
              <w:left w:w="504" w:type="dxa"/>
            </w:tcMar>
            <w:vAlign w:val="center"/>
          </w:tcPr>
          <w:p w:rsidR="00E81AFB" w:rsidRPr="001E5222" w:rsidRDefault="00E81AFB" w:rsidP="00081C0C">
            <w:pPr>
              <w:ind w:left="-414"/>
              <w:rPr>
                <w:sz w:val="24"/>
                <w:szCs w:val="24"/>
              </w:rPr>
            </w:pPr>
            <w:r w:rsidRPr="001E5222">
              <w:rPr>
                <w:sz w:val="24"/>
                <w:szCs w:val="24"/>
              </w:rPr>
              <w:t>Define a first quadrant Cartesian coordinate system.</w:t>
            </w:r>
          </w:p>
          <w:p w:rsidR="00E81AFB" w:rsidRPr="00081C0C" w:rsidRDefault="00E81AFB" w:rsidP="00081C0C">
            <w:pPr>
              <w:pStyle w:val="ListParagraph"/>
              <w:numPr>
                <w:ilvl w:val="0"/>
                <w:numId w:val="49"/>
              </w:numPr>
              <w:rPr>
                <w:sz w:val="24"/>
                <w:szCs w:val="24"/>
              </w:rPr>
            </w:pPr>
            <w:r w:rsidRPr="00081C0C">
              <w:rPr>
                <w:sz w:val="24"/>
                <w:szCs w:val="24"/>
              </w:rPr>
              <w:t>Represent the axes as scaled perpendicular number lines that both intersect at 0, the origin.</w:t>
            </w:r>
          </w:p>
          <w:p w:rsidR="00E81AFB" w:rsidRPr="00081C0C" w:rsidRDefault="00E81AFB" w:rsidP="00081C0C">
            <w:pPr>
              <w:pStyle w:val="ListParagraph"/>
              <w:numPr>
                <w:ilvl w:val="0"/>
                <w:numId w:val="49"/>
              </w:numPr>
              <w:rPr>
                <w:sz w:val="24"/>
                <w:szCs w:val="24"/>
              </w:rPr>
            </w:pPr>
            <w:r w:rsidRPr="00081C0C">
              <w:rPr>
                <w:sz w:val="24"/>
                <w:szCs w:val="24"/>
              </w:rPr>
              <w:t>Identify any point on the Cartesian coordinate plane by its ordered pair coordinates.</w:t>
            </w:r>
          </w:p>
          <w:p w:rsidR="00E81AFB" w:rsidRPr="00081C0C" w:rsidRDefault="00E81AFB" w:rsidP="00081C0C">
            <w:pPr>
              <w:pStyle w:val="ListParagraph"/>
              <w:numPr>
                <w:ilvl w:val="0"/>
                <w:numId w:val="49"/>
              </w:numPr>
              <w:rPr>
                <w:sz w:val="24"/>
                <w:szCs w:val="24"/>
              </w:rPr>
            </w:pPr>
            <w:r w:rsidRPr="00081C0C">
              <w:rPr>
                <w:sz w:val="24"/>
                <w:szCs w:val="24"/>
              </w:rPr>
              <w:t>Define the first number in an ordered pair as the horizontal distance from the origin.</w:t>
            </w:r>
          </w:p>
          <w:p w:rsidR="00E81AFB" w:rsidRPr="00081C0C" w:rsidRDefault="00E81AFB" w:rsidP="00081C0C">
            <w:pPr>
              <w:pStyle w:val="ListParagraph"/>
              <w:numPr>
                <w:ilvl w:val="0"/>
                <w:numId w:val="49"/>
              </w:numPr>
              <w:rPr>
                <w:sz w:val="24"/>
                <w:szCs w:val="24"/>
              </w:rPr>
            </w:pPr>
            <w:r w:rsidRPr="00081C0C">
              <w:rPr>
                <w:sz w:val="24"/>
                <w:szCs w:val="24"/>
              </w:rPr>
              <w:t>Define the second number in an ordered pair as the vertical distance from the origin.</w:t>
            </w:r>
          </w:p>
        </w:tc>
        <w:tc>
          <w:tcPr>
            <w:tcW w:w="7477" w:type="dxa"/>
          </w:tcPr>
          <w:p w:rsidR="00E81AFB" w:rsidRPr="001E5222" w:rsidRDefault="00B2547D" w:rsidP="00F844F4">
            <w:pPr>
              <w:rPr>
                <w:rFonts w:eastAsia="SimSun" w:cs="Arial"/>
                <w:sz w:val="24"/>
                <w:szCs w:val="24"/>
                <w:lang w:eastAsia="ja-JP"/>
              </w:rPr>
            </w:pPr>
            <w:r w:rsidRPr="001E5222">
              <w:rPr>
                <w:rFonts w:eastAsia="SimSun" w:cs="Arial"/>
                <w:sz w:val="24"/>
                <w:szCs w:val="24"/>
                <w:lang w:eastAsia="ja-JP"/>
              </w:rPr>
              <w:t>The expectation for the student</w:t>
            </w:r>
            <w:r w:rsidR="00595773" w:rsidRPr="001E5222">
              <w:rPr>
                <w:rFonts w:eastAsia="SimSun" w:cs="Arial"/>
                <w:sz w:val="24"/>
                <w:szCs w:val="24"/>
                <w:lang w:eastAsia="ja-JP"/>
              </w:rPr>
              <w:t xml:space="preserve"> is to d</w:t>
            </w:r>
            <w:r w:rsidR="00E81AFB" w:rsidRPr="001E5222">
              <w:rPr>
                <w:rFonts w:eastAsia="SimSun" w:cs="Arial"/>
                <w:sz w:val="24"/>
                <w:szCs w:val="24"/>
                <w:lang w:eastAsia="ja-JP"/>
              </w:rPr>
              <w:t xml:space="preserve">efine a </w:t>
            </w:r>
            <w:r w:rsidR="00DD0329">
              <w:rPr>
                <w:rFonts w:eastAsia="SimSun" w:cs="Arial"/>
                <w:sz w:val="24"/>
                <w:szCs w:val="24"/>
                <w:lang w:eastAsia="ja-JP"/>
              </w:rPr>
              <w:t xml:space="preserve">Cartesian </w:t>
            </w:r>
            <w:r w:rsidR="00E81AFB" w:rsidRPr="001E5222">
              <w:rPr>
                <w:rFonts w:eastAsia="SimSun" w:cs="Arial"/>
                <w:sz w:val="24"/>
                <w:szCs w:val="24"/>
                <w:lang w:eastAsia="ja-JP"/>
              </w:rPr>
              <w:t>coordinate system.</w:t>
            </w:r>
          </w:p>
          <w:p w:rsidR="00E81AFB" w:rsidRPr="001E5222" w:rsidRDefault="00E81AFB" w:rsidP="00E81AFB">
            <w:pPr>
              <w:numPr>
                <w:ilvl w:val="0"/>
                <w:numId w:val="43"/>
              </w:numPr>
              <w:rPr>
                <w:rFonts w:eastAsia="SimSun" w:cs="Arial"/>
                <w:sz w:val="24"/>
                <w:szCs w:val="24"/>
                <w:lang w:eastAsia="ja-JP"/>
              </w:rPr>
            </w:pPr>
            <w:r w:rsidRPr="001E5222">
              <w:rPr>
                <w:rFonts w:eastAsia="SimSun" w:cs="Arial"/>
                <w:sz w:val="24"/>
                <w:szCs w:val="24"/>
                <w:lang w:eastAsia="ja-JP"/>
              </w:rPr>
              <w:t xml:space="preserve">The </w:t>
            </w:r>
            <w:r w:rsidRPr="001E5222">
              <w:rPr>
                <w:rFonts w:eastAsia="SimSun" w:cs="Arial"/>
                <w:i/>
                <w:sz w:val="24"/>
                <w:szCs w:val="24"/>
                <w:lang w:eastAsia="ja-JP"/>
              </w:rPr>
              <w:t>x-</w:t>
            </w:r>
            <w:r w:rsidRPr="001E5222">
              <w:rPr>
                <w:rFonts w:eastAsia="SimSun" w:cs="Arial"/>
                <w:sz w:val="24"/>
                <w:szCs w:val="24"/>
                <w:lang w:eastAsia="ja-JP"/>
              </w:rPr>
              <w:t xml:space="preserve"> and </w:t>
            </w:r>
            <w:r w:rsidRPr="001E5222">
              <w:rPr>
                <w:rFonts w:eastAsia="SimSun" w:cs="Arial"/>
                <w:i/>
                <w:sz w:val="24"/>
                <w:szCs w:val="24"/>
                <w:lang w:eastAsia="ja-JP"/>
              </w:rPr>
              <w:t>y-</w:t>
            </w:r>
            <w:r w:rsidRPr="001E5222">
              <w:rPr>
                <w:rFonts w:eastAsia="SimSun" w:cs="Arial"/>
                <w:sz w:val="24"/>
                <w:szCs w:val="24"/>
                <w:lang w:eastAsia="ja-JP"/>
              </w:rPr>
              <w:t xml:space="preserve"> axes are perpendicular number lines that intersect at 0 (the origin);</w:t>
            </w:r>
          </w:p>
          <w:p w:rsidR="00E81AFB" w:rsidRPr="001E5222" w:rsidRDefault="00E81AFB" w:rsidP="00E81AFB">
            <w:pPr>
              <w:numPr>
                <w:ilvl w:val="0"/>
                <w:numId w:val="43"/>
              </w:numPr>
              <w:rPr>
                <w:rFonts w:eastAsia="SimSun" w:cs="Arial"/>
                <w:sz w:val="24"/>
                <w:szCs w:val="24"/>
                <w:lang w:eastAsia="ja-JP"/>
              </w:rPr>
            </w:pPr>
            <w:r w:rsidRPr="001E5222">
              <w:rPr>
                <w:rFonts w:eastAsia="SimSun" w:cs="Arial"/>
                <w:sz w:val="24"/>
                <w:szCs w:val="24"/>
                <w:lang w:eastAsia="ja-JP"/>
              </w:rPr>
              <w:t xml:space="preserve">Any point on the </w:t>
            </w:r>
            <w:r w:rsidR="00270E1D">
              <w:rPr>
                <w:rFonts w:eastAsia="SimSun" w:cs="Arial"/>
                <w:sz w:val="24"/>
                <w:szCs w:val="24"/>
                <w:lang w:eastAsia="ja-JP"/>
              </w:rPr>
              <w:t xml:space="preserve">Cartesian </w:t>
            </w:r>
            <w:r w:rsidRPr="001E5222">
              <w:rPr>
                <w:rFonts w:eastAsia="SimSun" w:cs="Arial"/>
                <w:sz w:val="24"/>
                <w:szCs w:val="24"/>
                <w:lang w:eastAsia="ja-JP"/>
              </w:rPr>
              <w:t>coordinate plane can be represented by its coordinates;</w:t>
            </w:r>
          </w:p>
          <w:p w:rsidR="00E81AFB" w:rsidRPr="001E5222" w:rsidRDefault="00E81AFB" w:rsidP="00E81AFB">
            <w:pPr>
              <w:numPr>
                <w:ilvl w:val="0"/>
                <w:numId w:val="43"/>
              </w:numPr>
              <w:rPr>
                <w:rFonts w:eastAsia="SimSun" w:cs="Arial"/>
                <w:sz w:val="24"/>
                <w:szCs w:val="24"/>
                <w:lang w:eastAsia="ja-JP"/>
              </w:rPr>
            </w:pPr>
            <w:r w:rsidRPr="001E5222">
              <w:rPr>
                <w:rFonts w:eastAsia="SimSun" w:cs="Arial"/>
                <w:sz w:val="24"/>
                <w:szCs w:val="24"/>
                <w:lang w:eastAsia="ja-JP"/>
              </w:rPr>
              <w:t xml:space="preserve">The first number in an ordered pair is the </w:t>
            </w:r>
            <w:r w:rsidRPr="001E5222">
              <w:rPr>
                <w:rFonts w:eastAsia="SimSun" w:cs="Arial"/>
                <w:i/>
                <w:sz w:val="24"/>
                <w:szCs w:val="24"/>
                <w:lang w:eastAsia="ja-JP"/>
              </w:rPr>
              <w:t>x-</w:t>
            </w:r>
            <w:r w:rsidRPr="001E5222">
              <w:rPr>
                <w:rFonts w:eastAsia="SimSun" w:cs="Arial"/>
                <w:sz w:val="24"/>
                <w:szCs w:val="24"/>
                <w:lang w:eastAsia="ja-JP"/>
              </w:rPr>
              <w:t>coordinate and represents the horizontal distance from the origin;</w:t>
            </w:r>
          </w:p>
          <w:p w:rsidR="00E81AFB" w:rsidRPr="001E5222" w:rsidRDefault="00E81AFB" w:rsidP="00E81AFB">
            <w:pPr>
              <w:numPr>
                <w:ilvl w:val="0"/>
                <w:numId w:val="43"/>
              </w:numPr>
              <w:rPr>
                <w:rFonts w:eastAsia="SimSun" w:cs="Arial"/>
                <w:sz w:val="24"/>
                <w:szCs w:val="24"/>
                <w:lang w:eastAsia="ja-JP"/>
              </w:rPr>
            </w:pPr>
            <w:r w:rsidRPr="001E5222">
              <w:rPr>
                <w:rFonts w:eastAsia="SimSun" w:cs="Arial"/>
                <w:sz w:val="24"/>
                <w:szCs w:val="24"/>
                <w:lang w:eastAsia="ja-JP"/>
              </w:rPr>
              <w:t xml:space="preserve">The second number in an ordered pair is the </w:t>
            </w:r>
            <w:r w:rsidRPr="001E5222">
              <w:rPr>
                <w:rFonts w:eastAsia="SimSun" w:cs="Arial"/>
                <w:i/>
                <w:sz w:val="24"/>
                <w:szCs w:val="24"/>
                <w:lang w:eastAsia="ja-JP"/>
              </w:rPr>
              <w:t>y-</w:t>
            </w:r>
            <w:r w:rsidRPr="001E5222">
              <w:rPr>
                <w:rFonts w:eastAsia="SimSun" w:cs="Arial"/>
                <w:sz w:val="24"/>
                <w:szCs w:val="24"/>
                <w:lang w:eastAsia="ja-JP"/>
              </w:rPr>
              <w:t>coordinate and represents the vertical distance from the origin.</w:t>
            </w:r>
          </w:p>
        </w:tc>
      </w:tr>
      <w:tr w:rsidR="00E81AFB" w:rsidRPr="001E5222" w:rsidTr="007F1DA8">
        <w:trPr>
          <w:cantSplit/>
          <w:trHeight w:val="576"/>
          <w:jc w:val="center"/>
        </w:trPr>
        <w:tc>
          <w:tcPr>
            <w:tcW w:w="1805" w:type="dxa"/>
            <w:shd w:val="clear" w:color="auto" w:fill="auto"/>
            <w:vAlign w:val="center"/>
          </w:tcPr>
          <w:p w:rsidR="00E81AFB" w:rsidRPr="001E5222" w:rsidRDefault="00E81AFB" w:rsidP="00081C0C">
            <w:pPr>
              <w:tabs>
                <w:tab w:val="num" w:pos="124"/>
                <w:tab w:val="num" w:pos="360"/>
              </w:tabs>
              <w:ind w:left="-414"/>
              <w:jc w:val="center"/>
              <w:rPr>
                <w:color w:val="000000"/>
                <w:sz w:val="24"/>
                <w:szCs w:val="24"/>
              </w:rPr>
            </w:pPr>
            <w:r w:rsidRPr="001E5222">
              <w:rPr>
                <w:color w:val="000000"/>
                <w:sz w:val="24"/>
                <w:szCs w:val="24"/>
              </w:rPr>
              <w:t>5.GM.C.7</w:t>
            </w:r>
          </w:p>
        </w:tc>
        <w:tc>
          <w:tcPr>
            <w:tcW w:w="5060" w:type="dxa"/>
            <w:shd w:val="clear" w:color="auto" w:fill="auto"/>
            <w:tcMar>
              <w:left w:w="504" w:type="dxa"/>
            </w:tcMar>
            <w:vAlign w:val="center"/>
          </w:tcPr>
          <w:p w:rsidR="00E81AFB" w:rsidRPr="001E5222" w:rsidRDefault="00E81AFB" w:rsidP="00081C0C">
            <w:pPr>
              <w:ind w:left="-414"/>
              <w:rPr>
                <w:sz w:val="24"/>
                <w:szCs w:val="24"/>
              </w:rPr>
            </w:pPr>
            <w:r w:rsidRPr="001E5222">
              <w:rPr>
                <w:sz w:val="24"/>
                <w:szCs w:val="24"/>
              </w:rPr>
              <w:t>Plot and interpret points in the first quadrant of the Cartesian coordinate plane.</w:t>
            </w:r>
          </w:p>
        </w:tc>
        <w:tc>
          <w:tcPr>
            <w:tcW w:w="7477" w:type="dxa"/>
          </w:tcPr>
          <w:p w:rsidR="00E81AFB" w:rsidRPr="001E5222" w:rsidRDefault="00B2547D" w:rsidP="00F844F4">
            <w:pPr>
              <w:rPr>
                <w:rFonts w:eastAsia="SimSun" w:cs="Arial"/>
                <w:sz w:val="24"/>
                <w:szCs w:val="24"/>
                <w:lang w:eastAsia="ja-JP"/>
              </w:rPr>
            </w:pPr>
            <w:r w:rsidRPr="001E5222">
              <w:rPr>
                <w:rFonts w:eastAsia="SimSun" w:cs="Arial"/>
                <w:sz w:val="24"/>
                <w:szCs w:val="24"/>
                <w:lang w:eastAsia="ja-JP"/>
              </w:rPr>
              <w:t>The expectation for the student</w:t>
            </w:r>
            <w:r w:rsidR="00595773" w:rsidRPr="001E5222">
              <w:rPr>
                <w:rFonts w:eastAsia="SimSun" w:cs="Arial"/>
                <w:sz w:val="24"/>
                <w:szCs w:val="24"/>
                <w:lang w:eastAsia="ja-JP"/>
              </w:rPr>
              <w:t xml:space="preserve"> is to p</w:t>
            </w:r>
            <w:r w:rsidR="00E81AFB" w:rsidRPr="001E5222">
              <w:rPr>
                <w:rFonts w:eastAsia="SimSun" w:cs="Arial"/>
                <w:sz w:val="24"/>
                <w:szCs w:val="24"/>
                <w:lang w:eastAsia="ja-JP"/>
              </w:rPr>
              <w:t xml:space="preserve">lot and interpret points in the first quadrant of the </w:t>
            </w:r>
            <w:r w:rsidR="00DD0329">
              <w:rPr>
                <w:rFonts w:eastAsia="SimSun" w:cs="Arial"/>
                <w:sz w:val="24"/>
                <w:szCs w:val="24"/>
                <w:lang w:eastAsia="ja-JP"/>
              </w:rPr>
              <w:t xml:space="preserve">Cartesian </w:t>
            </w:r>
            <w:r w:rsidR="00E81AFB" w:rsidRPr="001E5222">
              <w:rPr>
                <w:rFonts w:eastAsia="SimSun" w:cs="Arial"/>
                <w:sz w:val="24"/>
                <w:szCs w:val="24"/>
                <w:lang w:eastAsia="ja-JP"/>
              </w:rPr>
              <w:t>coordinate plane to represent real-world and mathematical situations.</w:t>
            </w:r>
          </w:p>
        </w:tc>
      </w:tr>
      <w:tr w:rsidR="003A6923" w:rsidRPr="001E5222" w:rsidTr="008979AF">
        <w:trPr>
          <w:cantSplit/>
          <w:trHeight w:val="576"/>
          <w:jc w:val="center"/>
        </w:trPr>
        <w:tc>
          <w:tcPr>
            <w:tcW w:w="1805" w:type="dxa"/>
            <w:shd w:val="clear" w:color="auto" w:fill="auto"/>
            <w:vAlign w:val="center"/>
          </w:tcPr>
          <w:p w:rsidR="003A6923" w:rsidRPr="001E5222" w:rsidRDefault="003A6923" w:rsidP="00081C0C">
            <w:pPr>
              <w:tabs>
                <w:tab w:val="num" w:pos="124"/>
                <w:tab w:val="num" w:pos="360"/>
              </w:tabs>
              <w:ind w:left="-414"/>
              <w:jc w:val="center"/>
              <w:rPr>
                <w:b/>
                <w:color w:val="000000"/>
                <w:sz w:val="28"/>
                <w:szCs w:val="28"/>
              </w:rPr>
            </w:pPr>
            <w:r w:rsidRPr="001E5222">
              <w:rPr>
                <w:b/>
                <w:color w:val="000000"/>
                <w:sz w:val="28"/>
                <w:szCs w:val="28"/>
              </w:rPr>
              <w:t>5.GM.D</w:t>
            </w:r>
          </w:p>
        </w:tc>
        <w:tc>
          <w:tcPr>
            <w:tcW w:w="12537" w:type="dxa"/>
            <w:gridSpan w:val="2"/>
            <w:shd w:val="clear" w:color="auto" w:fill="auto"/>
            <w:vAlign w:val="center"/>
          </w:tcPr>
          <w:p w:rsidR="003A6923" w:rsidRPr="001E5222" w:rsidRDefault="003A6923" w:rsidP="00081C0C">
            <w:pPr>
              <w:ind w:left="-5"/>
              <w:rPr>
                <w:b/>
                <w:bCs/>
                <w:sz w:val="24"/>
                <w:szCs w:val="24"/>
              </w:rPr>
            </w:pPr>
            <w:r w:rsidRPr="001E5222">
              <w:rPr>
                <w:b/>
                <w:bCs/>
                <w:sz w:val="28"/>
                <w:szCs w:val="28"/>
              </w:rPr>
              <w:t>Solve problems involving measurement and conversions within a measurement system.</w:t>
            </w:r>
          </w:p>
        </w:tc>
      </w:tr>
      <w:tr w:rsidR="00E81AFB" w:rsidRPr="001E5222" w:rsidTr="007F1DA8">
        <w:trPr>
          <w:cantSplit/>
          <w:trHeight w:val="576"/>
          <w:jc w:val="center"/>
        </w:trPr>
        <w:tc>
          <w:tcPr>
            <w:tcW w:w="1805" w:type="dxa"/>
            <w:shd w:val="clear" w:color="auto" w:fill="auto"/>
            <w:vAlign w:val="center"/>
          </w:tcPr>
          <w:p w:rsidR="00E81AFB" w:rsidRPr="001E5222" w:rsidRDefault="00E81AFB" w:rsidP="00081C0C">
            <w:pPr>
              <w:tabs>
                <w:tab w:val="num" w:pos="124"/>
                <w:tab w:val="num" w:pos="360"/>
              </w:tabs>
              <w:ind w:left="-414"/>
              <w:jc w:val="center"/>
              <w:rPr>
                <w:b/>
                <w:color w:val="000000"/>
                <w:sz w:val="24"/>
                <w:szCs w:val="24"/>
              </w:rPr>
            </w:pPr>
            <w:r w:rsidRPr="001E5222">
              <w:rPr>
                <w:color w:val="000000"/>
                <w:sz w:val="24"/>
                <w:szCs w:val="24"/>
              </w:rPr>
              <w:lastRenderedPageBreak/>
              <w:t>5.GM.D.8</w:t>
            </w:r>
          </w:p>
        </w:tc>
        <w:tc>
          <w:tcPr>
            <w:tcW w:w="5060" w:type="dxa"/>
            <w:shd w:val="clear" w:color="auto" w:fill="auto"/>
            <w:tcMar>
              <w:left w:w="504" w:type="dxa"/>
            </w:tcMar>
            <w:vAlign w:val="center"/>
          </w:tcPr>
          <w:p w:rsidR="00E81AFB" w:rsidRPr="001E5222" w:rsidRDefault="00E81AFB" w:rsidP="00081C0C">
            <w:pPr>
              <w:ind w:left="-414"/>
              <w:rPr>
                <w:sz w:val="24"/>
                <w:szCs w:val="24"/>
              </w:rPr>
            </w:pPr>
            <w:r w:rsidRPr="001E5222">
              <w:rPr>
                <w:sz w:val="24"/>
                <w:szCs w:val="24"/>
              </w:rPr>
              <w:t>Convert measurements of capacity, length and weight within a given measurement system.</w:t>
            </w:r>
          </w:p>
        </w:tc>
        <w:tc>
          <w:tcPr>
            <w:tcW w:w="7477" w:type="dxa"/>
          </w:tcPr>
          <w:p w:rsidR="00E81AFB" w:rsidRPr="001E5222" w:rsidRDefault="00B2547D" w:rsidP="00492AA6">
            <w:pPr>
              <w:rPr>
                <w:rFonts w:eastAsia="SimSun" w:cs="Arial"/>
                <w:sz w:val="24"/>
                <w:szCs w:val="24"/>
                <w:lang w:eastAsia="ja-JP"/>
              </w:rPr>
            </w:pPr>
            <w:r w:rsidRPr="001E5222">
              <w:rPr>
                <w:rFonts w:eastAsia="SimSun" w:cs="Arial"/>
                <w:sz w:val="24"/>
                <w:szCs w:val="24"/>
                <w:lang w:eastAsia="ja-JP"/>
              </w:rPr>
              <w:t>The expectation for the student</w:t>
            </w:r>
            <w:r w:rsidR="00595773" w:rsidRPr="001E5222">
              <w:rPr>
                <w:rFonts w:eastAsia="SimSun" w:cs="Arial"/>
                <w:sz w:val="24"/>
                <w:szCs w:val="24"/>
                <w:lang w:eastAsia="ja-JP"/>
              </w:rPr>
              <w:t xml:space="preserve"> is to c</w:t>
            </w:r>
            <w:r w:rsidR="00E81AFB" w:rsidRPr="001E5222">
              <w:rPr>
                <w:rFonts w:eastAsia="SimSun" w:cs="Arial"/>
                <w:sz w:val="24"/>
                <w:szCs w:val="24"/>
                <w:lang w:eastAsia="ja-JP"/>
              </w:rPr>
              <w:t xml:space="preserve">onvert measurements of capacity, length and weight within a single measurement system </w:t>
            </w:r>
            <w:r w:rsidR="00E81AFB" w:rsidRPr="001E5222">
              <w:rPr>
                <w:rFonts w:eastAsia="SimSun" w:cs="Arial"/>
                <w:i/>
                <w:sz w:val="24"/>
                <w:szCs w:val="24"/>
                <w:lang w:eastAsia="ja-JP"/>
              </w:rPr>
              <w:t>(customary-to-customary and metric-to-metric systems)</w:t>
            </w:r>
            <w:r w:rsidR="00E81AFB" w:rsidRPr="001E5222">
              <w:rPr>
                <w:rFonts w:eastAsia="SimSun" w:cs="Arial"/>
                <w:sz w:val="24"/>
                <w:szCs w:val="24"/>
                <w:lang w:eastAsia="ja-JP"/>
              </w:rPr>
              <w:t>.</w:t>
            </w:r>
          </w:p>
        </w:tc>
      </w:tr>
      <w:tr w:rsidR="00E81AFB" w:rsidRPr="001E5222" w:rsidTr="007F1DA8">
        <w:trPr>
          <w:cantSplit/>
          <w:trHeight w:val="576"/>
          <w:jc w:val="center"/>
        </w:trPr>
        <w:tc>
          <w:tcPr>
            <w:tcW w:w="1805" w:type="dxa"/>
            <w:shd w:val="clear" w:color="auto" w:fill="auto"/>
            <w:vAlign w:val="center"/>
          </w:tcPr>
          <w:p w:rsidR="00E81AFB" w:rsidRPr="001E5222" w:rsidRDefault="00E81AFB" w:rsidP="00081C0C">
            <w:pPr>
              <w:tabs>
                <w:tab w:val="num" w:pos="124"/>
                <w:tab w:val="num" w:pos="360"/>
              </w:tabs>
              <w:ind w:left="-414"/>
              <w:jc w:val="center"/>
              <w:rPr>
                <w:color w:val="000000"/>
                <w:sz w:val="24"/>
                <w:szCs w:val="24"/>
              </w:rPr>
            </w:pPr>
            <w:r w:rsidRPr="001E5222">
              <w:rPr>
                <w:color w:val="000000"/>
                <w:sz w:val="24"/>
                <w:szCs w:val="24"/>
              </w:rPr>
              <w:t>5.GM.D.9</w:t>
            </w:r>
          </w:p>
        </w:tc>
        <w:tc>
          <w:tcPr>
            <w:tcW w:w="5060" w:type="dxa"/>
            <w:shd w:val="clear" w:color="auto" w:fill="auto"/>
            <w:tcMar>
              <w:left w:w="504" w:type="dxa"/>
            </w:tcMar>
            <w:vAlign w:val="center"/>
          </w:tcPr>
          <w:p w:rsidR="00E81AFB" w:rsidRPr="001E5222" w:rsidRDefault="00E81AFB" w:rsidP="00081C0C">
            <w:pPr>
              <w:ind w:left="-414"/>
              <w:rPr>
                <w:sz w:val="24"/>
                <w:szCs w:val="24"/>
              </w:rPr>
            </w:pPr>
            <w:r w:rsidRPr="001E5222">
              <w:rPr>
                <w:sz w:val="24"/>
                <w:szCs w:val="24"/>
              </w:rPr>
              <w:t>Solve multi-step problems that require measurement conversions.</w:t>
            </w:r>
          </w:p>
        </w:tc>
        <w:tc>
          <w:tcPr>
            <w:tcW w:w="7477" w:type="dxa"/>
          </w:tcPr>
          <w:p w:rsidR="00E81AFB" w:rsidRPr="001E5222" w:rsidRDefault="00B2547D" w:rsidP="00F844F4">
            <w:pPr>
              <w:rPr>
                <w:rFonts w:eastAsia="SimSun" w:cs="Arial"/>
                <w:sz w:val="24"/>
                <w:szCs w:val="24"/>
                <w:lang w:eastAsia="ja-JP"/>
              </w:rPr>
            </w:pPr>
            <w:r w:rsidRPr="001E5222">
              <w:rPr>
                <w:rFonts w:eastAsia="SimSun" w:cs="Arial"/>
                <w:sz w:val="24"/>
                <w:szCs w:val="24"/>
                <w:lang w:eastAsia="ja-JP"/>
              </w:rPr>
              <w:t>The expectation for the student</w:t>
            </w:r>
            <w:r w:rsidR="00595773" w:rsidRPr="001E5222">
              <w:rPr>
                <w:rFonts w:eastAsia="SimSun" w:cs="Arial"/>
                <w:sz w:val="24"/>
                <w:szCs w:val="24"/>
                <w:lang w:eastAsia="ja-JP"/>
              </w:rPr>
              <w:t xml:space="preserve"> is to s</w:t>
            </w:r>
            <w:r w:rsidR="00E81AFB" w:rsidRPr="001E5222">
              <w:rPr>
                <w:rFonts w:eastAsia="SimSun" w:cs="Arial"/>
                <w:sz w:val="24"/>
                <w:szCs w:val="24"/>
                <w:lang w:eastAsia="ja-JP"/>
              </w:rPr>
              <w:t>olve multi-step problems that require measurement conversions.</w:t>
            </w:r>
          </w:p>
        </w:tc>
      </w:tr>
      <w:tr w:rsidR="003A6923" w:rsidRPr="001E5222" w:rsidTr="00972F9D">
        <w:trPr>
          <w:cantSplit/>
          <w:trHeight w:val="576"/>
          <w:jc w:val="center"/>
        </w:trPr>
        <w:tc>
          <w:tcPr>
            <w:tcW w:w="14342" w:type="dxa"/>
            <w:gridSpan w:val="3"/>
            <w:shd w:val="clear" w:color="auto" w:fill="000000" w:themeFill="text1"/>
            <w:vAlign w:val="center"/>
          </w:tcPr>
          <w:p w:rsidR="003A6923" w:rsidRPr="001E5222" w:rsidRDefault="003A6923" w:rsidP="00081C0C">
            <w:pPr>
              <w:ind w:left="-414"/>
              <w:jc w:val="center"/>
              <w:rPr>
                <w:b/>
                <w:color w:val="FFFFFF" w:themeColor="background1"/>
                <w:sz w:val="24"/>
                <w:szCs w:val="24"/>
              </w:rPr>
            </w:pPr>
            <w:r w:rsidRPr="001E5222">
              <w:rPr>
                <w:b/>
                <w:color w:val="FFFFFF" w:themeColor="background1"/>
                <w:sz w:val="40"/>
              </w:rPr>
              <w:t>DATA AND STATISTICS: DS</w:t>
            </w:r>
          </w:p>
        </w:tc>
      </w:tr>
      <w:tr w:rsidR="003A6923" w:rsidRPr="001E5222" w:rsidTr="00591CF6">
        <w:trPr>
          <w:cantSplit/>
          <w:trHeight w:val="576"/>
          <w:jc w:val="center"/>
        </w:trPr>
        <w:tc>
          <w:tcPr>
            <w:tcW w:w="1805" w:type="dxa"/>
            <w:shd w:val="clear" w:color="auto" w:fill="auto"/>
            <w:vAlign w:val="center"/>
          </w:tcPr>
          <w:p w:rsidR="003A6923" w:rsidRPr="001E5222" w:rsidRDefault="003A6923" w:rsidP="00081C0C">
            <w:pPr>
              <w:tabs>
                <w:tab w:val="num" w:pos="124"/>
                <w:tab w:val="num" w:pos="360"/>
              </w:tabs>
              <w:ind w:left="-414"/>
              <w:jc w:val="center"/>
              <w:rPr>
                <w:b/>
                <w:color w:val="000000"/>
                <w:sz w:val="28"/>
                <w:szCs w:val="28"/>
              </w:rPr>
            </w:pPr>
            <w:r w:rsidRPr="001E5222">
              <w:rPr>
                <w:b/>
                <w:color w:val="000000"/>
                <w:sz w:val="28"/>
                <w:szCs w:val="28"/>
              </w:rPr>
              <w:t>5.DS.A</w:t>
            </w:r>
          </w:p>
        </w:tc>
        <w:tc>
          <w:tcPr>
            <w:tcW w:w="12537" w:type="dxa"/>
            <w:gridSpan w:val="2"/>
            <w:shd w:val="clear" w:color="auto" w:fill="auto"/>
            <w:vAlign w:val="center"/>
          </w:tcPr>
          <w:p w:rsidR="003A6923" w:rsidRPr="001E5222" w:rsidRDefault="003A6923" w:rsidP="00081C0C">
            <w:pPr>
              <w:ind w:left="-5"/>
              <w:rPr>
                <w:b/>
                <w:bCs/>
                <w:sz w:val="24"/>
                <w:szCs w:val="24"/>
              </w:rPr>
            </w:pPr>
            <w:r w:rsidRPr="001E5222">
              <w:rPr>
                <w:b/>
                <w:bCs/>
                <w:sz w:val="28"/>
                <w:szCs w:val="28"/>
              </w:rPr>
              <w:t>Represent and analyze data.</w:t>
            </w:r>
          </w:p>
        </w:tc>
      </w:tr>
      <w:tr w:rsidR="00E81AFB" w:rsidRPr="001E5222" w:rsidTr="007F1DA8">
        <w:trPr>
          <w:cantSplit/>
          <w:trHeight w:val="777"/>
          <w:jc w:val="center"/>
        </w:trPr>
        <w:tc>
          <w:tcPr>
            <w:tcW w:w="1805" w:type="dxa"/>
            <w:shd w:val="clear" w:color="auto" w:fill="auto"/>
            <w:vAlign w:val="center"/>
          </w:tcPr>
          <w:p w:rsidR="00E81AFB" w:rsidRPr="001E5222" w:rsidRDefault="00E81AFB" w:rsidP="00081C0C">
            <w:pPr>
              <w:tabs>
                <w:tab w:val="num" w:pos="124"/>
                <w:tab w:val="num" w:pos="360"/>
              </w:tabs>
              <w:ind w:left="-414"/>
              <w:jc w:val="center"/>
              <w:rPr>
                <w:color w:val="000000"/>
                <w:sz w:val="24"/>
                <w:szCs w:val="24"/>
              </w:rPr>
            </w:pPr>
            <w:r w:rsidRPr="001E5222">
              <w:rPr>
                <w:color w:val="000000"/>
                <w:sz w:val="24"/>
                <w:szCs w:val="24"/>
              </w:rPr>
              <w:t>5.DS.A.1</w:t>
            </w:r>
          </w:p>
        </w:tc>
        <w:tc>
          <w:tcPr>
            <w:tcW w:w="5060" w:type="dxa"/>
            <w:shd w:val="clear" w:color="auto" w:fill="auto"/>
            <w:tcMar>
              <w:left w:w="504" w:type="dxa"/>
            </w:tcMar>
            <w:vAlign w:val="center"/>
          </w:tcPr>
          <w:p w:rsidR="00E81AFB" w:rsidRPr="001E5222" w:rsidRDefault="00E81AFB" w:rsidP="00081C0C">
            <w:pPr>
              <w:ind w:left="-414"/>
              <w:rPr>
                <w:sz w:val="24"/>
                <w:szCs w:val="24"/>
              </w:rPr>
            </w:pPr>
            <w:r w:rsidRPr="001E5222">
              <w:rPr>
                <w:sz w:val="24"/>
                <w:szCs w:val="24"/>
              </w:rPr>
              <w:t>Create a line graph to represent a data set, and analyze the data to answer questions and solve problems.</w:t>
            </w:r>
          </w:p>
        </w:tc>
        <w:tc>
          <w:tcPr>
            <w:tcW w:w="7477" w:type="dxa"/>
          </w:tcPr>
          <w:p w:rsidR="00E81AFB" w:rsidRPr="001E5222" w:rsidRDefault="00B2547D" w:rsidP="00F844F4">
            <w:pPr>
              <w:tabs>
                <w:tab w:val="left" w:pos="1170"/>
              </w:tabs>
              <w:rPr>
                <w:rFonts w:eastAsia="SimSun" w:cs="Arial"/>
                <w:b/>
                <w:sz w:val="24"/>
                <w:szCs w:val="24"/>
                <w:lang w:eastAsia="ja-JP"/>
              </w:rPr>
            </w:pPr>
            <w:r w:rsidRPr="001E5222">
              <w:rPr>
                <w:rFonts w:eastAsia="SimSun" w:cs="Arial"/>
                <w:sz w:val="24"/>
                <w:szCs w:val="24"/>
                <w:lang w:eastAsia="ja-JP"/>
              </w:rPr>
              <w:t>The expectation for the student</w:t>
            </w:r>
            <w:r w:rsidR="00595773" w:rsidRPr="001E5222">
              <w:rPr>
                <w:rFonts w:eastAsia="SimSun" w:cs="Arial"/>
                <w:sz w:val="24"/>
                <w:szCs w:val="24"/>
                <w:lang w:eastAsia="ja-JP"/>
              </w:rPr>
              <w:t xml:space="preserve"> is to c</w:t>
            </w:r>
            <w:r w:rsidR="00E81AFB" w:rsidRPr="001E5222">
              <w:rPr>
                <w:rFonts w:eastAsia="SimSun" w:cs="Arial"/>
                <w:sz w:val="24"/>
                <w:szCs w:val="24"/>
                <w:lang w:eastAsia="ja-JP"/>
              </w:rPr>
              <w:t xml:space="preserve">reate a line graph to represent </w:t>
            </w:r>
            <w:r w:rsidR="004400B8">
              <w:rPr>
                <w:rFonts w:eastAsia="SimSun" w:cs="Arial"/>
                <w:sz w:val="24"/>
                <w:szCs w:val="24"/>
                <w:lang w:eastAsia="ja-JP"/>
              </w:rPr>
              <w:t xml:space="preserve">a given or generated data set. </w:t>
            </w:r>
            <w:r w:rsidR="00E81AFB" w:rsidRPr="001E5222">
              <w:rPr>
                <w:rFonts w:eastAsia="SimSun" w:cs="Arial"/>
                <w:sz w:val="24"/>
                <w:szCs w:val="24"/>
                <w:lang w:eastAsia="ja-JP"/>
              </w:rPr>
              <w:t>Analyze the data to answer questions and solve problems.</w:t>
            </w:r>
          </w:p>
        </w:tc>
      </w:tr>
      <w:tr w:rsidR="00E81AFB" w:rsidRPr="001E5222" w:rsidTr="007F1DA8">
        <w:trPr>
          <w:cantSplit/>
          <w:trHeight w:val="576"/>
          <w:jc w:val="center"/>
        </w:trPr>
        <w:tc>
          <w:tcPr>
            <w:tcW w:w="1805" w:type="dxa"/>
            <w:shd w:val="clear" w:color="auto" w:fill="auto"/>
            <w:vAlign w:val="center"/>
          </w:tcPr>
          <w:p w:rsidR="00E81AFB" w:rsidRPr="001E5222" w:rsidRDefault="00E81AFB" w:rsidP="00081C0C">
            <w:pPr>
              <w:tabs>
                <w:tab w:val="num" w:pos="124"/>
                <w:tab w:val="num" w:pos="360"/>
              </w:tabs>
              <w:ind w:left="-414"/>
              <w:jc w:val="center"/>
              <w:rPr>
                <w:color w:val="000000"/>
                <w:sz w:val="24"/>
                <w:szCs w:val="24"/>
              </w:rPr>
            </w:pPr>
            <w:r w:rsidRPr="001E5222">
              <w:rPr>
                <w:color w:val="000000"/>
                <w:sz w:val="24"/>
                <w:szCs w:val="24"/>
              </w:rPr>
              <w:t>5.DS.A.2</w:t>
            </w:r>
          </w:p>
        </w:tc>
        <w:tc>
          <w:tcPr>
            <w:tcW w:w="5060" w:type="dxa"/>
            <w:shd w:val="clear" w:color="auto" w:fill="auto"/>
            <w:tcMar>
              <w:left w:w="504" w:type="dxa"/>
            </w:tcMar>
            <w:vAlign w:val="center"/>
          </w:tcPr>
          <w:p w:rsidR="00E81AFB" w:rsidRPr="001E5222" w:rsidRDefault="00E81AFB" w:rsidP="00081C0C">
            <w:pPr>
              <w:ind w:left="-414"/>
              <w:rPr>
                <w:sz w:val="24"/>
                <w:szCs w:val="24"/>
              </w:rPr>
            </w:pPr>
            <w:r w:rsidRPr="001E5222">
              <w:rPr>
                <w:rFonts w:eastAsia="SimSun" w:cs="Arial"/>
                <w:sz w:val="24"/>
                <w:szCs w:val="24"/>
                <w:lang w:eastAsia="ja-JP"/>
              </w:rPr>
              <w:t>Create a line plot to represent a given or generated data set, and analyze the data to answer questions and solve problems, recognizing the outliers and generating the median.</w:t>
            </w:r>
          </w:p>
        </w:tc>
        <w:tc>
          <w:tcPr>
            <w:tcW w:w="7477" w:type="dxa"/>
          </w:tcPr>
          <w:p w:rsidR="00E81AFB" w:rsidRPr="001E5222" w:rsidRDefault="00B2547D" w:rsidP="00F844F4">
            <w:pPr>
              <w:rPr>
                <w:rFonts w:eastAsia="SimSun" w:cs="Arial"/>
                <w:sz w:val="24"/>
                <w:szCs w:val="24"/>
                <w:lang w:eastAsia="ja-JP"/>
              </w:rPr>
            </w:pPr>
            <w:r w:rsidRPr="001E5222">
              <w:rPr>
                <w:rFonts w:eastAsia="SimSun" w:cs="Arial"/>
                <w:sz w:val="24"/>
                <w:szCs w:val="24"/>
                <w:lang w:eastAsia="ja-JP"/>
              </w:rPr>
              <w:t>The expectation for the student</w:t>
            </w:r>
            <w:r w:rsidR="00595773" w:rsidRPr="001E5222">
              <w:rPr>
                <w:rFonts w:eastAsia="SimSun" w:cs="Arial"/>
                <w:sz w:val="24"/>
                <w:szCs w:val="24"/>
                <w:lang w:eastAsia="ja-JP"/>
              </w:rPr>
              <w:t xml:space="preserve"> is to c</w:t>
            </w:r>
            <w:r w:rsidR="00E81AFB" w:rsidRPr="001E5222">
              <w:rPr>
                <w:rFonts w:eastAsia="SimSun" w:cs="Arial"/>
                <w:sz w:val="24"/>
                <w:szCs w:val="24"/>
                <w:lang w:eastAsia="ja-JP"/>
              </w:rPr>
              <w:t xml:space="preserve">reate a line plot to represent a given or generated data set </w:t>
            </w:r>
            <w:r w:rsidR="00E81AFB" w:rsidRPr="001E5222">
              <w:rPr>
                <w:rFonts w:eastAsia="SimSun" w:cs="Arial"/>
                <w:i/>
                <w:sz w:val="24"/>
                <w:szCs w:val="24"/>
                <w:lang w:eastAsia="ja-JP"/>
              </w:rPr>
              <w:t>(data could include fractions or decimals)</w:t>
            </w:r>
            <w:r w:rsidR="004400B8">
              <w:rPr>
                <w:rFonts w:eastAsia="SimSun" w:cs="Arial"/>
                <w:sz w:val="24"/>
                <w:szCs w:val="24"/>
                <w:lang w:eastAsia="ja-JP"/>
              </w:rPr>
              <w:t>.</w:t>
            </w:r>
            <w:r w:rsidR="00E81AFB" w:rsidRPr="001E5222">
              <w:rPr>
                <w:rFonts w:eastAsia="SimSun" w:cs="Arial"/>
                <w:sz w:val="24"/>
                <w:szCs w:val="24"/>
                <w:lang w:eastAsia="ja-JP"/>
              </w:rPr>
              <w:t xml:space="preserve"> Analyze the data to answer questions and solve problems, recognizing the outli</w:t>
            </w:r>
            <w:r w:rsidR="004400B8">
              <w:rPr>
                <w:rFonts w:eastAsia="SimSun" w:cs="Arial"/>
                <w:sz w:val="24"/>
                <w:szCs w:val="24"/>
                <w:lang w:eastAsia="ja-JP"/>
              </w:rPr>
              <w:t>ers and generating the median.</w:t>
            </w:r>
          </w:p>
        </w:tc>
      </w:tr>
    </w:tbl>
    <w:p w:rsidR="0072608B" w:rsidRDefault="0072608B" w:rsidP="0072608B">
      <w:pPr>
        <w:spacing w:after="0"/>
      </w:pPr>
    </w:p>
    <w:p w:rsidR="0072608B" w:rsidRDefault="0072608B" w:rsidP="0072608B">
      <w:pPr>
        <w:spacing w:after="0"/>
      </w:pPr>
    </w:p>
    <w:sectPr w:rsidR="0072608B" w:rsidSect="00B2130D">
      <w:headerReference w:type="default" r:id="rId7"/>
      <w:footerReference w:type="default" r:id="rId8"/>
      <w:pgSz w:w="15840" w:h="12240" w:orient="landscape" w:code="1"/>
      <w:pgMar w:top="1152" w:right="864" w:bottom="864" w:left="86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E8C" w:rsidRDefault="00350E8C" w:rsidP="00061170">
      <w:pPr>
        <w:spacing w:after="0" w:line="240" w:lineRule="auto"/>
      </w:pPr>
      <w:r>
        <w:separator/>
      </w:r>
    </w:p>
  </w:endnote>
  <w:endnote w:type="continuationSeparator" w:id="0">
    <w:p w:rsidR="00350E8C" w:rsidRDefault="00350E8C" w:rsidP="00061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283" w:rsidRDefault="001B3A74">
    <w:pPr>
      <w:pStyle w:val="Footer"/>
    </w:pPr>
    <w:r>
      <w:t>GLEs – GRADE 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E8C" w:rsidRDefault="00350E8C" w:rsidP="00061170">
      <w:pPr>
        <w:spacing w:after="0" w:line="240" w:lineRule="auto"/>
      </w:pPr>
      <w:r>
        <w:separator/>
      </w:r>
    </w:p>
  </w:footnote>
  <w:footnote w:type="continuationSeparator" w:id="0">
    <w:p w:rsidR="00350E8C" w:rsidRDefault="00350E8C" w:rsidP="00061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170" w:rsidRPr="00061170" w:rsidRDefault="00061170" w:rsidP="00061170">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5F10"/>
    <w:multiLevelType w:val="hybridMultilevel"/>
    <w:tmpl w:val="70247690"/>
    <w:lvl w:ilvl="0" w:tplc="24704B7C">
      <w:start w:val="1"/>
      <w:numFmt w:val="lowerLetter"/>
      <w:lvlText w:val="%1)"/>
      <w:lvlJc w:val="left"/>
      <w:pPr>
        <w:ind w:left="675" w:hanging="36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63B05"/>
    <w:multiLevelType w:val="hybridMultilevel"/>
    <w:tmpl w:val="FB301FFE"/>
    <w:lvl w:ilvl="0" w:tplc="A674410A">
      <w:start w:val="1"/>
      <w:numFmt w:val="lowerLetter"/>
      <w:lvlText w:val="%1)"/>
      <w:lvlJc w:val="left"/>
      <w:pPr>
        <w:ind w:left="628" w:hanging="360"/>
      </w:pPr>
      <w:rPr>
        <w:rFonts w:eastAsia="PMingLiU" w:hint="default"/>
      </w:rPr>
    </w:lvl>
    <w:lvl w:ilvl="1" w:tplc="04090019" w:tentative="1">
      <w:start w:val="1"/>
      <w:numFmt w:val="lowerLetter"/>
      <w:lvlText w:val="%2."/>
      <w:lvlJc w:val="left"/>
      <w:pPr>
        <w:ind w:left="1595" w:hanging="360"/>
      </w:pPr>
    </w:lvl>
    <w:lvl w:ilvl="2" w:tplc="0409001B" w:tentative="1">
      <w:start w:val="1"/>
      <w:numFmt w:val="lowerRoman"/>
      <w:lvlText w:val="%3."/>
      <w:lvlJc w:val="right"/>
      <w:pPr>
        <w:ind w:left="2315" w:hanging="180"/>
      </w:pPr>
    </w:lvl>
    <w:lvl w:ilvl="3" w:tplc="0409000F" w:tentative="1">
      <w:start w:val="1"/>
      <w:numFmt w:val="decimal"/>
      <w:lvlText w:val="%4."/>
      <w:lvlJc w:val="left"/>
      <w:pPr>
        <w:ind w:left="3035" w:hanging="360"/>
      </w:pPr>
    </w:lvl>
    <w:lvl w:ilvl="4" w:tplc="04090019" w:tentative="1">
      <w:start w:val="1"/>
      <w:numFmt w:val="lowerLetter"/>
      <w:lvlText w:val="%5."/>
      <w:lvlJc w:val="left"/>
      <w:pPr>
        <w:ind w:left="3755" w:hanging="360"/>
      </w:pPr>
    </w:lvl>
    <w:lvl w:ilvl="5" w:tplc="0409001B" w:tentative="1">
      <w:start w:val="1"/>
      <w:numFmt w:val="lowerRoman"/>
      <w:lvlText w:val="%6."/>
      <w:lvlJc w:val="right"/>
      <w:pPr>
        <w:ind w:left="4475" w:hanging="180"/>
      </w:pPr>
    </w:lvl>
    <w:lvl w:ilvl="6" w:tplc="0409000F" w:tentative="1">
      <w:start w:val="1"/>
      <w:numFmt w:val="decimal"/>
      <w:lvlText w:val="%7."/>
      <w:lvlJc w:val="left"/>
      <w:pPr>
        <w:ind w:left="5195" w:hanging="360"/>
      </w:pPr>
    </w:lvl>
    <w:lvl w:ilvl="7" w:tplc="04090019" w:tentative="1">
      <w:start w:val="1"/>
      <w:numFmt w:val="lowerLetter"/>
      <w:lvlText w:val="%8."/>
      <w:lvlJc w:val="left"/>
      <w:pPr>
        <w:ind w:left="5915" w:hanging="360"/>
      </w:pPr>
    </w:lvl>
    <w:lvl w:ilvl="8" w:tplc="0409001B" w:tentative="1">
      <w:start w:val="1"/>
      <w:numFmt w:val="lowerRoman"/>
      <w:lvlText w:val="%9."/>
      <w:lvlJc w:val="right"/>
      <w:pPr>
        <w:ind w:left="6635" w:hanging="180"/>
      </w:pPr>
    </w:lvl>
  </w:abstractNum>
  <w:abstractNum w:abstractNumId="2" w15:restartNumberingAfterBreak="0">
    <w:nsid w:val="034D4618"/>
    <w:multiLevelType w:val="hybridMultilevel"/>
    <w:tmpl w:val="A246F64E"/>
    <w:lvl w:ilvl="0" w:tplc="24704B7C">
      <w:start w:val="1"/>
      <w:numFmt w:val="lowerLetter"/>
      <w:lvlText w:val="%1)"/>
      <w:lvlJc w:val="left"/>
      <w:pPr>
        <w:ind w:left="611" w:hanging="360"/>
      </w:pPr>
      <w:rPr>
        <w:rFonts w:eastAsia="PMingLiU" w:hint="default"/>
      </w:r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3" w15:restartNumberingAfterBreak="0">
    <w:nsid w:val="036A39A2"/>
    <w:multiLevelType w:val="hybridMultilevel"/>
    <w:tmpl w:val="27542F08"/>
    <w:lvl w:ilvl="0" w:tplc="24704B7C">
      <w:start w:val="1"/>
      <w:numFmt w:val="lowerLetter"/>
      <w:lvlText w:val="%1)"/>
      <w:lvlJc w:val="left"/>
      <w:pPr>
        <w:ind w:left="990" w:hanging="360"/>
      </w:pPr>
      <w:rPr>
        <w:rFonts w:eastAsia="PMingLiU"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4" w15:restartNumberingAfterBreak="0">
    <w:nsid w:val="053744A7"/>
    <w:multiLevelType w:val="hybridMultilevel"/>
    <w:tmpl w:val="19DEABE2"/>
    <w:lvl w:ilvl="0" w:tplc="2CD2F15C">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5" w15:restartNumberingAfterBreak="0">
    <w:nsid w:val="05CE656C"/>
    <w:multiLevelType w:val="hybridMultilevel"/>
    <w:tmpl w:val="6A2E0288"/>
    <w:lvl w:ilvl="0" w:tplc="04090017">
      <w:start w:val="1"/>
      <w:numFmt w:val="lowerLetter"/>
      <w:lvlText w:val="%1)"/>
      <w:lvlJc w:val="left"/>
      <w:pPr>
        <w:ind w:left="326" w:hanging="360"/>
      </w:pPr>
    </w:lvl>
    <w:lvl w:ilvl="1" w:tplc="04090019" w:tentative="1">
      <w:start w:val="1"/>
      <w:numFmt w:val="lowerLetter"/>
      <w:lvlText w:val="%2."/>
      <w:lvlJc w:val="left"/>
      <w:pPr>
        <w:ind w:left="1046" w:hanging="360"/>
      </w:pPr>
    </w:lvl>
    <w:lvl w:ilvl="2" w:tplc="0409001B" w:tentative="1">
      <w:start w:val="1"/>
      <w:numFmt w:val="lowerRoman"/>
      <w:lvlText w:val="%3."/>
      <w:lvlJc w:val="right"/>
      <w:pPr>
        <w:ind w:left="1766" w:hanging="180"/>
      </w:pPr>
    </w:lvl>
    <w:lvl w:ilvl="3" w:tplc="0409000F" w:tentative="1">
      <w:start w:val="1"/>
      <w:numFmt w:val="decimal"/>
      <w:lvlText w:val="%4."/>
      <w:lvlJc w:val="left"/>
      <w:pPr>
        <w:ind w:left="2486" w:hanging="360"/>
      </w:pPr>
    </w:lvl>
    <w:lvl w:ilvl="4" w:tplc="04090019" w:tentative="1">
      <w:start w:val="1"/>
      <w:numFmt w:val="lowerLetter"/>
      <w:lvlText w:val="%5."/>
      <w:lvlJc w:val="left"/>
      <w:pPr>
        <w:ind w:left="3206" w:hanging="360"/>
      </w:pPr>
    </w:lvl>
    <w:lvl w:ilvl="5" w:tplc="0409001B" w:tentative="1">
      <w:start w:val="1"/>
      <w:numFmt w:val="lowerRoman"/>
      <w:lvlText w:val="%6."/>
      <w:lvlJc w:val="right"/>
      <w:pPr>
        <w:ind w:left="3926" w:hanging="180"/>
      </w:pPr>
    </w:lvl>
    <w:lvl w:ilvl="6" w:tplc="0409000F" w:tentative="1">
      <w:start w:val="1"/>
      <w:numFmt w:val="decimal"/>
      <w:lvlText w:val="%7."/>
      <w:lvlJc w:val="left"/>
      <w:pPr>
        <w:ind w:left="4646" w:hanging="360"/>
      </w:pPr>
    </w:lvl>
    <w:lvl w:ilvl="7" w:tplc="04090019" w:tentative="1">
      <w:start w:val="1"/>
      <w:numFmt w:val="lowerLetter"/>
      <w:lvlText w:val="%8."/>
      <w:lvlJc w:val="left"/>
      <w:pPr>
        <w:ind w:left="5366" w:hanging="360"/>
      </w:pPr>
    </w:lvl>
    <w:lvl w:ilvl="8" w:tplc="0409001B" w:tentative="1">
      <w:start w:val="1"/>
      <w:numFmt w:val="lowerRoman"/>
      <w:lvlText w:val="%9."/>
      <w:lvlJc w:val="right"/>
      <w:pPr>
        <w:ind w:left="6086" w:hanging="180"/>
      </w:pPr>
    </w:lvl>
  </w:abstractNum>
  <w:abstractNum w:abstractNumId="6" w15:restartNumberingAfterBreak="0">
    <w:nsid w:val="06AA6252"/>
    <w:multiLevelType w:val="hybridMultilevel"/>
    <w:tmpl w:val="727C8BEA"/>
    <w:lvl w:ilvl="0" w:tplc="24704B7C">
      <w:start w:val="1"/>
      <w:numFmt w:val="lowerLetter"/>
      <w:lvlText w:val="%1)"/>
      <w:lvlJc w:val="left"/>
      <w:pPr>
        <w:ind w:left="830" w:hanging="360"/>
      </w:pPr>
      <w:rPr>
        <w:rFonts w:eastAsia="PMingLiU" w:hint="default"/>
      </w:rPr>
    </w:lvl>
    <w:lvl w:ilvl="1" w:tplc="04090019" w:tentative="1">
      <w:start w:val="1"/>
      <w:numFmt w:val="lowerLetter"/>
      <w:lvlText w:val="%2."/>
      <w:lvlJc w:val="left"/>
      <w:pPr>
        <w:ind w:left="1595" w:hanging="360"/>
      </w:pPr>
    </w:lvl>
    <w:lvl w:ilvl="2" w:tplc="0409001B" w:tentative="1">
      <w:start w:val="1"/>
      <w:numFmt w:val="lowerRoman"/>
      <w:lvlText w:val="%3."/>
      <w:lvlJc w:val="right"/>
      <w:pPr>
        <w:ind w:left="2315" w:hanging="180"/>
      </w:pPr>
    </w:lvl>
    <w:lvl w:ilvl="3" w:tplc="0409000F" w:tentative="1">
      <w:start w:val="1"/>
      <w:numFmt w:val="decimal"/>
      <w:lvlText w:val="%4."/>
      <w:lvlJc w:val="left"/>
      <w:pPr>
        <w:ind w:left="3035" w:hanging="360"/>
      </w:pPr>
    </w:lvl>
    <w:lvl w:ilvl="4" w:tplc="04090019" w:tentative="1">
      <w:start w:val="1"/>
      <w:numFmt w:val="lowerLetter"/>
      <w:lvlText w:val="%5."/>
      <w:lvlJc w:val="left"/>
      <w:pPr>
        <w:ind w:left="3755" w:hanging="360"/>
      </w:pPr>
    </w:lvl>
    <w:lvl w:ilvl="5" w:tplc="0409001B" w:tentative="1">
      <w:start w:val="1"/>
      <w:numFmt w:val="lowerRoman"/>
      <w:lvlText w:val="%6."/>
      <w:lvlJc w:val="right"/>
      <w:pPr>
        <w:ind w:left="4475" w:hanging="180"/>
      </w:pPr>
    </w:lvl>
    <w:lvl w:ilvl="6" w:tplc="0409000F" w:tentative="1">
      <w:start w:val="1"/>
      <w:numFmt w:val="decimal"/>
      <w:lvlText w:val="%7."/>
      <w:lvlJc w:val="left"/>
      <w:pPr>
        <w:ind w:left="5195" w:hanging="360"/>
      </w:pPr>
    </w:lvl>
    <w:lvl w:ilvl="7" w:tplc="04090019" w:tentative="1">
      <w:start w:val="1"/>
      <w:numFmt w:val="lowerLetter"/>
      <w:lvlText w:val="%8."/>
      <w:lvlJc w:val="left"/>
      <w:pPr>
        <w:ind w:left="5915" w:hanging="360"/>
      </w:pPr>
    </w:lvl>
    <w:lvl w:ilvl="8" w:tplc="0409001B" w:tentative="1">
      <w:start w:val="1"/>
      <w:numFmt w:val="lowerRoman"/>
      <w:lvlText w:val="%9."/>
      <w:lvlJc w:val="right"/>
      <w:pPr>
        <w:ind w:left="6635" w:hanging="180"/>
      </w:pPr>
    </w:lvl>
  </w:abstractNum>
  <w:abstractNum w:abstractNumId="7" w15:restartNumberingAfterBreak="0">
    <w:nsid w:val="0A767F20"/>
    <w:multiLevelType w:val="hybridMultilevel"/>
    <w:tmpl w:val="70A026DA"/>
    <w:lvl w:ilvl="0" w:tplc="04090017">
      <w:start w:val="1"/>
      <w:numFmt w:val="lowerLetter"/>
      <w:lvlText w:val="%1)"/>
      <w:lvlJc w:val="left"/>
      <w:pPr>
        <w:ind w:left="326" w:hanging="360"/>
      </w:pPr>
    </w:lvl>
    <w:lvl w:ilvl="1" w:tplc="04090019" w:tentative="1">
      <w:start w:val="1"/>
      <w:numFmt w:val="lowerLetter"/>
      <w:lvlText w:val="%2."/>
      <w:lvlJc w:val="left"/>
      <w:pPr>
        <w:ind w:left="1046" w:hanging="360"/>
      </w:pPr>
    </w:lvl>
    <w:lvl w:ilvl="2" w:tplc="0409001B" w:tentative="1">
      <w:start w:val="1"/>
      <w:numFmt w:val="lowerRoman"/>
      <w:lvlText w:val="%3."/>
      <w:lvlJc w:val="right"/>
      <w:pPr>
        <w:ind w:left="1766" w:hanging="180"/>
      </w:pPr>
    </w:lvl>
    <w:lvl w:ilvl="3" w:tplc="0409000F" w:tentative="1">
      <w:start w:val="1"/>
      <w:numFmt w:val="decimal"/>
      <w:lvlText w:val="%4."/>
      <w:lvlJc w:val="left"/>
      <w:pPr>
        <w:ind w:left="2486" w:hanging="360"/>
      </w:pPr>
    </w:lvl>
    <w:lvl w:ilvl="4" w:tplc="04090019" w:tentative="1">
      <w:start w:val="1"/>
      <w:numFmt w:val="lowerLetter"/>
      <w:lvlText w:val="%5."/>
      <w:lvlJc w:val="left"/>
      <w:pPr>
        <w:ind w:left="3206" w:hanging="360"/>
      </w:pPr>
    </w:lvl>
    <w:lvl w:ilvl="5" w:tplc="0409001B" w:tentative="1">
      <w:start w:val="1"/>
      <w:numFmt w:val="lowerRoman"/>
      <w:lvlText w:val="%6."/>
      <w:lvlJc w:val="right"/>
      <w:pPr>
        <w:ind w:left="3926" w:hanging="180"/>
      </w:pPr>
    </w:lvl>
    <w:lvl w:ilvl="6" w:tplc="0409000F" w:tentative="1">
      <w:start w:val="1"/>
      <w:numFmt w:val="decimal"/>
      <w:lvlText w:val="%7."/>
      <w:lvlJc w:val="left"/>
      <w:pPr>
        <w:ind w:left="4646" w:hanging="360"/>
      </w:pPr>
    </w:lvl>
    <w:lvl w:ilvl="7" w:tplc="04090019" w:tentative="1">
      <w:start w:val="1"/>
      <w:numFmt w:val="lowerLetter"/>
      <w:lvlText w:val="%8."/>
      <w:lvlJc w:val="left"/>
      <w:pPr>
        <w:ind w:left="5366" w:hanging="360"/>
      </w:pPr>
    </w:lvl>
    <w:lvl w:ilvl="8" w:tplc="0409001B" w:tentative="1">
      <w:start w:val="1"/>
      <w:numFmt w:val="lowerRoman"/>
      <w:lvlText w:val="%9."/>
      <w:lvlJc w:val="right"/>
      <w:pPr>
        <w:ind w:left="6086" w:hanging="180"/>
      </w:pPr>
    </w:lvl>
  </w:abstractNum>
  <w:abstractNum w:abstractNumId="8" w15:restartNumberingAfterBreak="0">
    <w:nsid w:val="0B3D5D17"/>
    <w:multiLevelType w:val="hybridMultilevel"/>
    <w:tmpl w:val="059EBD56"/>
    <w:lvl w:ilvl="0" w:tplc="24704B7C">
      <w:start w:val="1"/>
      <w:numFmt w:val="lowerLetter"/>
      <w:lvlText w:val="%1)"/>
      <w:lvlJc w:val="left"/>
      <w:pPr>
        <w:ind w:left="675" w:hanging="360"/>
      </w:pPr>
      <w:rPr>
        <w:rFonts w:eastAsia="PMingLiU"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9" w15:restartNumberingAfterBreak="0">
    <w:nsid w:val="0C6351C7"/>
    <w:multiLevelType w:val="hybridMultilevel"/>
    <w:tmpl w:val="1C3473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245F6E"/>
    <w:multiLevelType w:val="hybridMultilevel"/>
    <w:tmpl w:val="8B32A7B2"/>
    <w:lvl w:ilvl="0" w:tplc="24704B7C">
      <w:start w:val="1"/>
      <w:numFmt w:val="lowerLetter"/>
      <w:lvlText w:val="%1)"/>
      <w:lvlJc w:val="left"/>
      <w:pPr>
        <w:ind w:left="990" w:hanging="360"/>
      </w:pPr>
      <w:rPr>
        <w:rFonts w:eastAsia="PMingLiU"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1" w15:restartNumberingAfterBreak="0">
    <w:nsid w:val="0DFB15FB"/>
    <w:multiLevelType w:val="hybridMultilevel"/>
    <w:tmpl w:val="32F41AE4"/>
    <w:lvl w:ilvl="0" w:tplc="042690B6">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2" w15:restartNumberingAfterBreak="0">
    <w:nsid w:val="0E5A44D0"/>
    <w:multiLevelType w:val="hybridMultilevel"/>
    <w:tmpl w:val="46AA5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D367EE"/>
    <w:multiLevelType w:val="hybridMultilevel"/>
    <w:tmpl w:val="C92C20E8"/>
    <w:lvl w:ilvl="0" w:tplc="24704B7C">
      <w:start w:val="1"/>
      <w:numFmt w:val="lowerLetter"/>
      <w:lvlText w:val="%1)"/>
      <w:lvlJc w:val="left"/>
      <w:pPr>
        <w:ind w:left="611" w:hanging="360"/>
      </w:pPr>
      <w:rPr>
        <w:rFonts w:eastAsia="PMingLiU" w:hint="default"/>
      </w:r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14" w15:restartNumberingAfterBreak="0">
    <w:nsid w:val="141F2071"/>
    <w:multiLevelType w:val="hybridMultilevel"/>
    <w:tmpl w:val="B248EBC8"/>
    <w:lvl w:ilvl="0" w:tplc="24704B7C">
      <w:start w:val="1"/>
      <w:numFmt w:val="lowerLetter"/>
      <w:lvlText w:val="%1)"/>
      <w:lvlJc w:val="left"/>
      <w:pPr>
        <w:ind w:left="675" w:hanging="36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673795"/>
    <w:multiLevelType w:val="hybridMultilevel"/>
    <w:tmpl w:val="7ACA0104"/>
    <w:lvl w:ilvl="0" w:tplc="24704B7C">
      <w:start w:val="1"/>
      <w:numFmt w:val="lowerLetter"/>
      <w:lvlText w:val="%1)"/>
      <w:lvlJc w:val="left"/>
      <w:pPr>
        <w:ind w:left="675" w:hanging="360"/>
      </w:pPr>
      <w:rPr>
        <w:rFonts w:eastAsia="PMingLiU"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6" w15:restartNumberingAfterBreak="0">
    <w:nsid w:val="1DB8413B"/>
    <w:multiLevelType w:val="hybridMultilevel"/>
    <w:tmpl w:val="486CC2C8"/>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7" w15:restartNumberingAfterBreak="0">
    <w:nsid w:val="1E5E205D"/>
    <w:multiLevelType w:val="hybridMultilevel"/>
    <w:tmpl w:val="738408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0345BB"/>
    <w:multiLevelType w:val="hybridMultilevel"/>
    <w:tmpl w:val="D8A85C8A"/>
    <w:lvl w:ilvl="0" w:tplc="24704B7C">
      <w:start w:val="1"/>
      <w:numFmt w:val="lowerLetter"/>
      <w:lvlText w:val="%1)"/>
      <w:lvlJc w:val="left"/>
      <w:pPr>
        <w:ind w:left="788" w:hanging="360"/>
      </w:pPr>
      <w:rPr>
        <w:rFonts w:eastAsia="PMingLiU" w:hint="default"/>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9" w15:restartNumberingAfterBreak="0">
    <w:nsid w:val="33475A70"/>
    <w:multiLevelType w:val="hybridMultilevel"/>
    <w:tmpl w:val="87C883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C558C2"/>
    <w:multiLevelType w:val="hybridMultilevel"/>
    <w:tmpl w:val="916ED2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F16856"/>
    <w:multiLevelType w:val="hybridMultilevel"/>
    <w:tmpl w:val="D5B2A6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583136"/>
    <w:multiLevelType w:val="hybridMultilevel"/>
    <w:tmpl w:val="2C868AD8"/>
    <w:lvl w:ilvl="0" w:tplc="24704B7C">
      <w:start w:val="1"/>
      <w:numFmt w:val="lowerLetter"/>
      <w:lvlText w:val="%1)"/>
      <w:lvlJc w:val="left"/>
      <w:pPr>
        <w:ind w:left="675" w:hanging="36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070C45"/>
    <w:multiLevelType w:val="hybridMultilevel"/>
    <w:tmpl w:val="84ECCFD2"/>
    <w:lvl w:ilvl="0" w:tplc="9B8E44DE">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4" w15:restartNumberingAfterBreak="0">
    <w:nsid w:val="449017BC"/>
    <w:multiLevelType w:val="hybridMultilevel"/>
    <w:tmpl w:val="666A6E58"/>
    <w:lvl w:ilvl="0" w:tplc="04090017">
      <w:start w:val="1"/>
      <w:numFmt w:val="lowerLetter"/>
      <w:lvlText w:val="%1)"/>
      <w:lvlJc w:val="left"/>
      <w:pPr>
        <w:ind w:left="326" w:hanging="360"/>
      </w:pPr>
    </w:lvl>
    <w:lvl w:ilvl="1" w:tplc="04090019" w:tentative="1">
      <w:start w:val="1"/>
      <w:numFmt w:val="lowerLetter"/>
      <w:lvlText w:val="%2."/>
      <w:lvlJc w:val="left"/>
      <w:pPr>
        <w:ind w:left="1046" w:hanging="360"/>
      </w:pPr>
    </w:lvl>
    <w:lvl w:ilvl="2" w:tplc="0409001B" w:tentative="1">
      <w:start w:val="1"/>
      <w:numFmt w:val="lowerRoman"/>
      <w:lvlText w:val="%3."/>
      <w:lvlJc w:val="right"/>
      <w:pPr>
        <w:ind w:left="1766" w:hanging="180"/>
      </w:pPr>
    </w:lvl>
    <w:lvl w:ilvl="3" w:tplc="0409000F" w:tentative="1">
      <w:start w:val="1"/>
      <w:numFmt w:val="decimal"/>
      <w:lvlText w:val="%4."/>
      <w:lvlJc w:val="left"/>
      <w:pPr>
        <w:ind w:left="2486" w:hanging="360"/>
      </w:pPr>
    </w:lvl>
    <w:lvl w:ilvl="4" w:tplc="04090019" w:tentative="1">
      <w:start w:val="1"/>
      <w:numFmt w:val="lowerLetter"/>
      <w:lvlText w:val="%5."/>
      <w:lvlJc w:val="left"/>
      <w:pPr>
        <w:ind w:left="3206" w:hanging="360"/>
      </w:pPr>
    </w:lvl>
    <w:lvl w:ilvl="5" w:tplc="0409001B" w:tentative="1">
      <w:start w:val="1"/>
      <w:numFmt w:val="lowerRoman"/>
      <w:lvlText w:val="%6."/>
      <w:lvlJc w:val="right"/>
      <w:pPr>
        <w:ind w:left="3926" w:hanging="180"/>
      </w:pPr>
    </w:lvl>
    <w:lvl w:ilvl="6" w:tplc="0409000F" w:tentative="1">
      <w:start w:val="1"/>
      <w:numFmt w:val="decimal"/>
      <w:lvlText w:val="%7."/>
      <w:lvlJc w:val="left"/>
      <w:pPr>
        <w:ind w:left="4646" w:hanging="360"/>
      </w:pPr>
    </w:lvl>
    <w:lvl w:ilvl="7" w:tplc="04090019" w:tentative="1">
      <w:start w:val="1"/>
      <w:numFmt w:val="lowerLetter"/>
      <w:lvlText w:val="%8."/>
      <w:lvlJc w:val="left"/>
      <w:pPr>
        <w:ind w:left="5366" w:hanging="360"/>
      </w:pPr>
    </w:lvl>
    <w:lvl w:ilvl="8" w:tplc="0409001B" w:tentative="1">
      <w:start w:val="1"/>
      <w:numFmt w:val="lowerRoman"/>
      <w:lvlText w:val="%9."/>
      <w:lvlJc w:val="right"/>
      <w:pPr>
        <w:ind w:left="6086" w:hanging="180"/>
      </w:pPr>
    </w:lvl>
  </w:abstractNum>
  <w:abstractNum w:abstractNumId="25" w15:restartNumberingAfterBreak="0">
    <w:nsid w:val="454E7DB4"/>
    <w:multiLevelType w:val="hybridMultilevel"/>
    <w:tmpl w:val="CF7C621A"/>
    <w:lvl w:ilvl="0" w:tplc="37A2BA3A">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6" w15:restartNumberingAfterBreak="0">
    <w:nsid w:val="4A557608"/>
    <w:multiLevelType w:val="hybridMultilevel"/>
    <w:tmpl w:val="221A9D36"/>
    <w:lvl w:ilvl="0" w:tplc="7D9C68D4">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7" w15:restartNumberingAfterBreak="0">
    <w:nsid w:val="4CFD3B16"/>
    <w:multiLevelType w:val="hybridMultilevel"/>
    <w:tmpl w:val="EF869B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375210"/>
    <w:multiLevelType w:val="hybridMultilevel"/>
    <w:tmpl w:val="07B039D6"/>
    <w:lvl w:ilvl="0" w:tplc="04090017">
      <w:start w:val="1"/>
      <w:numFmt w:val="lowerLetter"/>
      <w:lvlText w:val="%1)"/>
      <w:lvlJc w:val="left"/>
      <w:pPr>
        <w:ind w:left="326" w:hanging="360"/>
      </w:pPr>
    </w:lvl>
    <w:lvl w:ilvl="1" w:tplc="04090019" w:tentative="1">
      <w:start w:val="1"/>
      <w:numFmt w:val="lowerLetter"/>
      <w:lvlText w:val="%2."/>
      <w:lvlJc w:val="left"/>
      <w:pPr>
        <w:ind w:left="1046" w:hanging="360"/>
      </w:pPr>
    </w:lvl>
    <w:lvl w:ilvl="2" w:tplc="0409001B" w:tentative="1">
      <w:start w:val="1"/>
      <w:numFmt w:val="lowerRoman"/>
      <w:lvlText w:val="%3."/>
      <w:lvlJc w:val="right"/>
      <w:pPr>
        <w:ind w:left="1766" w:hanging="180"/>
      </w:pPr>
    </w:lvl>
    <w:lvl w:ilvl="3" w:tplc="0409000F" w:tentative="1">
      <w:start w:val="1"/>
      <w:numFmt w:val="decimal"/>
      <w:lvlText w:val="%4."/>
      <w:lvlJc w:val="left"/>
      <w:pPr>
        <w:ind w:left="2486" w:hanging="360"/>
      </w:pPr>
    </w:lvl>
    <w:lvl w:ilvl="4" w:tplc="04090019" w:tentative="1">
      <w:start w:val="1"/>
      <w:numFmt w:val="lowerLetter"/>
      <w:lvlText w:val="%5."/>
      <w:lvlJc w:val="left"/>
      <w:pPr>
        <w:ind w:left="3206" w:hanging="360"/>
      </w:pPr>
    </w:lvl>
    <w:lvl w:ilvl="5" w:tplc="0409001B" w:tentative="1">
      <w:start w:val="1"/>
      <w:numFmt w:val="lowerRoman"/>
      <w:lvlText w:val="%6."/>
      <w:lvlJc w:val="right"/>
      <w:pPr>
        <w:ind w:left="3926" w:hanging="180"/>
      </w:pPr>
    </w:lvl>
    <w:lvl w:ilvl="6" w:tplc="0409000F" w:tentative="1">
      <w:start w:val="1"/>
      <w:numFmt w:val="decimal"/>
      <w:lvlText w:val="%7."/>
      <w:lvlJc w:val="left"/>
      <w:pPr>
        <w:ind w:left="4646" w:hanging="360"/>
      </w:pPr>
    </w:lvl>
    <w:lvl w:ilvl="7" w:tplc="04090019" w:tentative="1">
      <w:start w:val="1"/>
      <w:numFmt w:val="lowerLetter"/>
      <w:lvlText w:val="%8."/>
      <w:lvlJc w:val="left"/>
      <w:pPr>
        <w:ind w:left="5366" w:hanging="360"/>
      </w:pPr>
    </w:lvl>
    <w:lvl w:ilvl="8" w:tplc="0409001B" w:tentative="1">
      <w:start w:val="1"/>
      <w:numFmt w:val="lowerRoman"/>
      <w:lvlText w:val="%9."/>
      <w:lvlJc w:val="right"/>
      <w:pPr>
        <w:ind w:left="6086" w:hanging="180"/>
      </w:pPr>
    </w:lvl>
  </w:abstractNum>
  <w:abstractNum w:abstractNumId="29" w15:restartNumberingAfterBreak="0">
    <w:nsid w:val="563A2E40"/>
    <w:multiLevelType w:val="hybridMultilevel"/>
    <w:tmpl w:val="F6E8A6AA"/>
    <w:lvl w:ilvl="0" w:tplc="24704B7C">
      <w:start w:val="1"/>
      <w:numFmt w:val="lowerLetter"/>
      <w:lvlText w:val="%1)"/>
      <w:lvlJc w:val="left"/>
      <w:pPr>
        <w:ind w:left="611" w:hanging="360"/>
      </w:pPr>
      <w:rPr>
        <w:rFonts w:eastAsia="PMingLiU" w:hint="default"/>
      </w:r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30" w15:restartNumberingAfterBreak="0">
    <w:nsid w:val="571F0FF2"/>
    <w:multiLevelType w:val="hybridMultilevel"/>
    <w:tmpl w:val="8F1E112C"/>
    <w:lvl w:ilvl="0" w:tplc="88220C1A">
      <w:start w:val="1"/>
      <w:numFmt w:val="lowerLetter"/>
      <w:lvlText w:val="%1)"/>
      <w:lvlJc w:val="left"/>
      <w:pPr>
        <w:ind w:left="515" w:hanging="360"/>
      </w:pPr>
      <w:rPr>
        <w:rFonts w:eastAsia="PMingLiU" w:hint="default"/>
      </w:r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31" w15:restartNumberingAfterBreak="0">
    <w:nsid w:val="579655EA"/>
    <w:multiLevelType w:val="hybridMultilevel"/>
    <w:tmpl w:val="01BCFAB2"/>
    <w:lvl w:ilvl="0" w:tplc="24704B7C">
      <w:start w:val="1"/>
      <w:numFmt w:val="lowerLetter"/>
      <w:lvlText w:val="%1)"/>
      <w:lvlJc w:val="left"/>
      <w:pPr>
        <w:ind w:left="675" w:hanging="360"/>
      </w:pPr>
      <w:rPr>
        <w:rFonts w:eastAsia="PMingLiU"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2" w15:restartNumberingAfterBreak="0">
    <w:nsid w:val="5C752CA0"/>
    <w:multiLevelType w:val="hybridMultilevel"/>
    <w:tmpl w:val="6C349C7A"/>
    <w:lvl w:ilvl="0" w:tplc="24704B7C">
      <w:start w:val="1"/>
      <w:numFmt w:val="lowerLetter"/>
      <w:lvlText w:val="%1)"/>
      <w:lvlJc w:val="left"/>
      <w:pPr>
        <w:ind w:left="990" w:hanging="360"/>
      </w:pPr>
      <w:rPr>
        <w:rFonts w:eastAsia="PMingLiU"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33" w15:restartNumberingAfterBreak="0">
    <w:nsid w:val="5D6B2B4D"/>
    <w:multiLevelType w:val="hybridMultilevel"/>
    <w:tmpl w:val="B6EC09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C938CE"/>
    <w:multiLevelType w:val="hybridMultilevel"/>
    <w:tmpl w:val="DB04B14A"/>
    <w:lvl w:ilvl="0" w:tplc="24704B7C">
      <w:start w:val="1"/>
      <w:numFmt w:val="lowerLetter"/>
      <w:lvlText w:val="%1)"/>
      <w:lvlJc w:val="left"/>
      <w:pPr>
        <w:ind w:left="611" w:hanging="360"/>
      </w:pPr>
      <w:rPr>
        <w:rFonts w:eastAsia="PMingLiU" w:hint="default"/>
      </w:r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35" w15:restartNumberingAfterBreak="0">
    <w:nsid w:val="6B710B67"/>
    <w:multiLevelType w:val="hybridMultilevel"/>
    <w:tmpl w:val="219E28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F035E9"/>
    <w:multiLevelType w:val="hybridMultilevel"/>
    <w:tmpl w:val="82128A42"/>
    <w:lvl w:ilvl="0" w:tplc="9600FB98">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7" w15:restartNumberingAfterBreak="0">
    <w:nsid w:val="6C582B74"/>
    <w:multiLevelType w:val="hybridMultilevel"/>
    <w:tmpl w:val="88D26886"/>
    <w:lvl w:ilvl="0" w:tplc="24704B7C">
      <w:start w:val="1"/>
      <w:numFmt w:val="lowerLetter"/>
      <w:lvlText w:val="%1)"/>
      <w:lvlJc w:val="left"/>
      <w:pPr>
        <w:ind w:left="990" w:hanging="360"/>
      </w:pPr>
      <w:rPr>
        <w:rFonts w:eastAsia="PMingLiU"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38" w15:restartNumberingAfterBreak="0">
    <w:nsid w:val="71CD24A3"/>
    <w:multiLevelType w:val="hybridMultilevel"/>
    <w:tmpl w:val="6F60219A"/>
    <w:lvl w:ilvl="0" w:tplc="24704B7C">
      <w:start w:val="1"/>
      <w:numFmt w:val="lowerLetter"/>
      <w:lvlText w:val="%1)"/>
      <w:lvlJc w:val="left"/>
      <w:pPr>
        <w:ind w:left="611" w:hanging="360"/>
      </w:pPr>
      <w:rPr>
        <w:rFonts w:eastAsia="PMingLiU" w:hint="default"/>
      </w:r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39" w15:restartNumberingAfterBreak="0">
    <w:nsid w:val="71D97312"/>
    <w:multiLevelType w:val="hybridMultilevel"/>
    <w:tmpl w:val="6F966ACE"/>
    <w:lvl w:ilvl="0" w:tplc="88220C1A">
      <w:start w:val="1"/>
      <w:numFmt w:val="lowerLetter"/>
      <w:lvlText w:val="%1)"/>
      <w:lvlJc w:val="left"/>
      <w:pPr>
        <w:ind w:left="515" w:hanging="36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2A4FF4"/>
    <w:multiLevelType w:val="hybridMultilevel"/>
    <w:tmpl w:val="29F62D9E"/>
    <w:lvl w:ilvl="0" w:tplc="24704B7C">
      <w:start w:val="1"/>
      <w:numFmt w:val="lowerLetter"/>
      <w:lvlText w:val="%1)"/>
      <w:lvlJc w:val="left"/>
      <w:pPr>
        <w:ind w:left="611" w:hanging="360"/>
      </w:pPr>
      <w:rPr>
        <w:rFonts w:eastAsia="PMingLiU" w:hint="default"/>
      </w:r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41" w15:restartNumberingAfterBreak="0">
    <w:nsid w:val="73C75DA6"/>
    <w:multiLevelType w:val="hybridMultilevel"/>
    <w:tmpl w:val="6768644A"/>
    <w:lvl w:ilvl="0" w:tplc="24704B7C">
      <w:start w:val="1"/>
      <w:numFmt w:val="lowerLetter"/>
      <w:lvlText w:val="%1)"/>
      <w:lvlJc w:val="left"/>
      <w:pPr>
        <w:ind w:left="675" w:hanging="360"/>
      </w:pPr>
      <w:rPr>
        <w:rFonts w:eastAsia="PMingLiU"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42" w15:restartNumberingAfterBreak="0">
    <w:nsid w:val="74453E4E"/>
    <w:multiLevelType w:val="hybridMultilevel"/>
    <w:tmpl w:val="05C4940E"/>
    <w:lvl w:ilvl="0" w:tplc="04090017">
      <w:start w:val="1"/>
      <w:numFmt w:val="lowerLetter"/>
      <w:lvlText w:val="%1)"/>
      <w:lvlJc w:val="left"/>
      <w:pPr>
        <w:ind w:left="326" w:hanging="360"/>
      </w:pPr>
    </w:lvl>
    <w:lvl w:ilvl="1" w:tplc="04090019" w:tentative="1">
      <w:start w:val="1"/>
      <w:numFmt w:val="lowerLetter"/>
      <w:lvlText w:val="%2."/>
      <w:lvlJc w:val="left"/>
      <w:pPr>
        <w:ind w:left="1046" w:hanging="360"/>
      </w:pPr>
    </w:lvl>
    <w:lvl w:ilvl="2" w:tplc="0409001B" w:tentative="1">
      <w:start w:val="1"/>
      <w:numFmt w:val="lowerRoman"/>
      <w:lvlText w:val="%3."/>
      <w:lvlJc w:val="right"/>
      <w:pPr>
        <w:ind w:left="1766" w:hanging="180"/>
      </w:pPr>
    </w:lvl>
    <w:lvl w:ilvl="3" w:tplc="0409000F" w:tentative="1">
      <w:start w:val="1"/>
      <w:numFmt w:val="decimal"/>
      <w:lvlText w:val="%4."/>
      <w:lvlJc w:val="left"/>
      <w:pPr>
        <w:ind w:left="2486" w:hanging="360"/>
      </w:pPr>
    </w:lvl>
    <w:lvl w:ilvl="4" w:tplc="04090019" w:tentative="1">
      <w:start w:val="1"/>
      <w:numFmt w:val="lowerLetter"/>
      <w:lvlText w:val="%5."/>
      <w:lvlJc w:val="left"/>
      <w:pPr>
        <w:ind w:left="3206" w:hanging="360"/>
      </w:pPr>
    </w:lvl>
    <w:lvl w:ilvl="5" w:tplc="0409001B" w:tentative="1">
      <w:start w:val="1"/>
      <w:numFmt w:val="lowerRoman"/>
      <w:lvlText w:val="%6."/>
      <w:lvlJc w:val="right"/>
      <w:pPr>
        <w:ind w:left="3926" w:hanging="180"/>
      </w:pPr>
    </w:lvl>
    <w:lvl w:ilvl="6" w:tplc="0409000F" w:tentative="1">
      <w:start w:val="1"/>
      <w:numFmt w:val="decimal"/>
      <w:lvlText w:val="%7."/>
      <w:lvlJc w:val="left"/>
      <w:pPr>
        <w:ind w:left="4646" w:hanging="360"/>
      </w:pPr>
    </w:lvl>
    <w:lvl w:ilvl="7" w:tplc="04090019" w:tentative="1">
      <w:start w:val="1"/>
      <w:numFmt w:val="lowerLetter"/>
      <w:lvlText w:val="%8."/>
      <w:lvlJc w:val="left"/>
      <w:pPr>
        <w:ind w:left="5366" w:hanging="360"/>
      </w:pPr>
    </w:lvl>
    <w:lvl w:ilvl="8" w:tplc="0409001B" w:tentative="1">
      <w:start w:val="1"/>
      <w:numFmt w:val="lowerRoman"/>
      <w:lvlText w:val="%9."/>
      <w:lvlJc w:val="right"/>
      <w:pPr>
        <w:ind w:left="6086" w:hanging="180"/>
      </w:pPr>
    </w:lvl>
  </w:abstractNum>
  <w:abstractNum w:abstractNumId="43" w15:restartNumberingAfterBreak="0">
    <w:nsid w:val="756858A1"/>
    <w:multiLevelType w:val="hybridMultilevel"/>
    <w:tmpl w:val="23BA0112"/>
    <w:lvl w:ilvl="0" w:tplc="24704B7C">
      <w:start w:val="1"/>
      <w:numFmt w:val="lowerLetter"/>
      <w:lvlText w:val="%1)"/>
      <w:lvlJc w:val="left"/>
      <w:pPr>
        <w:ind w:left="675" w:hanging="360"/>
      </w:pPr>
      <w:rPr>
        <w:rFonts w:eastAsia="PMingLiU"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44" w15:restartNumberingAfterBreak="0">
    <w:nsid w:val="767C49AE"/>
    <w:multiLevelType w:val="hybridMultilevel"/>
    <w:tmpl w:val="AB50AEEA"/>
    <w:lvl w:ilvl="0" w:tplc="88220C1A">
      <w:start w:val="1"/>
      <w:numFmt w:val="lowerLetter"/>
      <w:lvlText w:val="%1)"/>
      <w:lvlJc w:val="left"/>
      <w:pPr>
        <w:ind w:left="830" w:hanging="360"/>
      </w:pPr>
      <w:rPr>
        <w:rFonts w:eastAsia="PMingLiU"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45" w15:restartNumberingAfterBreak="0">
    <w:nsid w:val="771112DF"/>
    <w:multiLevelType w:val="hybridMultilevel"/>
    <w:tmpl w:val="A02059AC"/>
    <w:lvl w:ilvl="0" w:tplc="A674410A">
      <w:start w:val="1"/>
      <w:numFmt w:val="lowerLetter"/>
      <w:lvlText w:val="%1)"/>
      <w:lvlJc w:val="left"/>
      <w:pPr>
        <w:ind w:left="473" w:hanging="360"/>
      </w:pPr>
      <w:rPr>
        <w:rFonts w:eastAsia="PMingLiU"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46" w15:restartNumberingAfterBreak="0">
    <w:nsid w:val="79550F74"/>
    <w:multiLevelType w:val="hybridMultilevel"/>
    <w:tmpl w:val="0060BF48"/>
    <w:lvl w:ilvl="0" w:tplc="04090017">
      <w:start w:val="1"/>
      <w:numFmt w:val="lowerLetter"/>
      <w:lvlText w:val="%1)"/>
      <w:lvlJc w:val="left"/>
      <w:pPr>
        <w:ind w:left="326" w:hanging="360"/>
      </w:pPr>
    </w:lvl>
    <w:lvl w:ilvl="1" w:tplc="04090019" w:tentative="1">
      <w:start w:val="1"/>
      <w:numFmt w:val="lowerLetter"/>
      <w:lvlText w:val="%2."/>
      <w:lvlJc w:val="left"/>
      <w:pPr>
        <w:ind w:left="1046" w:hanging="360"/>
      </w:pPr>
    </w:lvl>
    <w:lvl w:ilvl="2" w:tplc="0409001B" w:tentative="1">
      <w:start w:val="1"/>
      <w:numFmt w:val="lowerRoman"/>
      <w:lvlText w:val="%3."/>
      <w:lvlJc w:val="right"/>
      <w:pPr>
        <w:ind w:left="1766" w:hanging="180"/>
      </w:pPr>
    </w:lvl>
    <w:lvl w:ilvl="3" w:tplc="0409000F" w:tentative="1">
      <w:start w:val="1"/>
      <w:numFmt w:val="decimal"/>
      <w:lvlText w:val="%4."/>
      <w:lvlJc w:val="left"/>
      <w:pPr>
        <w:ind w:left="2486" w:hanging="360"/>
      </w:pPr>
    </w:lvl>
    <w:lvl w:ilvl="4" w:tplc="04090019" w:tentative="1">
      <w:start w:val="1"/>
      <w:numFmt w:val="lowerLetter"/>
      <w:lvlText w:val="%5."/>
      <w:lvlJc w:val="left"/>
      <w:pPr>
        <w:ind w:left="3206" w:hanging="360"/>
      </w:pPr>
    </w:lvl>
    <w:lvl w:ilvl="5" w:tplc="0409001B" w:tentative="1">
      <w:start w:val="1"/>
      <w:numFmt w:val="lowerRoman"/>
      <w:lvlText w:val="%6."/>
      <w:lvlJc w:val="right"/>
      <w:pPr>
        <w:ind w:left="3926" w:hanging="180"/>
      </w:pPr>
    </w:lvl>
    <w:lvl w:ilvl="6" w:tplc="0409000F" w:tentative="1">
      <w:start w:val="1"/>
      <w:numFmt w:val="decimal"/>
      <w:lvlText w:val="%7."/>
      <w:lvlJc w:val="left"/>
      <w:pPr>
        <w:ind w:left="4646" w:hanging="360"/>
      </w:pPr>
    </w:lvl>
    <w:lvl w:ilvl="7" w:tplc="04090019" w:tentative="1">
      <w:start w:val="1"/>
      <w:numFmt w:val="lowerLetter"/>
      <w:lvlText w:val="%8."/>
      <w:lvlJc w:val="left"/>
      <w:pPr>
        <w:ind w:left="5366" w:hanging="360"/>
      </w:pPr>
    </w:lvl>
    <w:lvl w:ilvl="8" w:tplc="0409001B" w:tentative="1">
      <w:start w:val="1"/>
      <w:numFmt w:val="lowerRoman"/>
      <w:lvlText w:val="%9."/>
      <w:lvlJc w:val="right"/>
      <w:pPr>
        <w:ind w:left="6086" w:hanging="180"/>
      </w:pPr>
    </w:lvl>
  </w:abstractNum>
  <w:abstractNum w:abstractNumId="47" w15:restartNumberingAfterBreak="0">
    <w:nsid w:val="79DF224B"/>
    <w:multiLevelType w:val="hybridMultilevel"/>
    <w:tmpl w:val="91BC53CA"/>
    <w:lvl w:ilvl="0" w:tplc="A674410A">
      <w:start w:val="1"/>
      <w:numFmt w:val="lowerLetter"/>
      <w:lvlText w:val="%1)"/>
      <w:lvlJc w:val="left"/>
      <w:pPr>
        <w:ind w:left="473" w:hanging="36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7D137A"/>
    <w:multiLevelType w:val="hybridMultilevel"/>
    <w:tmpl w:val="D4B481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9"/>
  </w:num>
  <w:num w:numId="3">
    <w:abstractNumId w:val="20"/>
  </w:num>
  <w:num w:numId="4">
    <w:abstractNumId w:val="21"/>
  </w:num>
  <w:num w:numId="5">
    <w:abstractNumId w:val="35"/>
  </w:num>
  <w:num w:numId="6">
    <w:abstractNumId w:val="27"/>
  </w:num>
  <w:num w:numId="7">
    <w:abstractNumId w:val="16"/>
  </w:num>
  <w:num w:numId="8">
    <w:abstractNumId w:val="45"/>
  </w:num>
  <w:num w:numId="9">
    <w:abstractNumId w:val="47"/>
  </w:num>
  <w:num w:numId="10">
    <w:abstractNumId w:val="1"/>
  </w:num>
  <w:num w:numId="11">
    <w:abstractNumId w:val="30"/>
  </w:num>
  <w:num w:numId="12">
    <w:abstractNumId w:val="39"/>
  </w:num>
  <w:num w:numId="13">
    <w:abstractNumId w:val="44"/>
  </w:num>
  <w:num w:numId="14">
    <w:abstractNumId w:val="41"/>
  </w:num>
  <w:num w:numId="15">
    <w:abstractNumId w:val="22"/>
  </w:num>
  <w:num w:numId="16">
    <w:abstractNumId w:val="10"/>
  </w:num>
  <w:num w:numId="17">
    <w:abstractNumId w:val="43"/>
  </w:num>
  <w:num w:numId="18">
    <w:abstractNumId w:val="0"/>
  </w:num>
  <w:num w:numId="19">
    <w:abstractNumId w:val="37"/>
  </w:num>
  <w:num w:numId="20">
    <w:abstractNumId w:val="15"/>
  </w:num>
  <w:num w:numId="21">
    <w:abstractNumId w:val="14"/>
  </w:num>
  <w:num w:numId="22">
    <w:abstractNumId w:val="3"/>
  </w:num>
  <w:num w:numId="23">
    <w:abstractNumId w:val="8"/>
  </w:num>
  <w:num w:numId="24">
    <w:abstractNumId w:val="32"/>
  </w:num>
  <w:num w:numId="25">
    <w:abstractNumId w:val="31"/>
  </w:num>
  <w:num w:numId="26">
    <w:abstractNumId w:val="18"/>
  </w:num>
  <w:num w:numId="27">
    <w:abstractNumId w:val="6"/>
  </w:num>
  <w:num w:numId="28">
    <w:abstractNumId w:val="13"/>
  </w:num>
  <w:num w:numId="29">
    <w:abstractNumId w:val="34"/>
  </w:num>
  <w:num w:numId="30">
    <w:abstractNumId w:val="2"/>
  </w:num>
  <w:num w:numId="31">
    <w:abstractNumId w:val="38"/>
  </w:num>
  <w:num w:numId="32">
    <w:abstractNumId w:val="40"/>
  </w:num>
  <w:num w:numId="33">
    <w:abstractNumId w:val="29"/>
  </w:num>
  <w:num w:numId="34">
    <w:abstractNumId w:val="12"/>
  </w:num>
  <w:num w:numId="35">
    <w:abstractNumId w:val="48"/>
  </w:num>
  <w:num w:numId="36">
    <w:abstractNumId w:val="33"/>
  </w:num>
  <w:num w:numId="37">
    <w:abstractNumId w:val="17"/>
  </w:num>
  <w:num w:numId="38">
    <w:abstractNumId w:val="11"/>
  </w:num>
  <w:num w:numId="39">
    <w:abstractNumId w:val="26"/>
  </w:num>
  <w:num w:numId="40">
    <w:abstractNumId w:val="25"/>
  </w:num>
  <w:num w:numId="41">
    <w:abstractNumId w:val="23"/>
  </w:num>
  <w:num w:numId="42">
    <w:abstractNumId w:val="36"/>
  </w:num>
  <w:num w:numId="43">
    <w:abstractNumId w:val="4"/>
  </w:num>
  <w:num w:numId="44">
    <w:abstractNumId w:val="7"/>
  </w:num>
  <w:num w:numId="45">
    <w:abstractNumId w:val="5"/>
  </w:num>
  <w:num w:numId="46">
    <w:abstractNumId w:val="24"/>
  </w:num>
  <w:num w:numId="47">
    <w:abstractNumId w:val="28"/>
  </w:num>
  <w:num w:numId="48">
    <w:abstractNumId w:val="42"/>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2608B"/>
    <w:rsid w:val="0000256D"/>
    <w:rsid w:val="000573C7"/>
    <w:rsid w:val="00060A85"/>
    <w:rsid w:val="00060B80"/>
    <w:rsid w:val="00061170"/>
    <w:rsid w:val="000742A9"/>
    <w:rsid w:val="00081C0C"/>
    <w:rsid w:val="00082EE9"/>
    <w:rsid w:val="00084B90"/>
    <w:rsid w:val="000A4BAB"/>
    <w:rsid w:val="000C465E"/>
    <w:rsid w:val="000D0BF5"/>
    <w:rsid w:val="001153E6"/>
    <w:rsid w:val="00152DDE"/>
    <w:rsid w:val="00162C30"/>
    <w:rsid w:val="00180283"/>
    <w:rsid w:val="00195326"/>
    <w:rsid w:val="001B3A74"/>
    <w:rsid w:val="001B44B0"/>
    <w:rsid w:val="001C15AC"/>
    <w:rsid w:val="001E5222"/>
    <w:rsid w:val="001F28E2"/>
    <w:rsid w:val="002043D1"/>
    <w:rsid w:val="00212017"/>
    <w:rsid w:val="002524E5"/>
    <w:rsid w:val="00257584"/>
    <w:rsid w:val="00270E1D"/>
    <w:rsid w:val="00272224"/>
    <w:rsid w:val="002A20A7"/>
    <w:rsid w:val="002A347C"/>
    <w:rsid w:val="002A48C9"/>
    <w:rsid w:val="002C360D"/>
    <w:rsid w:val="002C6992"/>
    <w:rsid w:val="002D748A"/>
    <w:rsid w:val="002D7C5A"/>
    <w:rsid w:val="002F1535"/>
    <w:rsid w:val="00325685"/>
    <w:rsid w:val="00350E8C"/>
    <w:rsid w:val="00354F38"/>
    <w:rsid w:val="00356F59"/>
    <w:rsid w:val="00370483"/>
    <w:rsid w:val="00383983"/>
    <w:rsid w:val="00392305"/>
    <w:rsid w:val="00392D31"/>
    <w:rsid w:val="003950A2"/>
    <w:rsid w:val="003A6923"/>
    <w:rsid w:val="003C3BB9"/>
    <w:rsid w:val="003C6552"/>
    <w:rsid w:val="003C736C"/>
    <w:rsid w:val="003F03D7"/>
    <w:rsid w:val="004020D0"/>
    <w:rsid w:val="00405EDC"/>
    <w:rsid w:val="00424646"/>
    <w:rsid w:val="004400B8"/>
    <w:rsid w:val="00444E17"/>
    <w:rsid w:val="004468BB"/>
    <w:rsid w:val="00455E36"/>
    <w:rsid w:val="00482D38"/>
    <w:rsid w:val="00492AA6"/>
    <w:rsid w:val="00493A05"/>
    <w:rsid w:val="004A37B0"/>
    <w:rsid w:val="004C6DD8"/>
    <w:rsid w:val="004E0C12"/>
    <w:rsid w:val="004E5F57"/>
    <w:rsid w:val="00501953"/>
    <w:rsid w:val="00513350"/>
    <w:rsid w:val="00515437"/>
    <w:rsid w:val="00555688"/>
    <w:rsid w:val="00586105"/>
    <w:rsid w:val="00595773"/>
    <w:rsid w:val="005A0D6C"/>
    <w:rsid w:val="005A1C51"/>
    <w:rsid w:val="005B0BE0"/>
    <w:rsid w:val="005B1E61"/>
    <w:rsid w:val="005B49C2"/>
    <w:rsid w:val="005E30B5"/>
    <w:rsid w:val="005E613B"/>
    <w:rsid w:val="006332EA"/>
    <w:rsid w:val="00633726"/>
    <w:rsid w:val="0065766E"/>
    <w:rsid w:val="00662881"/>
    <w:rsid w:val="00672BF2"/>
    <w:rsid w:val="00674437"/>
    <w:rsid w:val="00684265"/>
    <w:rsid w:val="00690B82"/>
    <w:rsid w:val="006E5750"/>
    <w:rsid w:val="00704B84"/>
    <w:rsid w:val="00721ED9"/>
    <w:rsid w:val="0072608B"/>
    <w:rsid w:val="007754C7"/>
    <w:rsid w:val="00792BDB"/>
    <w:rsid w:val="007D13BA"/>
    <w:rsid w:val="007F1DA8"/>
    <w:rsid w:val="008A09F1"/>
    <w:rsid w:val="008C0FE5"/>
    <w:rsid w:val="008C25F8"/>
    <w:rsid w:val="008C31DA"/>
    <w:rsid w:val="00901988"/>
    <w:rsid w:val="0093434D"/>
    <w:rsid w:val="00954944"/>
    <w:rsid w:val="009561F1"/>
    <w:rsid w:val="0098199C"/>
    <w:rsid w:val="009A2657"/>
    <w:rsid w:val="009B7380"/>
    <w:rsid w:val="009C0CB4"/>
    <w:rsid w:val="009D42F9"/>
    <w:rsid w:val="009F0F50"/>
    <w:rsid w:val="00A45B28"/>
    <w:rsid w:val="00A91A61"/>
    <w:rsid w:val="00A92430"/>
    <w:rsid w:val="00AA1A15"/>
    <w:rsid w:val="00AA56BE"/>
    <w:rsid w:val="00AB5084"/>
    <w:rsid w:val="00AC1CD6"/>
    <w:rsid w:val="00AE2165"/>
    <w:rsid w:val="00AE3993"/>
    <w:rsid w:val="00AE63D4"/>
    <w:rsid w:val="00B11EAA"/>
    <w:rsid w:val="00B2130D"/>
    <w:rsid w:val="00B243B7"/>
    <w:rsid w:val="00B2547D"/>
    <w:rsid w:val="00B36123"/>
    <w:rsid w:val="00B519DD"/>
    <w:rsid w:val="00B74264"/>
    <w:rsid w:val="00BE25B4"/>
    <w:rsid w:val="00BE50C7"/>
    <w:rsid w:val="00C40074"/>
    <w:rsid w:val="00C4172D"/>
    <w:rsid w:val="00C72CC7"/>
    <w:rsid w:val="00C76E01"/>
    <w:rsid w:val="00C95506"/>
    <w:rsid w:val="00CD5B80"/>
    <w:rsid w:val="00CF6B35"/>
    <w:rsid w:val="00D1535E"/>
    <w:rsid w:val="00D175CD"/>
    <w:rsid w:val="00D3727C"/>
    <w:rsid w:val="00D479A2"/>
    <w:rsid w:val="00D67A32"/>
    <w:rsid w:val="00D70A41"/>
    <w:rsid w:val="00D7161C"/>
    <w:rsid w:val="00D743E1"/>
    <w:rsid w:val="00D96D5A"/>
    <w:rsid w:val="00DA79CB"/>
    <w:rsid w:val="00DB0D43"/>
    <w:rsid w:val="00DD0329"/>
    <w:rsid w:val="00E1004F"/>
    <w:rsid w:val="00E31392"/>
    <w:rsid w:val="00E37DFB"/>
    <w:rsid w:val="00E81AFB"/>
    <w:rsid w:val="00E863AA"/>
    <w:rsid w:val="00E951DB"/>
    <w:rsid w:val="00EB4B1F"/>
    <w:rsid w:val="00F045EC"/>
    <w:rsid w:val="00F34A4B"/>
    <w:rsid w:val="00F45EAA"/>
    <w:rsid w:val="00F7227F"/>
    <w:rsid w:val="00FC7905"/>
    <w:rsid w:val="00FD6C87"/>
    <w:rsid w:val="00FF0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F69D29-D4FC-4237-A7BE-499CC3875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2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6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561F1"/>
  </w:style>
  <w:style w:type="paragraph" w:styleId="ListParagraph">
    <w:name w:val="List Paragraph"/>
    <w:basedOn w:val="Normal"/>
    <w:uiPriority w:val="34"/>
    <w:qFormat/>
    <w:rsid w:val="00AB5084"/>
    <w:pPr>
      <w:ind w:left="720"/>
      <w:contextualSpacing/>
    </w:pPr>
    <w:rPr>
      <w:rFonts w:eastAsiaTheme="minorEastAsia"/>
    </w:rPr>
  </w:style>
  <w:style w:type="paragraph" w:styleId="Header">
    <w:name w:val="header"/>
    <w:basedOn w:val="Normal"/>
    <w:link w:val="HeaderChar"/>
    <w:uiPriority w:val="99"/>
    <w:semiHidden/>
    <w:unhideWhenUsed/>
    <w:rsid w:val="000611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1170"/>
  </w:style>
  <w:style w:type="paragraph" w:styleId="Footer">
    <w:name w:val="footer"/>
    <w:basedOn w:val="Normal"/>
    <w:link w:val="FooterChar"/>
    <w:uiPriority w:val="99"/>
    <w:unhideWhenUsed/>
    <w:rsid w:val="00061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170"/>
  </w:style>
  <w:style w:type="paragraph" w:styleId="BalloonText">
    <w:name w:val="Balloon Text"/>
    <w:basedOn w:val="Normal"/>
    <w:link w:val="BalloonTextChar"/>
    <w:uiPriority w:val="99"/>
    <w:semiHidden/>
    <w:unhideWhenUsed/>
    <w:rsid w:val="001B3A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A74"/>
    <w:rPr>
      <w:rFonts w:ascii="Tahoma" w:hAnsi="Tahoma" w:cs="Tahoma"/>
      <w:sz w:val="16"/>
      <w:szCs w:val="16"/>
    </w:rPr>
  </w:style>
  <w:style w:type="character" w:styleId="PlaceholderText">
    <w:name w:val="Placeholder Text"/>
    <w:basedOn w:val="DefaultParagraphFont"/>
    <w:uiPriority w:val="99"/>
    <w:semiHidden/>
    <w:rsid w:val="00690B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52346">
      <w:bodyDiv w:val="1"/>
      <w:marLeft w:val="0"/>
      <w:marRight w:val="0"/>
      <w:marTop w:val="0"/>
      <w:marBottom w:val="0"/>
      <w:divBdr>
        <w:top w:val="none" w:sz="0" w:space="0" w:color="auto"/>
        <w:left w:val="none" w:sz="0" w:space="0" w:color="auto"/>
        <w:bottom w:val="none" w:sz="0" w:space="0" w:color="auto"/>
        <w:right w:val="none" w:sz="0" w:space="0" w:color="auto"/>
      </w:divBdr>
    </w:div>
    <w:div w:id="855656261">
      <w:bodyDiv w:val="1"/>
      <w:marLeft w:val="0"/>
      <w:marRight w:val="0"/>
      <w:marTop w:val="0"/>
      <w:marBottom w:val="0"/>
      <w:divBdr>
        <w:top w:val="none" w:sz="0" w:space="0" w:color="auto"/>
        <w:left w:val="none" w:sz="0" w:space="0" w:color="auto"/>
        <w:bottom w:val="none" w:sz="0" w:space="0" w:color="auto"/>
        <w:right w:val="none" w:sz="0" w:space="0" w:color="auto"/>
      </w:divBdr>
    </w:div>
    <w:div w:id="199610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1</Pages>
  <Words>2240</Words>
  <Characters>12769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Sireno, Lisa</dc:creator>
  <cp:lastModifiedBy>Linkon, Drew</cp:lastModifiedBy>
  <cp:revision>36</cp:revision>
  <cp:lastPrinted>2016-05-24T18:56:00Z</cp:lastPrinted>
  <dcterms:created xsi:type="dcterms:W3CDTF">2016-06-16T15:00:00Z</dcterms:created>
  <dcterms:modified xsi:type="dcterms:W3CDTF">2021-04-02T16:13:00Z</dcterms:modified>
</cp:coreProperties>
</file>