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08B" w:rsidRPr="00CD2C3C" w:rsidRDefault="00CD2C3C" w:rsidP="0072608B">
      <w:pPr>
        <w:spacing w:after="0"/>
        <w:rPr>
          <w:i/>
          <w:sz w:val="16"/>
          <w:szCs w:val="16"/>
        </w:rPr>
      </w:pPr>
      <w:r w:rsidRPr="00CD2C3C">
        <w:rPr>
          <w:i/>
          <w:sz w:val="16"/>
          <w:szCs w:val="16"/>
        </w:rPr>
        <w:t xml:space="preserve">The Department of Elementary and Secondary Education does not discriminate on the basis of race, color, religion, gender, gender identity, sexual orientation, national origin, age, veteran status, mental or physical disability, or any other basis prohibited by statute in its programs and activities. </w:t>
      </w:r>
      <w:proofErr w:type="gramStart"/>
      <w:r w:rsidRPr="00CD2C3C">
        <w:rPr>
          <w:i/>
          <w:sz w:val="16"/>
          <w:szCs w:val="16"/>
        </w:rPr>
        <w:t>Inquiries related to department programs and to the location of services, activities, and facilities that are accessible by persons with disabilities may be directed to the Jefferson State Office Building, Director of Civil Rights Compliance and MOA Coordinator (Title VI/Title VII/Title IX/504/ADA/ADAAA/Age Act/GINA/USDA Title VI), 5th Floor, 205 Jefferson Street, P.O. Box 480, Jefferson City, MO 65102-0480; telephone number 573-526-4757 or TTY 800-735-2966; email civilrights@dese.mo.gov</w:t>
      </w:r>
      <w:proofErr w:type="gramEnd"/>
    </w:p>
    <w:tbl>
      <w:tblPr>
        <w:tblStyle w:val="TableGrid"/>
        <w:tblW w:w="5000" w:type="pct"/>
        <w:jc w:val="center"/>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CellMar>
          <w:left w:w="115" w:type="dxa"/>
          <w:right w:w="115" w:type="dxa"/>
        </w:tblCellMar>
        <w:tblLook w:val="04A0" w:firstRow="1" w:lastRow="0" w:firstColumn="1" w:lastColumn="0" w:noHBand="0" w:noVBand="1"/>
      </w:tblPr>
      <w:tblGrid>
        <w:gridCol w:w="1754"/>
        <w:gridCol w:w="4931"/>
        <w:gridCol w:w="7657"/>
      </w:tblGrid>
      <w:tr w:rsidR="004D7AD7" w:rsidRPr="00936968" w:rsidTr="00527A29">
        <w:trPr>
          <w:cantSplit/>
          <w:trHeight w:val="764"/>
          <w:jc w:val="center"/>
        </w:trPr>
        <w:tc>
          <w:tcPr>
            <w:tcW w:w="14342" w:type="dxa"/>
            <w:gridSpan w:val="3"/>
            <w:shd w:val="clear" w:color="auto" w:fill="auto"/>
            <w:vAlign w:val="center"/>
          </w:tcPr>
          <w:p w:rsidR="004D7AD7" w:rsidRPr="00021574" w:rsidRDefault="004D7AD7" w:rsidP="009D211A">
            <w:pPr>
              <w:jc w:val="center"/>
              <w:rPr>
                <w:b/>
                <w:sz w:val="24"/>
                <w:szCs w:val="24"/>
              </w:rPr>
            </w:pPr>
            <w:r w:rsidRPr="00936968">
              <w:rPr>
                <w:b/>
                <w:sz w:val="48"/>
              </w:rPr>
              <w:t xml:space="preserve">Grade 2 Grade-Level </w:t>
            </w:r>
            <w:r w:rsidR="008E617F">
              <w:rPr>
                <w:b/>
                <w:sz w:val="48"/>
              </w:rPr>
              <w:t xml:space="preserve">Expanded </w:t>
            </w:r>
            <w:r w:rsidRPr="00936968">
              <w:rPr>
                <w:b/>
                <w:sz w:val="48"/>
              </w:rPr>
              <w:t>Expectations</w:t>
            </w:r>
          </w:p>
        </w:tc>
      </w:tr>
      <w:tr w:rsidR="004D7AD7" w:rsidRPr="00936968" w:rsidTr="006F23B3">
        <w:trPr>
          <w:cantSplit/>
          <w:trHeight w:val="576"/>
          <w:jc w:val="center"/>
        </w:trPr>
        <w:tc>
          <w:tcPr>
            <w:tcW w:w="14342" w:type="dxa"/>
            <w:gridSpan w:val="3"/>
            <w:shd w:val="clear" w:color="auto" w:fill="000000" w:themeFill="text1"/>
            <w:vAlign w:val="center"/>
          </w:tcPr>
          <w:p w:rsidR="004D7AD7" w:rsidRPr="00021574" w:rsidRDefault="004D7AD7" w:rsidP="00AC2C71">
            <w:pPr>
              <w:jc w:val="center"/>
              <w:rPr>
                <w:b/>
                <w:color w:val="FFFFFF" w:themeColor="background1"/>
                <w:sz w:val="24"/>
                <w:szCs w:val="24"/>
              </w:rPr>
            </w:pPr>
            <w:r w:rsidRPr="00936968">
              <w:rPr>
                <w:b/>
                <w:color w:val="FFFFFF" w:themeColor="background1"/>
                <w:sz w:val="40"/>
              </w:rPr>
              <w:t>NUMBER SENSE AND OPERATIONS IN BASE TEN: NBT</w:t>
            </w:r>
          </w:p>
        </w:tc>
      </w:tr>
      <w:tr w:rsidR="004D7AD7" w:rsidRPr="00936968" w:rsidTr="000B7A8D">
        <w:trPr>
          <w:cantSplit/>
          <w:trHeight w:val="576"/>
          <w:jc w:val="center"/>
        </w:trPr>
        <w:tc>
          <w:tcPr>
            <w:tcW w:w="1754" w:type="dxa"/>
            <w:shd w:val="clear" w:color="auto" w:fill="auto"/>
            <w:vAlign w:val="center"/>
          </w:tcPr>
          <w:p w:rsidR="004D7AD7" w:rsidRPr="00936968" w:rsidRDefault="004D7AD7" w:rsidP="00822E68">
            <w:pPr>
              <w:tabs>
                <w:tab w:val="num" w:pos="124"/>
                <w:tab w:val="num" w:pos="360"/>
              </w:tabs>
              <w:jc w:val="center"/>
              <w:rPr>
                <w:b/>
                <w:color w:val="000000"/>
                <w:sz w:val="28"/>
                <w:szCs w:val="28"/>
              </w:rPr>
            </w:pPr>
            <w:r w:rsidRPr="00936968">
              <w:rPr>
                <w:b/>
                <w:color w:val="000000"/>
                <w:sz w:val="28"/>
                <w:szCs w:val="28"/>
              </w:rPr>
              <w:t>2.NBT.A</w:t>
            </w:r>
          </w:p>
        </w:tc>
        <w:tc>
          <w:tcPr>
            <w:tcW w:w="12588" w:type="dxa"/>
            <w:gridSpan w:val="2"/>
            <w:shd w:val="clear" w:color="auto" w:fill="auto"/>
            <w:vAlign w:val="center"/>
          </w:tcPr>
          <w:p w:rsidR="004D7AD7" w:rsidRPr="00021574" w:rsidRDefault="004D7AD7" w:rsidP="00BA6FA4">
            <w:pPr>
              <w:rPr>
                <w:b/>
                <w:bCs/>
                <w:sz w:val="24"/>
                <w:szCs w:val="24"/>
              </w:rPr>
            </w:pPr>
            <w:r w:rsidRPr="00936968">
              <w:rPr>
                <w:b/>
                <w:bCs/>
                <w:sz w:val="28"/>
                <w:szCs w:val="28"/>
              </w:rPr>
              <w:t>Understand place value of three digit numbers.</w:t>
            </w:r>
          </w:p>
        </w:tc>
      </w:tr>
      <w:tr w:rsidR="00D86DC7" w:rsidRPr="00936968" w:rsidTr="00434954">
        <w:trPr>
          <w:cantSplit/>
          <w:trHeight w:val="576"/>
          <w:jc w:val="center"/>
        </w:trPr>
        <w:tc>
          <w:tcPr>
            <w:tcW w:w="1754" w:type="dxa"/>
            <w:shd w:val="clear" w:color="auto" w:fill="auto"/>
            <w:vAlign w:val="center"/>
          </w:tcPr>
          <w:p w:rsidR="00D86DC7" w:rsidRPr="00936968" w:rsidRDefault="00D86DC7" w:rsidP="00822E68">
            <w:pPr>
              <w:tabs>
                <w:tab w:val="num" w:pos="124"/>
                <w:tab w:val="num" w:pos="360"/>
              </w:tabs>
              <w:jc w:val="center"/>
              <w:rPr>
                <w:color w:val="000000"/>
                <w:sz w:val="24"/>
                <w:szCs w:val="24"/>
              </w:rPr>
            </w:pPr>
            <w:r w:rsidRPr="00936968">
              <w:rPr>
                <w:color w:val="000000"/>
                <w:sz w:val="24"/>
                <w:szCs w:val="24"/>
              </w:rPr>
              <w:t>2.NBT.A.1</w:t>
            </w:r>
          </w:p>
        </w:tc>
        <w:tc>
          <w:tcPr>
            <w:tcW w:w="4931" w:type="dxa"/>
            <w:shd w:val="clear" w:color="auto" w:fill="auto"/>
            <w:tcMar>
              <w:left w:w="504" w:type="dxa"/>
            </w:tcMar>
            <w:vAlign w:val="center"/>
          </w:tcPr>
          <w:p w:rsidR="00D86DC7" w:rsidRPr="00936968" w:rsidRDefault="00D86DC7" w:rsidP="00434954">
            <w:pPr>
              <w:ind w:left="-433"/>
              <w:rPr>
                <w:sz w:val="24"/>
                <w:szCs w:val="24"/>
              </w:rPr>
            </w:pPr>
            <w:r w:rsidRPr="00936968">
              <w:rPr>
                <w:sz w:val="24"/>
                <w:szCs w:val="24"/>
              </w:rPr>
              <w:t>Understand three-digit numbers are composed of hundreds, tens and ones.</w:t>
            </w:r>
          </w:p>
        </w:tc>
        <w:tc>
          <w:tcPr>
            <w:tcW w:w="7657" w:type="dxa"/>
          </w:tcPr>
          <w:p w:rsidR="00D86DC7" w:rsidRPr="00021574" w:rsidRDefault="00693764" w:rsidP="00693764">
            <w:pPr>
              <w:rPr>
                <w:rFonts w:cs="Arial"/>
                <w:sz w:val="24"/>
                <w:szCs w:val="24"/>
              </w:rPr>
            </w:pPr>
            <w:r w:rsidRPr="00021574">
              <w:rPr>
                <w:rFonts w:cs="Arial"/>
                <w:sz w:val="24"/>
                <w:szCs w:val="24"/>
              </w:rPr>
              <w:t>The expectation of the student is to understand three-digit numbers are composed of hundreds (100,</w:t>
            </w:r>
            <w:r w:rsidR="001E6395">
              <w:rPr>
                <w:rFonts w:cs="Arial"/>
                <w:sz w:val="24"/>
                <w:szCs w:val="24"/>
              </w:rPr>
              <w:t xml:space="preserve"> 200, 300…), tens (10, 20, 30</w:t>
            </w:r>
            <w:proofErr w:type="gramStart"/>
            <w:r w:rsidR="001E6395">
              <w:rPr>
                <w:rFonts w:cs="Arial"/>
                <w:sz w:val="24"/>
                <w:szCs w:val="24"/>
              </w:rPr>
              <w:t>,…</w:t>
            </w:r>
            <w:proofErr w:type="gramEnd"/>
            <w:r w:rsidRPr="00021574">
              <w:rPr>
                <w:rFonts w:cs="Arial"/>
                <w:sz w:val="24"/>
                <w:szCs w:val="24"/>
              </w:rPr>
              <w:t xml:space="preserve">) </w:t>
            </w:r>
            <w:r w:rsidR="001E6395">
              <w:rPr>
                <w:rFonts w:cs="Arial"/>
                <w:sz w:val="24"/>
                <w:szCs w:val="24"/>
              </w:rPr>
              <w:t>and ones (zero, one, two, three…</w:t>
            </w:r>
            <w:r w:rsidRPr="00021574">
              <w:rPr>
                <w:rFonts w:cs="Arial"/>
                <w:sz w:val="24"/>
                <w:szCs w:val="24"/>
              </w:rPr>
              <w:t xml:space="preserve">). </w:t>
            </w:r>
            <w:r w:rsidR="001E6395">
              <w:rPr>
                <w:rFonts w:cs="Arial"/>
                <w:sz w:val="24"/>
                <w:szCs w:val="24"/>
              </w:rPr>
              <w:t>(e.g., How many 10s are in 120?)</w:t>
            </w:r>
          </w:p>
        </w:tc>
      </w:tr>
      <w:tr w:rsidR="00D86DC7" w:rsidRPr="00936968" w:rsidTr="00434954">
        <w:trPr>
          <w:cantSplit/>
          <w:trHeight w:val="576"/>
          <w:jc w:val="center"/>
        </w:trPr>
        <w:tc>
          <w:tcPr>
            <w:tcW w:w="1754" w:type="dxa"/>
            <w:shd w:val="clear" w:color="auto" w:fill="auto"/>
            <w:vAlign w:val="center"/>
          </w:tcPr>
          <w:p w:rsidR="00D86DC7" w:rsidRPr="00936968" w:rsidRDefault="00D86DC7" w:rsidP="00822E68">
            <w:pPr>
              <w:tabs>
                <w:tab w:val="num" w:pos="124"/>
                <w:tab w:val="num" w:pos="360"/>
              </w:tabs>
              <w:jc w:val="center"/>
              <w:rPr>
                <w:color w:val="000000"/>
                <w:sz w:val="24"/>
                <w:szCs w:val="24"/>
              </w:rPr>
            </w:pPr>
            <w:r w:rsidRPr="00936968">
              <w:rPr>
                <w:color w:val="000000"/>
                <w:sz w:val="24"/>
                <w:szCs w:val="24"/>
              </w:rPr>
              <w:t>2.NBT.A.2</w:t>
            </w:r>
          </w:p>
        </w:tc>
        <w:tc>
          <w:tcPr>
            <w:tcW w:w="4931" w:type="dxa"/>
            <w:shd w:val="clear" w:color="auto" w:fill="auto"/>
            <w:tcMar>
              <w:left w:w="504" w:type="dxa"/>
            </w:tcMar>
            <w:vAlign w:val="center"/>
          </w:tcPr>
          <w:p w:rsidR="00D86DC7" w:rsidRPr="00936968" w:rsidRDefault="00D86DC7" w:rsidP="00434954">
            <w:pPr>
              <w:ind w:left="-433"/>
              <w:rPr>
                <w:color w:val="000000" w:themeColor="text1"/>
                <w:sz w:val="24"/>
                <w:szCs w:val="24"/>
              </w:rPr>
            </w:pPr>
            <w:r w:rsidRPr="00936968">
              <w:rPr>
                <w:color w:val="000000" w:themeColor="text1"/>
                <w:sz w:val="24"/>
                <w:szCs w:val="24"/>
              </w:rPr>
              <w:t>Understand that 100 can be thought of as 10 tens – called a “hundred”.</w:t>
            </w:r>
          </w:p>
        </w:tc>
        <w:tc>
          <w:tcPr>
            <w:tcW w:w="7657" w:type="dxa"/>
          </w:tcPr>
          <w:p w:rsidR="00D86DC7" w:rsidRPr="00021574" w:rsidRDefault="00693764" w:rsidP="00693764">
            <w:pPr>
              <w:rPr>
                <w:rFonts w:cs="Arial"/>
                <w:sz w:val="24"/>
                <w:szCs w:val="24"/>
              </w:rPr>
            </w:pPr>
            <w:r w:rsidRPr="00021574">
              <w:rPr>
                <w:rFonts w:cs="Arial"/>
                <w:sz w:val="24"/>
                <w:szCs w:val="24"/>
              </w:rPr>
              <w:t>The expectation of the student is to understand that 100 can be thought of as 10 tens– called a “hundred”.</w:t>
            </w:r>
          </w:p>
        </w:tc>
      </w:tr>
      <w:tr w:rsidR="00D86DC7" w:rsidRPr="00936968" w:rsidTr="00434954">
        <w:trPr>
          <w:cantSplit/>
          <w:trHeight w:val="576"/>
          <w:jc w:val="center"/>
        </w:trPr>
        <w:tc>
          <w:tcPr>
            <w:tcW w:w="1754" w:type="dxa"/>
            <w:shd w:val="clear" w:color="auto" w:fill="auto"/>
            <w:vAlign w:val="center"/>
          </w:tcPr>
          <w:p w:rsidR="00D86DC7" w:rsidRPr="00936968" w:rsidRDefault="00D86DC7" w:rsidP="00822E68">
            <w:pPr>
              <w:tabs>
                <w:tab w:val="num" w:pos="124"/>
                <w:tab w:val="num" w:pos="360"/>
              </w:tabs>
              <w:jc w:val="center"/>
              <w:rPr>
                <w:color w:val="000000"/>
                <w:sz w:val="24"/>
                <w:szCs w:val="24"/>
              </w:rPr>
            </w:pPr>
            <w:r w:rsidRPr="00936968">
              <w:rPr>
                <w:color w:val="000000"/>
                <w:sz w:val="24"/>
                <w:szCs w:val="24"/>
              </w:rPr>
              <w:t>2.NBT.A.3</w:t>
            </w:r>
          </w:p>
        </w:tc>
        <w:tc>
          <w:tcPr>
            <w:tcW w:w="4931" w:type="dxa"/>
            <w:shd w:val="clear" w:color="auto" w:fill="auto"/>
            <w:tcMar>
              <w:left w:w="504" w:type="dxa"/>
            </w:tcMar>
            <w:vAlign w:val="center"/>
          </w:tcPr>
          <w:p w:rsidR="00D86DC7" w:rsidRPr="00936968" w:rsidRDefault="00D86DC7" w:rsidP="00434954">
            <w:pPr>
              <w:ind w:left="-433"/>
              <w:rPr>
                <w:color w:val="000000" w:themeColor="text1"/>
                <w:sz w:val="24"/>
                <w:szCs w:val="24"/>
              </w:rPr>
            </w:pPr>
            <w:r w:rsidRPr="00936968">
              <w:rPr>
                <w:color w:val="000000" w:themeColor="text1"/>
                <w:sz w:val="24"/>
                <w:szCs w:val="24"/>
              </w:rPr>
              <w:t>Count within 1000 by 1s, 10s and 100s starting with any number.</w:t>
            </w:r>
          </w:p>
        </w:tc>
        <w:tc>
          <w:tcPr>
            <w:tcW w:w="7657" w:type="dxa"/>
          </w:tcPr>
          <w:p w:rsidR="00D86DC7" w:rsidRPr="00021574" w:rsidRDefault="00693764" w:rsidP="00693764">
            <w:pPr>
              <w:rPr>
                <w:rFonts w:cs="Arial"/>
                <w:sz w:val="24"/>
                <w:szCs w:val="24"/>
              </w:rPr>
            </w:pPr>
            <w:r w:rsidRPr="00021574">
              <w:rPr>
                <w:rFonts w:cs="Arial"/>
                <w:sz w:val="24"/>
                <w:szCs w:val="24"/>
              </w:rPr>
              <w:t>The expectation of the student is to count on within 1000 by 1s, 10s and 100s starting with any number.</w:t>
            </w:r>
          </w:p>
        </w:tc>
      </w:tr>
      <w:tr w:rsidR="00D86DC7" w:rsidRPr="00936968" w:rsidTr="00434954">
        <w:trPr>
          <w:cantSplit/>
          <w:trHeight w:val="576"/>
          <w:jc w:val="center"/>
        </w:trPr>
        <w:tc>
          <w:tcPr>
            <w:tcW w:w="1754" w:type="dxa"/>
            <w:shd w:val="clear" w:color="auto" w:fill="auto"/>
            <w:vAlign w:val="center"/>
          </w:tcPr>
          <w:p w:rsidR="00D86DC7" w:rsidRPr="00936968" w:rsidRDefault="00D86DC7" w:rsidP="00822E68">
            <w:pPr>
              <w:tabs>
                <w:tab w:val="num" w:pos="124"/>
                <w:tab w:val="num" w:pos="360"/>
              </w:tabs>
              <w:jc w:val="center"/>
              <w:rPr>
                <w:color w:val="000000"/>
                <w:sz w:val="24"/>
                <w:szCs w:val="24"/>
              </w:rPr>
            </w:pPr>
            <w:r w:rsidRPr="00936968">
              <w:rPr>
                <w:color w:val="000000"/>
                <w:sz w:val="24"/>
                <w:szCs w:val="24"/>
              </w:rPr>
              <w:t>2.NBT.A.4</w:t>
            </w:r>
          </w:p>
        </w:tc>
        <w:tc>
          <w:tcPr>
            <w:tcW w:w="4931" w:type="dxa"/>
            <w:shd w:val="clear" w:color="auto" w:fill="auto"/>
            <w:tcMar>
              <w:left w:w="504" w:type="dxa"/>
            </w:tcMar>
            <w:vAlign w:val="center"/>
          </w:tcPr>
          <w:p w:rsidR="00D86DC7" w:rsidRPr="00936968" w:rsidRDefault="00D86DC7" w:rsidP="00434954">
            <w:pPr>
              <w:ind w:left="-433"/>
              <w:rPr>
                <w:sz w:val="24"/>
                <w:szCs w:val="24"/>
              </w:rPr>
            </w:pPr>
            <w:r w:rsidRPr="00936968">
              <w:rPr>
                <w:sz w:val="24"/>
                <w:szCs w:val="24"/>
              </w:rPr>
              <w:t>Read and write numbers to 1000 using number names, base-ten numerals and expanded form.</w:t>
            </w:r>
          </w:p>
        </w:tc>
        <w:tc>
          <w:tcPr>
            <w:tcW w:w="7657" w:type="dxa"/>
          </w:tcPr>
          <w:p w:rsidR="00D86DC7" w:rsidRPr="00021574" w:rsidRDefault="00693764" w:rsidP="00693764">
            <w:pPr>
              <w:rPr>
                <w:rFonts w:cs="Arial"/>
                <w:sz w:val="24"/>
                <w:szCs w:val="24"/>
              </w:rPr>
            </w:pPr>
            <w:r w:rsidRPr="00021574">
              <w:rPr>
                <w:rFonts w:cs="Arial"/>
                <w:sz w:val="24"/>
                <w:szCs w:val="24"/>
              </w:rPr>
              <w:t xml:space="preserve">The expectation of the student is to read and write numbers to 1000 using number names, </w:t>
            </w:r>
            <w:r w:rsidR="00CC78BA">
              <w:rPr>
                <w:rFonts w:cs="Arial"/>
                <w:sz w:val="24"/>
                <w:szCs w:val="24"/>
              </w:rPr>
              <w:t>base-ten numerals</w:t>
            </w:r>
            <w:r w:rsidRPr="00021574">
              <w:rPr>
                <w:rFonts w:cs="Arial"/>
                <w:sz w:val="24"/>
                <w:szCs w:val="24"/>
              </w:rPr>
              <w:t xml:space="preserve"> and expanded form.</w:t>
            </w:r>
          </w:p>
        </w:tc>
      </w:tr>
      <w:tr w:rsidR="00D86DC7" w:rsidRPr="00936968" w:rsidTr="00434954">
        <w:trPr>
          <w:cantSplit/>
          <w:trHeight w:val="576"/>
          <w:jc w:val="center"/>
        </w:trPr>
        <w:tc>
          <w:tcPr>
            <w:tcW w:w="1754" w:type="dxa"/>
            <w:shd w:val="clear" w:color="auto" w:fill="auto"/>
            <w:vAlign w:val="center"/>
          </w:tcPr>
          <w:p w:rsidR="00D86DC7" w:rsidRPr="00936968" w:rsidRDefault="00D86DC7" w:rsidP="00822E68">
            <w:pPr>
              <w:tabs>
                <w:tab w:val="num" w:pos="124"/>
                <w:tab w:val="num" w:pos="360"/>
              </w:tabs>
              <w:jc w:val="center"/>
              <w:rPr>
                <w:color w:val="000000"/>
                <w:sz w:val="24"/>
                <w:szCs w:val="24"/>
              </w:rPr>
            </w:pPr>
            <w:r w:rsidRPr="00936968">
              <w:rPr>
                <w:color w:val="000000"/>
                <w:sz w:val="24"/>
                <w:szCs w:val="24"/>
              </w:rPr>
              <w:t>2.NBT.A.5</w:t>
            </w:r>
          </w:p>
        </w:tc>
        <w:tc>
          <w:tcPr>
            <w:tcW w:w="4931" w:type="dxa"/>
            <w:shd w:val="clear" w:color="auto" w:fill="auto"/>
            <w:tcMar>
              <w:left w:w="504" w:type="dxa"/>
            </w:tcMar>
            <w:vAlign w:val="center"/>
          </w:tcPr>
          <w:p w:rsidR="00D86DC7" w:rsidRPr="00936968" w:rsidRDefault="00D86DC7" w:rsidP="00434954">
            <w:pPr>
              <w:spacing w:line="276" w:lineRule="auto"/>
              <w:ind w:left="-433"/>
              <w:rPr>
                <w:color w:val="000000" w:themeColor="text1"/>
                <w:sz w:val="24"/>
                <w:szCs w:val="24"/>
              </w:rPr>
            </w:pPr>
            <w:r w:rsidRPr="00936968">
              <w:rPr>
                <w:color w:val="000000" w:themeColor="text1"/>
                <w:sz w:val="24"/>
                <w:szCs w:val="24"/>
              </w:rPr>
              <w:t>Compare two three-digit numbers using the symbols &gt;, = or &lt;.</w:t>
            </w:r>
          </w:p>
        </w:tc>
        <w:tc>
          <w:tcPr>
            <w:tcW w:w="7657" w:type="dxa"/>
          </w:tcPr>
          <w:p w:rsidR="00D86DC7" w:rsidRPr="00021574" w:rsidRDefault="00693764" w:rsidP="00693764">
            <w:pPr>
              <w:rPr>
                <w:rFonts w:cs="Arial"/>
                <w:sz w:val="24"/>
                <w:szCs w:val="24"/>
              </w:rPr>
            </w:pPr>
            <w:r w:rsidRPr="00021574">
              <w:rPr>
                <w:rFonts w:cs="Arial"/>
                <w:sz w:val="24"/>
                <w:szCs w:val="24"/>
              </w:rPr>
              <w:t>The expectation of the student is to compare two three-digit numbers bas</w:t>
            </w:r>
            <w:r w:rsidR="00CC78BA">
              <w:rPr>
                <w:rFonts w:cs="Arial"/>
                <w:sz w:val="24"/>
                <w:szCs w:val="24"/>
              </w:rPr>
              <w:t>ed on meaning of hundreds, tens</w:t>
            </w:r>
            <w:r w:rsidRPr="00021574">
              <w:rPr>
                <w:rFonts w:cs="Arial"/>
                <w:sz w:val="24"/>
                <w:szCs w:val="24"/>
              </w:rPr>
              <w:t xml:space="preserve"> and ones digits and recording the results of com</w:t>
            </w:r>
            <w:r w:rsidR="009A5254">
              <w:rPr>
                <w:rFonts w:cs="Arial"/>
                <w:sz w:val="24"/>
                <w:szCs w:val="24"/>
              </w:rPr>
              <w:t xml:space="preserve">parison using the symbols &lt;, &gt; </w:t>
            </w:r>
            <w:r w:rsidRPr="00021574">
              <w:rPr>
                <w:rFonts w:cs="Arial"/>
                <w:sz w:val="24"/>
                <w:szCs w:val="24"/>
              </w:rPr>
              <w:t>or =.</w:t>
            </w:r>
          </w:p>
        </w:tc>
      </w:tr>
      <w:tr w:rsidR="004D7AD7" w:rsidRPr="00936968" w:rsidTr="00E91DAC">
        <w:trPr>
          <w:cantSplit/>
          <w:trHeight w:val="576"/>
          <w:jc w:val="center"/>
        </w:trPr>
        <w:tc>
          <w:tcPr>
            <w:tcW w:w="1754" w:type="dxa"/>
            <w:shd w:val="clear" w:color="auto" w:fill="auto"/>
            <w:vAlign w:val="center"/>
          </w:tcPr>
          <w:p w:rsidR="004D7AD7" w:rsidRPr="00936968" w:rsidRDefault="004D7AD7" w:rsidP="00822E68">
            <w:pPr>
              <w:tabs>
                <w:tab w:val="num" w:pos="124"/>
                <w:tab w:val="num" w:pos="360"/>
              </w:tabs>
              <w:jc w:val="center"/>
              <w:rPr>
                <w:b/>
                <w:color w:val="000000"/>
                <w:sz w:val="28"/>
                <w:szCs w:val="28"/>
              </w:rPr>
            </w:pPr>
            <w:r w:rsidRPr="00936968">
              <w:rPr>
                <w:b/>
                <w:color w:val="000000"/>
                <w:sz w:val="28"/>
                <w:szCs w:val="28"/>
              </w:rPr>
              <w:t>2.NBT.B</w:t>
            </w:r>
          </w:p>
        </w:tc>
        <w:tc>
          <w:tcPr>
            <w:tcW w:w="12588" w:type="dxa"/>
            <w:gridSpan w:val="2"/>
            <w:shd w:val="clear" w:color="auto" w:fill="auto"/>
            <w:vAlign w:val="center"/>
          </w:tcPr>
          <w:p w:rsidR="004D7AD7" w:rsidRPr="00021574" w:rsidRDefault="004D7AD7" w:rsidP="00434954">
            <w:pPr>
              <w:ind w:left="-44"/>
              <w:rPr>
                <w:b/>
                <w:bCs/>
                <w:sz w:val="24"/>
                <w:szCs w:val="24"/>
              </w:rPr>
            </w:pPr>
            <w:r w:rsidRPr="00936968">
              <w:rPr>
                <w:b/>
                <w:bCs/>
                <w:sz w:val="28"/>
                <w:szCs w:val="28"/>
              </w:rPr>
              <w:t>Use place value understanding and properties of operations to add and subtract.</w:t>
            </w:r>
          </w:p>
        </w:tc>
      </w:tr>
      <w:tr w:rsidR="00D86DC7" w:rsidRPr="00936968" w:rsidTr="00434954">
        <w:trPr>
          <w:cantSplit/>
          <w:trHeight w:val="576"/>
          <w:jc w:val="center"/>
        </w:trPr>
        <w:tc>
          <w:tcPr>
            <w:tcW w:w="1754" w:type="dxa"/>
            <w:shd w:val="clear" w:color="auto" w:fill="auto"/>
            <w:vAlign w:val="center"/>
          </w:tcPr>
          <w:p w:rsidR="00D86DC7" w:rsidRPr="00936968" w:rsidRDefault="00D86DC7" w:rsidP="00822E68">
            <w:pPr>
              <w:tabs>
                <w:tab w:val="num" w:pos="124"/>
                <w:tab w:val="num" w:pos="360"/>
              </w:tabs>
              <w:jc w:val="center"/>
              <w:rPr>
                <w:color w:val="000000"/>
                <w:sz w:val="24"/>
                <w:szCs w:val="24"/>
              </w:rPr>
            </w:pPr>
            <w:r w:rsidRPr="00936968">
              <w:rPr>
                <w:color w:val="000000"/>
                <w:sz w:val="24"/>
                <w:szCs w:val="24"/>
              </w:rPr>
              <w:t>2.NBT.B.6</w:t>
            </w:r>
          </w:p>
        </w:tc>
        <w:tc>
          <w:tcPr>
            <w:tcW w:w="4931" w:type="dxa"/>
            <w:shd w:val="clear" w:color="auto" w:fill="auto"/>
            <w:tcMar>
              <w:left w:w="504" w:type="dxa"/>
            </w:tcMar>
            <w:vAlign w:val="center"/>
          </w:tcPr>
          <w:p w:rsidR="00D86DC7" w:rsidRPr="00936968" w:rsidRDefault="00D86DC7" w:rsidP="00434954">
            <w:pPr>
              <w:ind w:left="-433"/>
              <w:rPr>
                <w:color w:val="000000" w:themeColor="text1"/>
                <w:sz w:val="24"/>
                <w:szCs w:val="24"/>
              </w:rPr>
            </w:pPr>
            <w:r w:rsidRPr="00936968">
              <w:rPr>
                <w:color w:val="000000" w:themeColor="text1"/>
                <w:sz w:val="24"/>
                <w:szCs w:val="24"/>
              </w:rPr>
              <w:t>Demonstrate fluency with addition and subtraction within 100.</w:t>
            </w:r>
          </w:p>
        </w:tc>
        <w:tc>
          <w:tcPr>
            <w:tcW w:w="7657" w:type="dxa"/>
          </w:tcPr>
          <w:p w:rsidR="00D86DC7" w:rsidRPr="00021574" w:rsidRDefault="00693764" w:rsidP="0096138F">
            <w:pPr>
              <w:rPr>
                <w:rFonts w:cs="Times New Roman"/>
                <w:i/>
                <w:sz w:val="24"/>
                <w:szCs w:val="24"/>
              </w:rPr>
            </w:pPr>
            <w:r w:rsidRPr="00021574">
              <w:rPr>
                <w:rFonts w:cs="Arial"/>
                <w:sz w:val="24"/>
                <w:szCs w:val="24"/>
              </w:rPr>
              <w:t xml:space="preserve">The expectation of the student is to </w:t>
            </w:r>
            <w:r w:rsidR="001E6395">
              <w:rPr>
                <w:color w:val="000000" w:themeColor="text1"/>
                <w:sz w:val="24"/>
                <w:szCs w:val="24"/>
              </w:rPr>
              <w:t>d</w:t>
            </w:r>
            <w:r w:rsidR="001E6395" w:rsidRPr="00936968">
              <w:rPr>
                <w:color w:val="000000" w:themeColor="text1"/>
                <w:sz w:val="24"/>
                <w:szCs w:val="24"/>
              </w:rPr>
              <w:t xml:space="preserve">emonstrate </w:t>
            </w:r>
            <w:r w:rsidR="001E6395">
              <w:rPr>
                <w:rFonts w:cs="Arial"/>
                <w:sz w:val="24"/>
                <w:szCs w:val="24"/>
              </w:rPr>
              <w:t>fluency of</w:t>
            </w:r>
            <w:r w:rsidRPr="00021574">
              <w:rPr>
                <w:rFonts w:cs="Arial"/>
                <w:sz w:val="24"/>
                <w:szCs w:val="24"/>
              </w:rPr>
              <w:t xml:space="preserve"> add</w:t>
            </w:r>
            <w:r w:rsidR="001E6395">
              <w:rPr>
                <w:rFonts w:cs="Arial"/>
                <w:sz w:val="24"/>
                <w:szCs w:val="24"/>
              </w:rPr>
              <w:t>ition</w:t>
            </w:r>
            <w:r w:rsidRPr="00021574">
              <w:rPr>
                <w:rFonts w:cs="Arial"/>
                <w:sz w:val="24"/>
                <w:szCs w:val="24"/>
              </w:rPr>
              <w:t xml:space="preserve"> and subtract</w:t>
            </w:r>
            <w:r w:rsidR="001E6395">
              <w:rPr>
                <w:rFonts w:cs="Arial"/>
                <w:sz w:val="24"/>
                <w:szCs w:val="24"/>
              </w:rPr>
              <w:t>ion</w:t>
            </w:r>
            <w:r w:rsidRPr="00021574">
              <w:rPr>
                <w:rFonts w:cs="Arial"/>
                <w:sz w:val="24"/>
                <w:szCs w:val="24"/>
              </w:rPr>
              <w:t xml:space="preserve"> with numbers and results within 100 using strategies based on place value (including composing and decomposing t</w:t>
            </w:r>
            <w:r w:rsidR="009A5254">
              <w:rPr>
                <w:rFonts w:cs="Arial"/>
                <w:sz w:val="24"/>
                <w:szCs w:val="24"/>
              </w:rPr>
              <w:t xml:space="preserve">ens), properties of operations </w:t>
            </w:r>
            <w:r w:rsidRPr="00021574">
              <w:rPr>
                <w:rFonts w:cs="Arial"/>
                <w:sz w:val="24"/>
                <w:szCs w:val="24"/>
              </w:rPr>
              <w:t xml:space="preserve">and/or the relationship between addition and subtraction. </w:t>
            </w:r>
            <w:r w:rsidR="00D37D3D" w:rsidRPr="00021574">
              <w:rPr>
                <w:rFonts w:cs="Arial"/>
                <w:sz w:val="24"/>
                <w:szCs w:val="24"/>
              </w:rPr>
              <w:t>(</w:t>
            </w:r>
            <w:r w:rsidR="00D37D3D" w:rsidRPr="00021574">
              <w:rPr>
                <w:rFonts w:cs="Arial"/>
                <w:i/>
                <w:sz w:val="24"/>
                <w:szCs w:val="24"/>
              </w:rPr>
              <w:t xml:space="preserve">Fluency refers to accuracy and efficiency and </w:t>
            </w:r>
            <w:r w:rsidR="00D37D3D">
              <w:rPr>
                <w:rFonts w:cs="Arial"/>
                <w:i/>
                <w:sz w:val="24"/>
                <w:szCs w:val="24"/>
              </w:rPr>
              <w:t>does not equate to memorization.</w:t>
            </w:r>
            <w:r w:rsidR="00D37D3D" w:rsidRPr="00021574">
              <w:rPr>
                <w:rFonts w:cs="Arial"/>
                <w:i/>
                <w:sz w:val="24"/>
                <w:szCs w:val="24"/>
              </w:rPr>
              <w:t>)</w:t>
            </w:r>
          </w:p>
        </w:tc>
      </w:tr>
      <w:tr w:rsidR="00D86DC7" w:rsidRPr="00936968" w:rsidTr="00434954">
        <w:trPr>
          <w:cantSplit/>
          <w:trHeight w:val="576"/>
          <w:jc w:val="center"/>
        </w:trPr>
        <w:tc>
          <w:tcPr>
            <w:tcW w:w="1754" w:type="dxa"/>
            <w:shd w:val="clear" w:color="auto" w:fill="auto"/>
            <w:vAlign w:val="center"/>
          </w:tcPr>
          <w:p w:rsidR="00D86DC7" w:rsidRPr="00936968" w:rsidRDefault="00D86DC7" w:rsidP="00822E68">
            <w:pPr>
              <w:tabs>
                <w:tab w:val="num" w:pos="124"/>
                <w:tab w:val="num" w:pos="360"/>
              </w:tabs>
              <w:jc w:val="center"/>
              <w:rPr>
                <w:color w:val="000000"/>
                <w:sz w:val="24"/>
                <w:szCs w:val="24"/>
              </w:rPr>
            </w:pPr>
            <w:r w:rsidRPr="00936968">
              <w:rPr>
                <w:color w:val="000000"/>
                <w:sz w:val="24"/>
                <w:szCs w:val="24"/>
              </w:rPr>
              <w:t>2.NBT.B.7</w:t>
            </w:r>
          </w:p>
        </w:tc>
        <w:tc>
          <w:tcPr>
            <w:tcW w:w="4931" w:type="dxa"/>
            <w:shd w:val="clear" w:color="auto" w:fill="auto"/>
            <w:tcMar>
              <w:left w:w="504" w:type="dxa"/>
            </w:tcMar>
            <w:vAlign w:val="center"/>
          </w:tcPr>
          <w:p w:rsidR="00D86DC7" w:rsidRPr="00936968" w:rsidRDefault="00D86DC7" w:rsidP="00434954">
            <w:pPr>
              <w:ind w:left="-433"/>
              <w:rPr>
                <w:color w:val="000000" w:themeColor="text1"/>
                <w:sz w:val="24"/>
                <w:szCs w:val="24"/>
              </w:rPr>
            </w:pPr>
            <w:r w:rsidRPr="00936968">
              <w:rPr>
                <w:color w:val="000000" w:themeColor="text1"/>
                <w:sz w:val="24"/>
                <w:szCs w:val="24"/>
              </w:rPr>
              <w:t>Add up to four two-digit numbers.</w:t>
            </w:r>
            <w:bookmarkStart w:id="0" w:name="_GoBack"/>
            <w:bookmarkEnd w:id="0"/>
          </w:p>
        </w:tc>
        <w:tc>
          <w:tcPr>
            <w:tcW w:w="7657" w:type="dxa"/>
          </w:tcPr>
          <w:p w:rsidR="00D86DC7" w:rsidRPr="00021574" w:rsidRDefault="00693764" w:rsidP="0096138F">
            <w:pPr>
              <w:rPr>
                <w:rFonts w:cs="Arial"/>
                <w:sz w:val="24"/>
                <w:szCs w:val="24"/>
              </w:rPr>
            </w:pPr>
            <w:r w:rsidRPr="00021574">
              <w:rPr>
                <w:rFonts w:cs="Arial"/>
                <w:sz w:val="24"/>
                <w:szCs w:val="24"/>
              </w:rPr>
              <w:t xml:space="preserve">The expectation of the student is to </w:t>
            </w:r>
            <w:r w:rsidR="0096138F" w:rsidRPr="00021574">
              <w:rPr>
                <w:rFonts w:cs="Arial"/>
                <w:sz w:val="24"/>
                <w:szCs w:val="24"/>
              </w:rPr>
              <w:t>add up to four two-digit numbers using strategies based on place-value and properties of operations.</w:t>
            </w:r>
          </w:p>
        </w:tc>
      </w:tr>
      <w:tr w:rsidR="00D86DC7" w:rsidRPr="00936968" w:rsidTr="00434954">
        <w:trPr>
          <w:cantSplit/>
          <w:trHeight w:val="576"/>
          <w:jc w:val="center"/>
        </w:trPr>
        <w:tc>
          <w:tcPr>
            <w:tcW w:w="1754" w:type="dxa"/>
            <w:shd w:val="clear" w:color="auto" w:fill="auto"/>
            <w:vAlign w:val="center"/>
          </w:tcPr>
          <w:p w:rsidR="00D86DC7" w:rsidRPr="00936968" w:rsidRDefault="00D86DC7" w:rsidP="00822E68">
            <w:pPr>
              <w:tabs>
                <w:tab w:val="num" w:pos="124"/>
                <w:tab w:val="num" w:pos="360"/>
              </w:tabs>
              <w:jc w:val="center"/>
              <w:rPr>
                <w:color w:val="000000"/>
                <w:sz w:val="24"/>
                <w:szCs w:val="24"/>
              </w:rPr>
            </w:pPr>
            <w:r w:rsidRPr="00936968">
              <w:rPr>
                <w:color w:val="000000"/>
                <w:sz w:val="24"/>
                <w:szCs w:val="24"/>
              </w:rPr>
              <w:lastRenderedPageBreak/>
              <w:t>2.NBT.B.8</w:t>
            </w:r>
          </w:p>
        </w:tc>
        <w:tc>
          <w:tcPr>
            <w:tcW w:w="4931" w:type="dxa"/>
            <w:shd w:val="clear" w:color="auto" w:fill="auto"/>
            <w:tcMar>
              <w:left w:w="504" w:type="dxa"/>
            </w:tcMar>
            <w:vAlign w:val="center"/>
          </w:tcPr>
          <w:p w:rsidR="00D86DC7" w:rsidRPr="00936968" w:rsidRDefault="00D86DC7" w:rsidP="00434954">
            <w:pPr>
              <w:ind w:left="-433"/>
              <w:rPr>
                <w:color w:val="000000" w:themeColor="text1"/>
                <w:sz w:val="24"/>
                <w:szCs w:val="24"/>
              </w:rPr>
            </w:pPr>
            <w:r w:rsidRPr="00936968">
              <w:rPr>
                <w:color w:val="000000" w:themeColor="text1"/>
                <w:sz w:val="24"/>
                <w:szCs w:val="24"/>
              </w:rPr>
              <w:t>Add or subtract within 1000, and justify the solution.</w:t>
            </w:r>
          </w:p>
        </w:tc>
        <w:tc>
          <w:tcPr>
            <w:tcW w:w="7657" w:type="dxa"/>
          </w:tcPr>
          <w:p w:rsidR="00D86DC7" w:rsidRPr="00021574" w:rsidRDefault="00693764" w:rsidP="0096138F">
            <w:pPr>
              <w:rPr>
                <w:rFonts w:cs="Arial"/>
                <w:sz w:val="24"/>
                <w:szCs w:val="24"/>
              </w:rPr>
            </w:pPr>
            <w:r w:rsidRPr="00021574">
              <w:rPr>
                <w:rFonts w:cs="Arial"/>
                <w:sz w:val="24"/>
                <w:szCs w:val="24"/>
              </w:rPr>
              <w:t xml:space="preserve">The expectation of the student is to </w:t>
            </w:r>
            <w:r w:rsidR="0096138F" w:rsidRPr="00021574">
              <w:rPr>
                <w:rFonts w:cs="Arial"/>
                <w:sz w:val="24"/>
                <w:szCs w:val="24"/>
              </w:rPr>
              <w:t>add and</w:t>
            </w:r>
            <w:r w:rsidR="00BE6C98">
              <w:rPr>
                <w:rFonts w:cs="Arial"/>
                <w:sz w:val="24"/>
                <w:szCs w:val="24"/>
              </w:rPr>
              <w:t>/or</w:t>
            </w:r>
            <w:r w:rsidR="0096138F" w:rsidRPr="00021574">
              <w:rPr>
                <w:rFonts w:cs="Arial"/>
                <w:sz w:val="24"/>
                <w:szCs w:val="24"/>
              </w:rPr>
              <w:t xml:space="preserve"> subtract with numbers and results within 1000, (including situations requiring composing and decomposing hundreds and tens) and justify answers </w:t>
            </w:r>
            <w:r w:rsidR="00CC78BA">
              <w:rPr>
                <w:rFonts w:cs="Arial"/>
                <w:sz w:val="24"/>
                <w:szCs w:val="24"/>
              </w:rPr>
              <w:t>using concrete models, drawings</w:t>
            </w:r>
            <w:r w:rsidR="0096138F" w:rsidRPr="00021574">
              <w:rPr>
                <w:rFonts w:cs="Arial"/>
                <w:sz w:val="24"/>
                <w:szCs w:val="24"/>
              </w:rPr>
              <w:t xml:space="preserve"> or symbols which convey strategies connected to place va</w:t>
            </w:r>
            <w:r w:rsidR="007A46A0">
              <w:rPr>
                <w:rFonts w:cs="Arial"/>
                <w:sz w:val="24"/>
                <w:szCs w:val="24"/>
              </w:rPr>
              <w:t>lue understanding.</w:t>
            </w:r>
            <w:r w:rsidR="0096138F" w:rsidRPr="00021574">
              <w:rPr>
                <w:rFonts w:cs="Arial"/>
                <w:sz w:val="24"/>
                <w:szCs w:val="24"/>
              </w:rPr>
              <w:t xml:space="preserve"> </w:t>
            </w:r>
            <w:r w:rsidR="0096138F" w:rsidRPr="00021574">
              <w:rPr>
                <w:rFonts w:cs="Arial"/>
                <w:i/>
                <w:sz w:val="24"/>
                <w:szCs w:val="24"/>
              </w:rPr>
              <w:t>(Note: Concrete models and/or drawings should be used as appropriate for initial development of concepts.)</w:t>
            </w:r>
            <w:r w:rsidR="0096138F" w:rsidRPr="00021574">
              <w:rPr>
                <w:rFonts w:cs="Arial"/>
                <w:sz w:val="24"/>
                <w:szCs w:val="24"/>
              </w:rPr>
              <w:t xml:space="preserve"> </w:t>
            </w:r>
          </w:p>
        </w:tc>
      </w:tr>
      <w:tr w:rsidR="00D86DC7" w:rsidRPr="00936968" w:rsidTr="00434954">
        <w:trPr>
          <w:cantSplit/>
          <w:trHeight w:val="576"/>
          <w:jc w:val="center"/>
        </w:trPr>
        <w:tc>
          <w:tcPr>
            <w:tcW w:w="1754" w:type="dxa"/>
            <w:shd w:val="clear" w:color="auto" w:fill="auto"/>
            <w:vAlign w:val="center"/>
          </w:tcPr>
          <w:p w:rsidR="00D86DC7" w:rsidRPr="00936968" w:rsidRDefault="00D86DC7" w:rsidP="00822E68">
            <w:pPr>
              <w:tabs>
                <w:tab w:val="num" w:pos="124"/>
                <w:tab w:val="num" w:pos="360"/>
              </w:tabs>
              <w:jc w:val="center"/>
              <w:rPr>
                <w:color w:val="000000"/>
                <w:sz w:val="24"/>
                <w:szCs w:val="24"/>
              </w:rPr>
            </w:pPr>
            <w:r w:rsidRPr="00936968">
              <w:rPr>
                <w:color w:val="000000"/>
                <w:sz w:val="24"/>
                <w:szCs w:val="24"/>
              </w:rPr>
              <w:t>2.NBT.B.9</w:t>
            </w:r>
          </w:p>
        </w:tc>
        <w:tc>
          <w:tcPr>
            <w:tcW w:w="4931" w:type="dxa"/>
            <w:shd w:val="clear" w:color="auto" w:fill="auto"/>
            <w:tcMar>
              <w:left w:w="504" w:type="dxa"/>
            </w:tcMar>
            <w:vAlign w:val="center"/>
          </w:tcPr>
          <w:p w:rsidR="00D86DC7" w:rsidRPr="00936968" w:rsidRDefault="00D86DC7" w:rsidP="00434954">
            <w:pPr>
              <w:spacing w:line="276" w:lineRule="auto"/>
              <w:ind w:left="-433"/>
              <w:rPr>
                <w:color w:val="000000" w:themeColor="text1"/>
                <w:sz w:val="24"/>
                <w:szCs w:val="24"/>
              </w:rPr>
            </w:pPr>
            <w:r w:rsidRPr="00936968">
              <w:rPr>
                <w:color w:val="000000" w:themeColor="text1"/>
                <w:sz w:val="24"/>
                <w:szCs w:val="24"/>
              </w:rPr>
              <w:t>Use the relationship between addition and subtraction to solve problems.</w:t>
            </w:r>
          </w:p>
        </w:tc>
        <w:tc>
          <w:tcPr>
            <w:tcW w:w="7657" w:type="dxa"/>
          </w:tcPr>
          <w:p w:rsidR="00D86DC7" w:rsidRPr="00021574" w:rsidRDefault="00693764" w:rsidP="0096138F">
            <w:pPr>
              <w:rPr>
                <w:rFonts w:cs="Arial"/>
                <w:i/>
                <w:sz w:val="24"/>
                <w:szCs w:val="24"/>
              </w:rPr>
            </w:pPr>
            <w:r w:rsidRPr="00021574">
              <w:rPr>
                <w:rFonts w:cs="Arial"/>
                <w:sz w:val="24"/>
                <w:szCs w:val="24"/>
              </w:rPr>
              <w:t xml:space="preserve">The expectation of the student is to </w:t>
            </w:r>
            <w:r w:rsidR="0096138F" w:rsidRPr="00021574">
              <w:rPr>
                <w:rFonts w:cs="Arial"/>
                <w:sz w:val="24"/>
                <w:szCs w:val="24"/>
              </w:rPr>
              <w:t>use the relationship between addition and</w:t>
            </w:r>
            <w:r w:rsidR="007A46A0">
              <w:rPr>
                <w:rFonts w:cs="Arial"/>
                <w:sz w:val="24"/>
                <w:szCs w:val="24"/>
              </w:rPr>
              <w:t xml:space="preserve"> subtraction to solve problems.</w:t>
            </w:r>
            <w:r w:rsidR="0096138F" w:rsidRPr="00021574">
              <w:rPr>
                <w:rFonts w:cs="Arial"/>
                <w:sz w:val="24"/>
                <w:szCs w:val="24"/>
              </w:rPr>
              <w:t xml:space="preserve"> </w:t>
            </w:r>
            <w:r w:rsidR="00126A5E">
              <w:rPr>
                <w:rFonts w:cs="Arial"/>
                <w:i/>
                <w:sz w:val="24"/>
                <w:szCs w:val="24"/>
              </w:rPr>
              <w:t>(e.g.</w:t>
            </w:r>
            <w:r w:rsidR="0096138F" w:rsidRPr="00021574">
              <w:rPr>
                <w:rFonts w:cs="Arial"/>
                <w:i/>
                <w:sz w:val="24"/>
                <w:szCs w:val="24"/>
              </w:rPr>
              <w:t xml:space="preserve">, </w:t>
            </w:r>
            <w:r w:rsidR="00854A4A">
              <w:rPr>
                <w:rFonts w:cs="Arial"/>
                <w:i/>
                <w:sz w:val="24"/>
                <w:szCs w:val="24"/>
              </w:rPr>
              <w:t>I</w:t>
            </w:r>
            <w:r w:rsidR="0096138F" w:rsidRPr="00021574">
              <w:rPr>
                <w:rFonts w:cs="Arial"/>
                <w:i/>
                <w:sz w:val="24"/>
                <w:szCs w:val="24"/>
              </w:rPr>
              <w:t>f Kur</w:t>
            </w:r>
            <w:r w:rsidR="0096138F" w:rsidRPr="00021574">
              <w:rPr>
                <w:rFonts w:cs="Arial"/>
                <w:sz w:val="24"/>
                <w:szCs w:val="24"/>
              </w:rPr>
              <w:t xml:space="preserve">t </w:t>
            </w:r>
            <w:r w:rsidR="0096138F" w:rsidRPr="00021574">
              <w:rPr>
                <w:rFonts w:cs="Arial"/>
                <w:i/>
                <w:sz w:val="24"/>
                <w:szCs w:val="24"/>
              </w:rPr>
              <w:t>had 47 video games and sold 29 of them, how many does he still own? This problem could be solved by adding up from 29 to 47</w:t>
            </w:r>
            <w:r w:rsidR="0096138F" w:rsidRPr="00021574">
              <w:rPr>
                <w:rFonts w:cs="Arial"/>
                <w:sz w:val="24"/>
                <w:szCs w:val="24"/>
              </w:rPr>
              <w:t>)</w:t>
            </w:r>
          </w:p>
        </w:tc>
      </w:tr>
      <w:tr w:rsidR="00D86DC7" w:rsidRPr="00936968" w:rsidTr="00434954">
        <w:trPr>
          <w:cantSplit/>
          <w:trHeight w:val="576"/>
          <w:jc w:val="center"/>
        </w:trPr>
        <w:tc>
          <w:tcPr>
            <w:tcW w:w="1754" w:type="dxa"/>
            <w:shd w:val="clear" w:color="auto" w:fill="auto"/>
            <w:vAlign w:val="center"/>
          </w:tcPr>
          <w:p w:rsidR="00D86DC7" w:rsidRPr="00936968" w:rsidRDefault="00D86DC7" w:rsidP="00822E68">
            <w:pPr>
              <w:tabs>
                <w:tab w:val="num" w:pos="124"/>
                <w:tab w:val="num" w:pos="360"/>
              </w:tabs>
              <w:jc w:val="center"/>
              <w:rPr>
                <w:color w:val="000000"/>
                <w:sz w:val="24"/>
                <w:szCs w:val="24"/>
              </w:rPr>
            </w:pPr>
            <w:r w:rsidRPr="00936968">
              <w:rPr>
                <w:color w:val="000000"/>
                <w:sz w:val="24"/>
                <w:szCs w:val="24"/>
              </w:rPr>
              <w:t>2.NBT.B.10</w:t>
            </w:r>
          </w:p>
        </w:tc>
        <w:tc>
          <w:tcPr>
            <w:tcW w:w="4931" w:type="dxa"/>
            <w:shd w:val="clear" w:color="auto" w:fill="auto"/>
            <w:tcMar>
              <w:left w:w="504" w:type="dxa"/>
            </w:tcMar>
            <w:vAlign w:val="center"/>
          </w:tcPr>
          <w:p w:rsidR="00D86DC7" w:rsidRPr="00936968" w:rsidRDefault="00D86DC7" w:rsidP="00434954">
            <w:pPr>
              <w:spacing w:line="276" w:lineRule="auto"/>
              <w:ind w:left="-433"/>
              <w:rPr>
                <w:color w:val="000000" w:themeColor="text1"/>
                <w:sz w:val="24"/>
                <w:szCs w:val="24"/>
              </w:rPr>
            </w:pPr>
            <w:r w:rsidRPr="00936968">
              <w:rPr>
                <w:color w:val="000000" w:themeColor="text1"/>
                <w:sz w:val="24"/>
                <w:szCs w:val="24"/>
              </w:rPr>
              <w:t>Add or subtract mentally 10 or 100 to or from a given number within 1000.</w:t>
            </w:r>
          </w:p>
        </w:tc>
        <w:tc>
          <w:tcPr>
            <w:tcW w:w="7657" w:type="dxa"/>
          </w:tcPr>
          <w:p w:rsidR="00D86DC7" w:rsidRPr="00021574" w:rsidRDefault="00693764" w:rsidP="00147170">
            <w:pPr>
              <w:rPr>
                <w:rFonts w:cs="Arial"/>
                <w:sz w:val="24"/>
                <w:szCs w:val="24"/>
              </w:rPr>
            </w:pPr>
            <w:r w:rsidRPr="00021574">
              <w:rPr>
                <w:rFonts w:cs="Arial"/>
                <w:sz w:val="24"/>
                <w:szCs w:val="24"/>
              </w:rPr>
              <w:t>The expectation of the student is to</w:t>
            </w:r>
            <w:r w:rsidR="0096138F" w:rsidRPr="00021574">
              <w:rPr>
                <w:rFonts w:cs="Arial"/>
                <w:sz w:val="24"/>
                <w:szCs w:val="24"/>
              </w:rPr>
              <w:t xml:space="preserve"> mentally add/subtract 10 or 100 to/from</w:t>
            </w:r>
            <w:r w:rsidR="00147170">
              <w:rPr>
                <w:rFonts w:cs="Arial"/>
                <w:sz w:val="24"/>
                <w:szCs w:val="24"/>
              </w:rPr>
              <w:t xml:space="preserve"> a </w:t>
            </w:r>
            <w:r w:rsidR="0096138F" w:rsidRPr="00021574">
              <w:rPr>
                <w:rFonts w:cs="Arial"/>
                <w:sz w:val="24"/>
                <w:szCs w:val="24"/>
              </w:rPr>
              <w:t>given number with the result within 1000.</w:t>
            </w:r>
            <w:r w:rsidRPr="00021574">
              <w:rPr>
                <w:rFonts w:cs="Arial"/>
                <w:sz w:val="24"/>
                <w:szCs w:val="24"/>
              </w:rPr>
              <w:t xml:space="preserve"> </w:t>
            </w:r>
          </w:p>
        </w:tc>
      </w:tr>
      <w:tr w:rsidR="004D7AD7" w:rsidRPr="00936968" w:rsidTr="002D5752">
        <w:trPr>
          <w:cantSplit/>
          <w:trHeight w:val="576"/>
          <w:jc w:val="center"/>
        </w:trPr>
        <w:tc>
          <w:tcPr>
            <w:tcW w:w="1754" w:type="dxa"/>
            <w:shd w:val="clear" w:color="auto" w:fill="auto"/>
            <w:vAlign w:val="center"/>
          </w:tcPr>
          <w:p w:rsidR="004D7AD7" w:rsidRPr="00936968" w:rsidRDefault="004D7AD7" w:rsidP="00822E68">
            <w:pPr>
              <w:tabs>
                <w:tab w:val="num" w:pos="124"/>
                <w:tab w:val="num" w:pos="360"/>
              </w:tabs>
              <w:jc w:val="center"/>
              <w:rPr>
                <w:b/>
                <w:color w:val="000000"/>
                <w:sz w:val="28"/>
                <w:szCs w:val="28"/>
              </w:rPr>
            </w:pPr>
            <w:r w:rsidRPr="00936968">
              <w:rPr>
                <w:b/>
                <w:color w:val="000000"/>
                <w:sz w:val="28"/>
                <w:szCs w:val="28"/>
              </w:rPr>
              <w:t>2.NBT.C</w:t>
            </w:r>
          </w:p>
        </w:tc>
        <w:tc>
          <w:tcPr>
            <w:tcW w:w="12588" w:type="dxa"/>
            <w:gridSpan w:val="2"/>
            <w:shd w:val="clear" w:color="auto" w:fill="auto"/>
            <w:vAlign w:val="center"/>
          </w:tcPr>
          <w:p w:rsidR="004D7AD7" w:rsidRPr="00021574" w:rsidRDefault="004D7AD7" w:rsidP="00434954">
            <w:pPr>
              <w:tabs>
                <w:tab w:val="num" w:pos="124"/>
                <w:tab w:val="num" w:pos="360"/>
              </w:tabs>
              <w:ind w:left="-44"/>
              <w:rPr>
                <w:b/>
                <w:bCs/>
                <w:sz w:val="24"/>
                <w:szCs w:val="24"/>
              </w:rPr>
            </w:pPr>
            <w:r w:rsidRPr="00936968">
              <w:rPr>
                <w:b/>
                <w:bCs/>
                <w:sz w:val="28"/>
                <w:szCs w:val="28"/>
              </w:rPr>
              <w:t>Represent and solve problems involving addition and subtraction.</w:t>
            </w:r>
          </w:p>
        </w:tc>
      </w:tr>
      <w:tr w:rsidR="00D86DC7" w:rsidRPr="00936968" w:rsidTr="00434954">
        <w:trPr>
          <w:cantSplit/>
          <w:trHeight w:val="576"/>
          <w:jc w:val="center"/>
        </w:trPr>
        <w:tc>
          <w:tcPr>
            <w:tcW w:w="1754" w:type="dxa"/>
            <w:shd w:val="clear" w:color="auto" w:fill="auto"/>
            <w:vAlign w:val="center"/>
          </w:tcPr>
          <w:p w:rsidR="00D86DC7" w:rsidRPr="00936968" w:rsidRDefault="00D86DC7" w:rsidP="00822E68">
            <w:pPr>
              <w:tabs>
                <w:tab w:val="num" w:pos="124"/>
                <w:tab w:val="num" w:pos="360"/>
              </w:tabs>
              <w:jc w:val="center"/>
              <w:rPr>
                <w:color w:val="000000"/>
                <w:sz w:val="24"/>
                <w:szCs w:val="24"/>
              </w:rPr>
            </w:pPr>
            <w:r w:rsidRPr="00936968">
              <w:rPr>
                <w:color w:val="000000"/>
                <w:sz w:val="24"/>
                <w:szCs w:val="24"/>
              </w:rPr>
              <w:t>2.NBT.C.11</w:t>
            </w:r>
          </w:p>
        </w:tc>
        <w:tc>
          <w:tcPr>
            <w:tcW w:w="4931" w:type="dxa"/>
            <w:shd w:val="clear" w:color="auto" w:fill="auto"/>
            <w:tcMar>
              <w:left w:w="504" w:type="dxa"/>
            </w:tcMar>
            <w:vAlign w:val="center"/>
          </w:tcPr>
          <w:p w:rsidR="00D86DC7" w:rsidRPr="00936968" w:rsidRDefault="00D86DC7" w:rsidP="00434954">
            <w:pPr>
              <w:tabs>
                <w:tab w:val="num" w:pos="124"/>
                <w:tab w:val="num" w:pos="360"/>
              </w:tabs>
              <w:ind w:left="-433"/>
              <w:rPr>
                <w:sz w:val="24"/>
                <w:szCs w:val="24"/>
              </w:rPr>
            </w:pPr>
            <w:r w:rsidRPr="00936968">
              <w:rPr>
                <w:sz w:val="24"/>
                <w:szCs w:val="24"/>
              </w:rPr>
              <w:t>Write and solve problems involving addition and subtraction within 100.</w:t>
            </w:r>
          </w:p>
        </w:tc>
        <w:tc>
          <w:tcPr>
            <w:tcW w:w="7657" w:type="dxa"/>
          </w:tcPr>
          <w:p w:rsidR="00D86DC7" w:rsidRPr="00021574" w:rsidRDefault="00693764" w:rsidP="0096138F">
            <w:pPr>
              <w:tabs>
                <w:tab w:val="num" w:pos="124"/>
                <w:tab w:val="num" w:pos="360"/>
              </w:tabs>
              <w:rPr>
                <w:sz w:val="24"/>
                <w:szCs w:val="24"/>
              </w:rPr>
            </w:pPr>
            <w:r w:rsidRPr="00021574">
              <w:rPr>
                <w:rFonts w:cs="Arial"/>
                <w:sz w:val="24"/>
                <w:szCs w:val="24"/>
              </w:rPr>
              <w:t>The expectation of the student is to</w:t>
            </w:r>
            <w:r w:rsidR="0096138F" w:rsidRPr="00021574">
              <w:rPr>
                <w:rFonts w:cs="Arial"/>
                <w:sz w:val="24"/>
                <w:szCs w:val="24"/>
              </w:rPr>
              <w:t xml:space="preserve"> </w:t>
            </w:r>
            <w:r w:rsidR="00BE6C98">
              <w:rPr>
                <w:sz w:val="24"/>
                <w:szCs w:val="24"/>
              </w:rPr>
              <w:t>w</w:t>
            </w:r>
            <w:r w:rsidR="00BE6C98" w:rsidRPr="00936968">
              <w:rPr>
                <w:sz w:val="24"/>
                <w:szCs w:val="24"/>
              </w:rPr>
              <w:t>rite and solve problems involving addition and subtraction within 100.</w:t>
            </w:r>
            <w:r w:rsidR="00BE6C98">
              <w:rPr>
                <w:sz w:val="24"/>
                <w:szCs w:val="24"/>
              </w:rPr>
              <w:t xml:space="preserve"> </w:t>
            </w:r>
            <w:r w:rsidR="00BE6C98">
              <w:rPr>
                <w:rFonts w:cs="Arial"/>
                <w:sz w:val="24"/>
                <w:szCs w:val="24"/>
              </w:rPr>
              <w:t>U</w:t>
            </w:r>
            <w:r w:rsidR="0096138F" w:rsidRPr="00021574">
              <w:rPr>
                <w:rFonts w:cs="Arial"/>
                <w:sz w:val="24"/>
                <w:szCs w:val="24"/>
              </w:rPr>
              <w:t>se addition and subtraction within 100 to solve one- and two-step word problems involving situations of adding to, taking from,</w:t>
            </w:r>
            <w:r w:rsidR="00875072">
              <w:rPr>
                <w:rFonts w:cs="Arial"/>
                <w:sz w:val="24"/>
                <w:szCs w:val="24"/>
              </w:rPr>
              <w:t xml:space="preserve"> putting together, taking apart</w:t>
            </w:r>
            <w:r w:rsidR="0096138F" w:rsidRPr="00021574">
              <w:rPr>
                <w:rFonts w:cs="Arial"/>
                <w:sz w:val="24"/>
                <w:szCs w:val="24"/>
              </w:rPr>
              <w:t xml:space="preserve"> and comparing, with unknowns in all positions (e.g.</w:t>
            </w:r>
            <w:r w:rsidR="00126A5E">
              <w:rPr>
                <w:rFonts w:cs="Arial"/>
                <w:sz w:val="24"/>
                <w:szCs w:val="24"/>
              </w:rPr>
              <w:t>,</w:t>
            </w:r>
            <w:r w:rsidR="0096138F" w:rsidRPr="00021574">
              <w:rPr>
                <w:rFonts w:cs="Arial"/>
                <w:sz w:val="24"/>
                <w:szCs w:val="24"/>
              </w:rPr>
              <w:t xml:space="preserve"> using drawings and/or equations with a symbol for the unknown number to represent the problem.)</w:t>
            </w:r>
            <w:r w:rsidRPr="00021574">
              <w:rPr>
                <w:rFonts w:cs="Arial"/>
                <w:sz w:val="24"/>
                <w:szCs w:val="24"/>
              </w:rPr>
              <w:t xml:space="preserve"> </w:t>
            </w:r>
          </w:p>
        </w:tc>
      </w:tr>
      <w:tr w:rsidR="004D7AD7" w:rsidRPr="00936968" w:rsidTr="003B7852">
        <w:trPr>
          <w:cantSplit/>
          <w:trHeight w:val="576"/>
          <w:jc w:val="center"/>
        </w:trPr>
        <w:tc>
          <w:tcPr>
            <w:tcW w:w="14342" w:type="dxa"/>
            <w:gridSpan w:val="3"/>
            <w:shd w:val="clear" w:color="auto" w:fill="000000" w:themeFill="text1"/>
            <w:vAlign w:val="center"/>
          </w:tcPr>
          <w:p w:rsidR="004D7AD7" w:rsidRPr="00021574" w:rsidRDefault="004D7AD7" w:rsidP="00434954">
            <w:pPr>
              <w:ind w:left="-433"/>
              <w:jc w:val="center"/>
              <w:rPr>
                <w:b/>
                <w:color w:val="FFFFFF" w:themeColor="background1"/>
                <w:sz w:val="24"/>
                <w:szCs w:val="24"/>
              </w:rPr>
            </w:pPr>
            <w:r w:rsidRPr="00936968">
              <w:rPr>
                <w:b/>
                <w:color w:val="FFFFFF" w:themeColor="background1"/>
                <w:sz w:val="40"/>
              </w:rPr>
              <w:t>RELATIONSHIPS AND ALGEBRAIC THINKING: RA</w:t>
            </w:r>
          </w:p>
        </w:tc>
      </w:tr>
      <w:tr w:rsidR="004D7AD7" w:rsidRPr="00936968" w:rsidTr="00F51EF1">
        <w:trPr>
          <w:cantSplit/>
          <w:trHeight w:val="576"/>
          <w:jc w:val="center"/>
        </w:trPr>
        <w:tc>
          <w:tcPr>
            <w:tcW w:w="1754" w:type="dxa"/>
            <w:shd w:val="clear" w:color="auto" w:fill="auto"/>
            <w:vAlign w:val="center"/>
          </w:tcPr>
          <w:p w:rsidR="004D7AD7" w:rsidRPr="00936968" w:rsidRDefault="004D7AD7" w:rsidP="00822E68">
            <w:pPr>
              <w:tabs>
                <w:tab w:val="num" w:pos="124"/>
                <w:tab w:val="num" w:pos="360"/>
              </w:tabs>
              <w:jc w:val="center"/>
              <w:rPr>
                <w:b/>
                <w:color w:val="000000"/>
                <w:sz w:val="28"/>
                <w:szCs w:val="28"/>
              </w:rPr>
            </w:pPr>
            <w:r w:rsidRPr="00936968">
              <w:rPr>
                <w:b/>
                <w:color w:val="000000"/>
                <w:sz w:val="28"/>
                <w:szCs w:val="28"/>
              </w:rPr>
              <w:t>2.RA.A</w:t>
            </w:r>
          </w:p>
        </w:tc>
        <w:tc>
          <w:tcPr>
            <w:tcW w:w="12588" w:type="dxa"/>
            <w:gridSpan w:val="2"/>
            <w:shd w:val="clear" w:color="auto" w:fill="auto"/>
            <w:vAlign w:val="center"/>
          </w:tcPr>
          <w:p w:rsidR="004D7AD7" w:rsidRPr="00021574" w:rsidRDefault="004D7AD7" w:rsidP="00434954">
            <w:pPr>
              <w:ind w:left="-44"/>
              <w:rPr>
                <w:b/>
                <w:bCs/>
                <w:sz w:val="24"/>
                <w:szCs w:val="24"/>
              </w:rPr>
            </w:pPr>
            <w:r w:rsidRPr="00936968">
              <w:rPr>
                <w:b/>
                <w:bCs/>
                <w:sz w:val="28"/>
                <w:szCs w:val="28"/>
              </w:rPr>
              <w:t>Add and subtract within 20.</w:t>
            </w:r>
          </w:p>
        </w:tc>
      </w:tr>
      <w:tr w:rsidR="00D86DC7" w:rsidRPr="00936968" w:rsidTr="00434954">
        <w:trPr>
          <w:cantSplit/>
          <w:trHeight w:val="576"/>
          <w:jc w:val="center"/>
        </w:trPr>
        <w:tc>
          <w:tcPr>
            <w:tcW w:w="1754" w:type="dxa"/>
            <w:shd w:val="clear" w:color="auto" w:fill="auto"/>
            <w:vAlign w:val="center"/>
          </w:tcPr>
          <w:p w:rsidR="00D86DC7" w:rsidRPr="00936968" w:rsidRDefault="00D86DC7" w:rsidP="00822E68">
            <w:pPr>
              <w:tabs>
                <w:tab w:val="num" w:pos="124"/>
                <w:tab w:val="num" w:pos="360"/>
              </w:tabs>
              <w:jc w:val="center"/>
              <w:rPr>
                <w:color w:val="000000"/>
                <w:sz w:val="24"/>
                <w:szCs w:val="24"/>
              </w:rPr>
            </w:pPr>
            <w:r w:rsidRPr="00936968">
              <w:rPr>
                <w:color w:val="000000"/>
                <w:sz w:val="24"/>
                <w:szCs w:val="24"/>
              </w:rPr>
              <w:t>2.RA.A.1</w:t>
            </w:r>
          </w:p>
        </w:tc>
        <w:tc>
          <w:tcPr>
            <w:tcW w:w="4931" w:type="dxa"/>
            <w:shd w:val="clear" w:color="auto" w:fill="auto"/>
            <w:tcMar>
              <w:left w:w="504" w:type="dxa"/>
            </w:tcMar>
            <w:vAlign w:val="center"/>
          </w:tcPr>
          <w:p w:rsidR="00D86DC7" w:rsidRPr="00936968" w:rsidRDefault="00D86DC7" w:rsidP="00434954">
            <w:pPr>
              <w:ind w:left="-433"/>
              <w:rPr>
                <w:sz w:val="24"/>
                <w:szCs w:val="24"/>
              </w:rPr>
            </w:pPr>
            <w:r w:rsidRPr="00936968">
              <w:rPr>
                <w:color w:val="000000" w:themeColor="text1"/>
                <w:sz w:val="24"/>
                <w:szCs w:val="24"/>
              </w:rPr>
              <w:t>Demonstrate fluency with addition and subtraction within 20.</w:t>
            </w:r>
          </w:p>
        </w:tc>
        <w:tc>
          <w:tcPr>
            <w:tcW w:w="7657" w:type="dxa"/>
          </w:tcPr>
          <w:p w:rsidR="00D86DC7" w:rsidRPr="00021574" w:rsidRDefault="00693764" w:rsidP="005F0E5D">
            <w:pPr>
              <w:rPr>
                <w:rFonts w:cs="Arial"/>
                <w:i/>
                <w:sz w:val="24"/>
                <w:szCs w:val="24"/>
              </w:rPr>
            </w:pPr>
            <w:r w:rsidRPr="00021574">
              <w:rPr>
                <w:rFonts w:cs="Arial"/>
                <w:sz w:val="24"/>
                <w:szCs w:val="24"/>
              </w:rPr>
              <w:t>The expectation of the student is to</w:t>
            </w:r>
            <w:r w:rsidR="0096138F" w:rsidRPr="00021574">
              <w:rPr>
                <w:rFonts w:cs="Arial"/>
                <w:sz w:val="24"/>
                <w:szCs w:val="24"/>
              </w:rPr>
              <w:t xml:space="preserve"> demonstrate fluency with sums and differences using mental strategies. Sums should have results within 20. The starting point for subtraction problems should be within 20. Know all sums of two one-digit numbers. While automaticity for basic facts is desired, quick use of mental strategies may suffice. </w:t>
            </w:r>
            <w:r w:rsidR="00D86DC7" w:rsidRPr="00021574">
              <w:rPr>
                <w:rFonts w:cs="Arial"/>
                <w:sz w:val="24"/>
                <w:szCs w:val="24"/>
              </w:rPr>
              <w:t>(</w:t>
            </w:r>
            <w:r w:rsidR="00D86DC7" w:rsidRPr="00021574">
              <w:rPr>
                <w:rFonts w:cs="Arial"/>
                <w:i/>
                <w:sz w:val="24"/>
                <w:szCs w:val="24"/>
              </w:rPr>
              <w:t xml:space="preserve">Fluency refers to accuracy and efficiency and </w:t>
            </w:r>
            <w:r w:rsidR="005F0E5D">
              <w:rPr>
                <w:rFonts w:cs="Arial"/>
                <w:i/>
                <w:sz w:val="24"/>
                <w:szCs w:val="24"/>
              </w:rPr>
              <w:t>does not equate to memorization.</w:t>
            </w:r>
            <w:r w:rsidR="00D86DC7" w:rsidRPr="00021574">
              <w:rPr>
                <w:rFonts w:cs="Arial"/>
                <w:i/>
                <w:sz w:val="24"/>
                <w:szCs w:val="24"/>
              </w:rPr>
              <w:t>)</w:t>
            </w:r>
          </w:p>
        </w:tc>
      </w:tr>
      <w:tr w:rsidR="004D7AD7" w:rsidRPr="00936968" w:rsidTr="0055044E">
        <w:trPr>
          <w:cantSplit/>
          <w:trHeight w:val="576"/>
          <w:jc w:val="center"/>
        </w:trPr>
        <w:tc>
          <w:tcPr>
            <w:tcW w:w="1754" w:type="dxa"/>
            <w:shd w:val="clear" w:color="auto" w:fill="auto"/>
            <w:vAlign w:val="center"/>
          </w:tcPr>
          <w:p w:rsidR="004D7AD7" w:rsidRPr="00936968" w:rsidRDefault="004D7AD7" w:rsidP="00822E68">
            <w:pPr>
              <w:tabs>
                <w:tab w:val="num" w:pos="124"/>
                <w:tab w:val="num" w:pos="360"/>
              </w:tabs>
              <w:jc w:val="center"/>
              <w:rPr>
                <w:b/>
                <w:color w:val="000000"/>
                <w:sz w:val="28"/>
                <w:szCs w:val="28"/>
              </w:rPr>
            </w:pPr>
            <w:r w:rsidRPr="00936968">
              <w:rPr>
                <w:b/>
                <w:color w:val="000000"/>
                <w:sz w:val="28"/>
                <w:szCs w:val="28"/>
              </w:rPr>
              <w:t>2.RA.B</w:t>
            </w:r>
          </w:p>
        </w:tc>
        <w:tc>
          <w:tcPr>
            <w:tcW w:w="12588" w:type="dxa"/>
            <w:gridSpan w:val="2"/>
            <w:shd w:val="clear" w:color="auto" w:fill="auto"/>
            <w:vAlign w:val="center"/>
          </w:tcPr>
          <w:p w:rsidR="004D7AD7" w:rsidRPr="00021574" w:rsidRDefault="004D7AD7" w:rsidP="00434954">
            <w:pPr>
              <w:ind w:left="-44"/>
              <w:rPr>
                <w:b/>
                <w:bCs/>
                <w:color w:val="323232"/>
                <w:sz w:val="24"/>
                <w:szCs w:val="24"/>
              </w:rPr>
            </w:pPr>
            <w:r w:rsidRPr="00936968">
              <w:rPr>
                <w:b/>
                <w:bCs/>
                <w:color w:val="323232"/>
                <w:sz w:val="28"/>
                <w:szCs w:val="28"/>
              </w:rPr>
              <w:t>Develop foundations for multiplication and division.</w:t>
            </w:r>
          </w:p>
        </w:tc>
      </w:tr>
      <w:tr w:rsidR="00D86DC7" w:rsidRPr="00936968" w:rsidTr="00434954">
        <w:trPr>
          <w:cantSplit/>
          <w:trHeight w:val="576"/>
          <w:jc w:val="center"/>
        </w:trPr>
        <w:tc>
          <w:tcPr>
            <w:tcW w:w="1754" w:type="dxa"/>
            <w:shd w:val="clear" w:color="auto" w:fill="auto"/>
            <w:vAlign w:val="center"/>
          </w:tcPr>
          <w:p w:rsidR="00D86DC7" w:rsidRPr="00936968" w:rsidRDefault="00D86DC7" w:rsidP="00822E68">
            <w:pPr>
              <w:tabs>
                <w:tab w:val="num" w:pos="124"/>
                <w:tab w:val="num" w:pos="360"/>
              </w:tabs>
              <w:jc w:val="center"/>
              <w:rPr>
                <w:color w:val="000000"/>
                <w:sz w:val="24"/>
                <w:szCs w:val="24"/>
              </w:rPr>
            </w:pPr>
            <w:r w:rsidRPr="00936968">
              <w:rPr>
                <w:color w:val="000000"/>
                <w:sz w:val="24"/>
                <w:szCs w:val="24"/>
              </w:rPr>
              <w:lastRenderedPageBreak/>
              <w:t>2.RA.B.2</w:t>
            </w:r>
          </w:p>
        </w:tc>
        <w:tc>
          <w:tcPr>
            <w:tcW w:w="4931" w:type="dxa"/>
            <w:shd w:val="clear" w:color="auto" w:fill="auto"/>
            <w:tcMar>
              <w:left w:w="504" w:type="dxa"/>
            </w:tcMar>
            <w:vAlign w:val="center"/>
          </w:tcPr>
          <w:p w:rsidR="00D86DC7" w:rsidRPr="00936968" w:rsidRDefault="00D86DC7" w:rsidP="00434954">
            <w:pPr>
              <w:ind w:left="-433"/>
              <w:rPr>
                <w:sz w:val="24"/>
                <w:szCs w:val="24"/>
              </w:rPr>
            </w:pPr>
            <w:r w:rsidRPr="00936968">
              <w:rPr>
                <w:sz w:val="24"/>
                <w:szCs w:val="24"/>
              </w:rPr>
              <w:t>Determine if a set of objects has an odd or even number of members.</w:t>
            </w:r>
          </w:p>
          <w:p w:rsidR="00D86DC7" w:rsidRPr="00434954" w:rsidRDefault="00D86DC7" w:rsidP="00434954">
            <w:pPr>
              <w:pStyle w:val="ListParagraph"/>
              <w:numPr>
                <w:ilvl w:val="0"/>
                <w:numId w:val="14"/>
              </w:numPr>
              <w:rPr>
                <w:sz w:val="24"/>
                <w:szCs w:val="24"/>
              </w:rPr>
            </w:pPr>
            <w:r w:rsidRPr="00434954">
              <w:rPr>
                <w:sz w:val="24"/>
                <w:szCs w:val="24"/>
              </w:rPr>
              <w:t>Count by 2s to 100 starting with any even number.</w:t>
            </w:r>
          </w:p>
          <w:p w:rsidR="00D86DC7" w:rsidRPr="00434954" w:rsidRDefault="00D86DC7" w:rsidP="00434954">
            <w:pPr>
              <w:pStyle w:val="ListParagraph"/>
              <w:numPr>
                <w:ilvl w:val="0"/>
                <w:numId w:val="14"/>
              </w:numPr>
              <w:rPr>
                <w:sz w:val="24"/>
                <w:szCs w:val="24"/>
              </w:rPr>
            </w:pPr>
            <w:r w:rsidRPr="00434954">
              <w:rPr>
                <w:sz w:val="24"/>
                <w:szCs w:val="24"/>
              </w:rPr>
              <w:t>Express even numbers as pairings/groups of 2, and write an expression to represent the number using addends of 2.</w:t>
            </w:r>
          </w:p>
          <w:p w:rsidR="00D86DC7" w:rsidRPr="00434954" w:rsidRDefault="00D86DC7" w:rsidP="00434954">
            <w:pPr>
              <w:pStyle w:val="ListParagraph"/>
              <w:numPr>
                <w:ilvl w:val="0"/>
                <w:numId w:val="14"/>
              </w:numPr>
              <w:rPr>
                <w:sz w:val="24"/>
                <w:szCs w:val="24"/>
              </w:rPr>
            </w:pPr>
            <w:r w:rsidRPr="00434954">
              <w:rPr>
                <w:sz w:val="24"/>
                <w:szCs w:val="24"/>
              </w:rPr>
              <w:t>Express even numbers as being composed of equal groups and write an expression to represent the number with 2 equal addends.</w:t>
            </w:r>
          </w:p>
        </w:tc>
        <w:tc>
          <w:tcPr>
            <w:tcW w:w="7657" w:type="dxa"/>
          </w:tcPr>
          <w:p w:rsidR="0096138F" w:rsidRPr="00021574" w:rsidRDefault="00693764" w:rsidP="0096138F">
            <w:pPr>
              <w:rPr>
                <w:rFonts w:cs="Arial"/>
                <w:sz w:val="24"/>
                <w:szCs w:val="24"/>
              </w:rPr>
            </w:pPr>
            <w:r w:rsidRPr="00021574">
              <w:rPr>
                <w:rFonts w:cs="Arial"/>
                <w:sz w:val="24"/>
                <w:szCs w:val="24"/>
              </w:rPr>
              <w:t>The expectation of the student is to</w:t>
            </w:r>
            <w:r w:rsidR="0096138F" w:rsidRPr="00021574">
              <w:rPr>
                <w:rFonts w:cs="Arial"/>
                <w:sz w:val="24"/>
                <w:szCs w:val="24"/>
              </w:rPr>
              <w:t xml:space="preserve"> </w:t>
            </w:r>
            <w:r w:rsidR="0072792D">
              <w:rPr>
                <w:rFonts w:cs="Arial"/>
                <w:sz w:val="24"/>
                <w:szCs w:val="24"/>
              </w:rPr>
              <w:t>d</w:t>
            </w:r>
            <w:r w:rsidR="0096138F" w:rsidRPr="00021574">
              <w:rPr>
                <w:rFonts w:cs="Arial"/>
                <w:sz w:val="24"/>
                <w:szCs w:val="24"/>
              </w:rPr>
              <w:t>etermine if a group of objects has an odd or even number of members.</w:t>
            </w:r>
          </w:p>
          <w:p w:rsidR="0096138F" w:rsidRPr="00021574" w:rsidRDefault="0096138F" w:rsidP="0096138F">
            <w:pPr>
              <w:rPr>
                <w:rFonts w:cs="Arial"/>
                <w:sz w:val="24"/>
                <w:szCs w:val="24"/>
              </w:rPr>
            </w:pPr>
            <w:r w:rsidRPr="00021574">
              <w:rPr>
                <w:rFonts w:cs="Arial"/>
                <w:sz w:val="24"/>
                <w:szCs w:val="24"/>
              </w:rPr>
              <w:t>For example:</w:t>
            </w:r>
          </w:p>
          <w:p w:rsidR="0096138F" w:rsidRPr="00021574" w:rsidRDefault="0096138F" w:rsidP="009107CE">
            <w:pPr>
              <w:numPr>
                <w:ilvl w:val="0"/>
                <w:numId w:val="11"/>
              </w:numPr>
              <w:contextualSpacing/>
              <w:rPr>
                <w:rFonts w:cs="Arial"/>
                <w:sz w:val="24"/>
                <w:szCs w:val="24"/>
              </w:rPr>
            </w:pPr>
            <w:r w:rsidRPr="00021574">
              <w:rPr>
                <w:rFonts w:cs="Arial"/>
                <w:sz w:val="24"/>
                <w:szCs w:val="24"/>
              </w:rPr>
              <w:t xml:space="preserve">Count by 2s to 100 </w:t>
            </w:r>
            <w:r w:rsidR="007A46A0">
              <w:rPr>
                <w:rFonts w:cs="Arial"/>
                <w:sz w:val="24"/>
                <w:szCs w:val="24"/>
              </w:rPr>
              <w:t>starting with any even number.</w:t>
            </w:r>
          </w:p>
          <w:p w:rsidR="0096138F" w:rsidRPr="00021574" w:rsidRDefault="0096138F" w:rsidP="009107CE">
            <w:pPr>
              <w:numPr>
                <w:ilvl w:val="0"/>
                <w:numId w:val="11"/>
              </w:numPr>
              <w:contextualSpacing/>
              <w:rPr>
                <w:rFonts w:cs="Arial"/>
                <w:sz w:val="24"/>
                <w:szCs w:val="24"/>
              </w:rPr>
            </w:pPr>
            <w:r w:rsidRPr="00021574">
              <w:rPr>
                <w:rFonts w:cs="Arial"/>
                <w:sz w:val="24"/>
                <w:szCs w:val="24"/>
              </w:rPr>
              <w:t xml:space="preserve">Express even numbers as pairings/groups of 2 and write an expression to represent </w:t>
            </w:r>
            <w:r w:rsidR="007A46A0">
              <w:rPr>
                <w:rFonts w:cs="Arial"/>
                <w:sz w:val="24"/>
                <w:szCs w:val="24"/>
              </w:rPr>
              <w:t xml:space="preserve">the number using addends of 2. </w:t>
            </w:r>
            <w:r w:rsidRPr="00021574">
              <w:rPr>
                <w:rFonts w:cs="Arial"/>
                <w:sz w:val="24"/>
                <w:szCs w:val="24"/>
              </w:rPr>
              <w:t xml:space="preserve">(For example, 8 can be </w:t>
            </w:r>
            <w:r w:rsidR="007A46A0">
              <w:rPr>
                <w:rFonts w:cs="Arial"/>
                <w:sz w:val="24"/>
                <w:szCs w:val="24"/>
              </w:rPr>
              <w:t>represented as 2 + 2 + 2 + 2.)</w:t>
            </w:r>
          </w:p>
          <w:p w:rsidR="00D86DC7" w:rsidRPr="00147170" w:rsidRDefault="0096138F" w:rsidP="009107CE">
            <w:pPr>
              <w:pStyle w:val="ListParagraph"/>
              <w:numPr>
                <w:ilvl w:val="0"/>
                <w:numId w:val="11"/>
              </w:numPr>
              <w:rPr>
                <w:sz w:val="24"/>
                <w:szCs w:val="24"/>
              </w:rPr>
            </w:pPr>
            <w:r w:rsidRPr="00147170">
              <w:rPr>
                <w:rFonts w:cs="Arial"/>
                <w:sz w:val="24"/>
                <w:szCs w:val="24"/>
              </w:rPr>
              <w:t>Express even numbers as being composed of two equal groups and write an expression to represent t</w:t>
            </w:r>
            <w:r w:rsidR="007A46A0">
              <w:rPr>
                <w:rFonts w:cs="Arial"/>
                <w:sz w:val="24"/>
                <w:szCs w:val="24"/>
              </w:rPr>
              <w:t>he number with 2 equal addends.</w:t>
            </w:r>
            <w:r w:rsidRPr="00147170">
              <w:rPr>
                <w:rFonts w:cs="Arial"/>
                <w:sz w:val="24"/>
                <w:szCs w:val="24"/>
              </w:rPr>
              <w:t xml:space="preserve"> (</w:t>
            </w:r>
            <w:r w:rsidR="0072792D" w:rsidRPr="00147170">
              <w:rPr>
                <w:rFonts w:cs="Arial"/>
                <w:sz w:val="24"/>
                <w:szCs w:val="24"/>
              </w:rPr>
              <w:t>e.g.</w:t>
            </w:r>
            <w:r w:rsidRPr="00147170">
              <w:rPr>
                <w:rFonts w:cs="Arial"/>
                <w:sz w:val="24"/>
                <w:szCs w:val="24"/>
              </w:rPr>
              <w:t>, 8 can be represented as 4 + 4.)</w:t>
            </w:r>
            <w:r w:rsidR="00693764" w:rsidRPr="00147170">
              <w:rPr>
                <w:rFonts w:cs="Arial"/>
                <w:sz w:val="24"/>
                <w:szCs w:val="24"/>
              </w:rPr>
              <w:t xml:space="preserve"> </w:t>
            </w:r>
          </w:p>
        </w:tc>
      </w:tr>
      <w:tr w:rsidR="00D86DC7" w:rsidRPr="00936968" w:rsidTr="00434954">
        <w:trPr>
          <w:cantSplit/>
          <w:trHeight w:val="576"/>
          <w:jc w:val="center"/>
        </w:trPr>
        <w:tc>
          <w:tcPr>
            <w:tcW w:w="1754" w:type="dxa"/>
            <w:shd w:val="clear" w:color="auto" w:fill="auto"/>
            <w:vAlign w:val="center"/>
          </w:tcPr>
          <w:p w:rsidR="00D86DC7" w:rsidRPr="00936968" w:rsidRDefault="00D86DC7" w:rsidP="00E74459">
            <w:pPr>
              <w:tabs>
                <w:tab w:val="num" w:pos="124"/>
                <w:tab w:val="num" w:pos="360"/>
              </w:tabs>
              <w:jc w:val="center"/>
              <w:rPr>
                <w:color w:val="000000"/>
                <w:sz w:val="24"/>
                <w:szCs w:val="24"/>
              </w:rPr>
            </w:pPr>
            <w:r w:rsidRPr="00936968">
              <w:rPr>
                <w:color w:val="000000"/>
                <w:sz w:val="24"/>
                <w:szCs w:val="24"/>
              </w:rPr>
              <w:t>2.RA.B.3</w:t>
            </w:r>
          </w:p>
        </w:tc>
        <w:tc>
          <w:tcPr>
            <w:tcW w:w="4931" w:type="dxa"/>
            <w:shd w:val="clear" w:color="auto" w:fill="auto"/>
            <w:tcMar>
              <w:left w:w="504" w:type="dxa"/>
            </w:tcMar>
            <w:vAlign w:val="center"/>
          </w:tcPr>
          <w:p w:rsidR="00D86DC7" w:rsidRPr="00936968" w:rsidRDefault="00D86DC7" w:rsidP="00434954">
            <w:pPr>
              <w:ind w:left="-433"/>
              <w:rPr>
                <w:sz w:val="24"/>
                <w:szCs w:val="24"/>
              </w:rPr>
            </w:pPr>
            <w:r w:rsidRPr="00936968">
              <w:rPr>
                <w:sz w:val="24"/>
                <w:szCs w:val="24"/>
              </w:rPr>
              <w:t>Find the total number of objects arranged in a rectangular array with up to 5 rows and 5 columns, and write an equation to represent the total as a sum of equal addends.</w:t>
            </w:r>
          </w:p>
        </w:tc>
        <w:tc>
          <w:tcPr>
            <w:tcW w:w="7657" w:type="dxa"/>
          </w:tcPr>
          <w:p w:rsidR="00D86DC7" w:rsidRPr="00021574" w:rsidRDefault="00693764" w:rsidP="00EB71AF">
            <w:pPr>
              <w:rPr>
                <w:sz w:val="24"/>
                <w:szCs w:val="24"/>
              </w:rPr>
            </w:pPr>
            <w:r w:rsidRPr="00021574">
              <w:rPr>
                <w:rFonts w:cs="Arial"/>
                <w:sz w:val="24"/>
                <w:szCs w:val="24"/>
              </w:rPr>
              <w:t>The expectation of the student is to</w:t>
            </w:r>
            <w:r w:rsidR="00EB71AF" w:rsidRPr="00021574">
              <w:rPr>
                <w:rFonts w:cs="Arial"/>
                <w:sz w:val="24"/>
                <w:szCs w:val="24"/>
              </w:rPr>
              <w:t xml:space="preserve"> use addition to find the total number of objects arranged in a rectangular array with up to 5 rows and 5 columns, and write an equation to represent the total as a sum of equal addends. (</w:t>
            </w:r>
            <w:r w:rsidR="0072792D">
              <w:rPr>
                <w:rFonts w:cs="Arial"/>
                <w:sz w:val="24"/>
                <w:szCs w:val="24"/>
              </w:rPr>
              <w:t>e.g.</w:t>
            </w:r>
            <w:r w:rsidR="00EB71AF" w:rsidRPr="00021574">
              <w:rPr>
                <w:rFonts w:cs="Arial"/>
                <w:sz w:val="24"/>
                <w:szCs w:val="24"/>
              </w:rPr>
              <w:t>, a 3 x 4 array can be thought of as 4 groups of 3 and represented as 3 + 3 + 3 + 3 or as 3 groups of 4 and represented as 4 + 4 + 4.)</w:t>
            </w:r>
            <w:r w:rsidRPr="00021574">
              <w:rPr>
                <w:rFonts w:cs="Arial"/>
                <w:sz w:val="24"/>
                <w:szCs w:val="24"/>
              </w:rPr>
              <w:t xml:space="preserve"> </w:t>
            </w:r>
          </w:p>
        </w:tc>
      </w:tr>
      <w:tr w:rsidR="004D7AD7" w:rsidRPr="00936968" w:rsidTr="0020098F">
        <w:trPr>
          <w:cantSplit/>
          <w:trHeight w:val="576"/>
          <w:jc w:val="center"/>
        </w:trPr>
        <w:tc>
          <w:tcPr>
            <w:tcW w:w="14342" w:type="dxa"/>
            <w:gridSpan w:val="3"/>
            <w:shd w:val="clear" w:color="auto" w:fill="000000" w:themeFill="text1"/>
            <w:vAlign w:val="center"/>
          </w:tcPr>
          <w:p w:rsidR="004D7AD7" w:rsidRPr="00021574" w:rsidRDefault="004D7AD7" w:rsidP="00434954">
            <w:pPr>
              <w:ind w:left="-433"/>
              <w:jc w:val="center"/>
              <w:rPr>
                <w:b/>
                <w:color w:val="FFFFFF" w:themeColor="background1"/>
                <w:sz w:val="24"/>
                <w:szCs w:val="24"/>
              </w:rPr>
            </w:pPr>
            <w:r w:rsidRPr="00936968">
              <w:rPr>
                <w:b/>
                <w:color w:val="FFFFFF" w:themeColor="background1"/>
                <w:sz w:val="40"/>
              </w:rPr>
              <w:t>GEOMETRY AND MEASUREMENT: GM</w:t>
            </w:r>
          </w:p>
        </w:tc>
      </w:tr>
      <w:tr w:rsidR="004D7AD7" w:rsidRPr="00936968" w:rsidTr="00F118E7">
        <w:trPr>
          <w:cantSplit/>
          <w:trHeight w:val="576"/>
          <w:jc w:val="center"/>
        </w:trPr>
        <w:tc>
          <w:tcPr>
            <w:tcW w:w="1754" w:type="dxa"/>
            <w:shd w:val="clear" w:color="auto" w:fill="auto"/>
            <w:vAlign w:val="center"/>
          </w:tcPr>
          <w:p w:rsidR="004D7AD7" w:rsidRPr="00936968" w:rsidRDefault="004D7AD7" w:rsidP="00E74459">
            <w:pPr>
              <w:tabs>
                <w:tab w:val="num" w:pos="124"/>
                <w:tab w:val="num" w:pos="360"/>
              </w:tabs>
              <w:jc w:val="center"/>
              <w:rPr>
                <w:b/>
                <w:color w:val="000000"/>
                <w:sz w:val="28"/>
                <w:szCs w:val="28"/>
              </w:rPr>
            </w:pPr>
            <w:r w:rsidRPr="00936968">
              <w:rPr>
                <w:b/>
                <w:color w:val="000000"/>
                <w:sz w:val="28"/>
                <w:szCs w:val="28"/>
              </w:rPr>
              <w:t>2.GM.A</w:t>
            </w:r>
          </w:p>
        </w:tc>
        <w:tc>
          <w:tcPr>
            <w:tcW w:w="12588" w:type="dxa"/>
            <w:gridSpan w:val="2"/>
            <w:shd w:val="clear" w:color="auto" w:fill="auto"/>
            <w:vAlign w:val="center"/>
          </w:tcPr>
          <w:p w:rsidR="004D7AD7" w:rsidRPr="00021574" w:rsidRDefault="004D7AD7" w:rsidP="00434954">
            <w:pPr>
              <w:ind w:left="-44"/>
              <w:rPr>
                <w:b/>
                <w:bCs/>
                <w:sz w:val="24"/>
                <w:szCs w:val="24"/>
              </w:rPr>
            </w:pPr>
            <w:r w:rsidRPr="00936968">
              <w:rPr>
                <w:b/>
                <w:bCs/>
                <w:sz w:val="28"/>
                <w:szCs w:val="28"/>
              </w:rPr>
              <w:t>Reason with shapes and their attributes.</w:t>
            </w:r>
          </w:p>
        </w:tc>
      </w:tr>
      <w:tr w:rsidR="00D86DC7" w:rsidRPr="00936968" w:rsidTr="00434954">
        <w:trPr>
          <w:cantSplit/>
          <w:trHeight w:val="576"/>
          <w:jc w:val="center"/>
        </w:trPr>
        <w:tc>
          <w:tcPr>
            <w:tcW w:w="1754" w:type="dxa"/>
            <w:shd w:val="clear" w:color="auto" w:fill="auto"/>
            <w:vAlign w:val="center"/>
          </w:tcPr>
          <w:p w:rsidR="00D86DC7" w:rsidRPr="00936968" w:rsidRDefault="00D86DC7" w:rsidP="00E74459">
            <w:pPr>
              <w:tabs>
                <w:tab w:val="num" w:pos="124"/>
                <w:tab w:val="num" w:pos="360"/>
              </w:tabs>
              <w:jc w:val="center"/>
              <w:rPr>
                <w:color w:val="000000"/>
                <w:sz w:val="24"/>
                <w:szCs w:val="24"/>
              </w:rPr>
            </w:pPr>
            <w:r w:rsidRPr="00936968">
              <w:rPr>
                <w:color w:val="000000"/>
                <w:sz w:val="24"/>
                <w:szCs w:val="24"/>
              </w:rPr>
              <w:t>2.GM.A.1</w:t>
            </w:r>
          </w:p>
        </w:tc>
        <w:tc>
          <w:tcPr>
            <w:tcW w:w="4931" w:type="dxa"/>
            <w:shd w:val="clear" w:color="auto" w:fill="auto"/>
            <w:tcMar>
              <w:left w:w="504" w:type="dxa"/>
            </w:tcMar>
            <w:vAlign w:val="center"/>
          </w:tcPr>
          <w:p w:rsidR="00D86DC7" w:rsidRPr="00936968" w:rsidRDefault="00D86DC7" w:rsidP="00434954">
            <w:pPr>
              <w:ind w:left="-433"/>
              <w:rPr>
                <w:sz w:val="24"/>
                <w:szCs w:val="24"/>
              </w:rPr>
            </w:pPr>
            <w:r w:rsidRPr="00936968">
              <w:rPr>
                <w:sz w:val="24"/>
                <w:szCs w:val="24"/>
              </w:rPr>
              <w:t>Recognize and draw shapes having specified attributes, such as a given number of angles or sides.</w:t>
            </w:r>
          </w:p>
          <w:p w:rsidR="00D86DC7" w:rsidRPr="00434954" w:rsidRDefault="00D86DC7" w:rsidP="00434954">
            <w:pPr>
              <w:pStyle w:val="ListParagraph"/>
              <w:numPr>
                <w:ilvl w:val="0"/>
                <w:numId w:val="13"/>
              </w:numPr>
              <w:rPr>
                <w:sz w:val="24"/>
                <w:szCs w:val="24"/>
              </w:rPr>
            </w:pPr>
            <w:r w:rsidRPr="00434954">
              <w:rPr>
                <w:sz w:val="24"/>
                <w:szCs w:val="24"/>
              </w:rPr>
              <w:t>Identify triangles, quadrilaterals, pentagons, hexagons, circles and cubes.</w:t>
            </w:r>
          </w:p>
          <w:p w:rsidR="00D86DC7" w:rsidRPr="00434954" w:rsidRDefault="00D86DC7" w:rsidP="00434954">
            <w:pPr>
              <w:pStyle w:val="ListParagraph"/>
              <w:numPr>
                <w:ilvl w:val="0"/>
                <w:numId w:val="13"/>
              </w:numPr>
              <w:rPr>
                <w:sz w:val="24"/>
                <w:szCs w:val="24"/>
              </w:rPr>
            </w:pPr>
            <w:r w:rsidRPr="00434954">
              <w:rPr>
                <w:sz w:val="24"/>
                <w:szCs w:val="24"/>
              </w:rPr>
              <w:t>Identify the faces of three-dimensional objects.</w:t>
            </w:r>
          </w:p>
        </w:tc>
        <w:tc>
          <w:tcPr>
            <w:tcW w:w="7657" w:type="dxa"/>
          </w:tcPr>
          <w:p w:rsidR="00661C04" w:rsidRPr="00021574" w:rsidRDefault="00693764">
            <w:pPr>
              <w:rPr>
                <w:rFonts w:cs="Arial"/>
                <w:sz w:val="24"/>
                <w:szCs w:val="24"/>
              </w:rPr>
            </w:pPr>
            <w:r w:rsidRPr="00021574">
              <w:rPr>
                <w:rFonts w:cs="Arial"/>
                <w:sz w:val="24"/>
                <w:szCs w:val="24"/>
              </w:rPr>
              <w:t>The expectation of the student is to</w:t>
            </w:r>
            <w:r w:rsidR="00EB71AF" w:rsidRPr="00021574">
              <w:rPr>
                <w:rFonts w:cs="Arial"/>
                <w:sz w:val="24"/>
                <w:szCs w:val="24"/>
              </w:rPr>
              <w:t xml:space="preserve"> recognize and draw shapes having specified attributes, such as a given number of angles or sides. Identify triangles, quadrilaterals</w:t>
            </w:r>
            <w:r w:rsidR="009A5254">
              <w:rPr>
                <w:rFonts w:cs="Arial"/>
                <w:sz w:val="24"/>
                <w:szCs w:val="24"/>
              </w:rPr>
              <w:t xml:space="preserve">, pentagons, hexagons, circles </w:t>
            </w:r>
            <w:r w:rsidR="00EB71AF" w:rsidRPr="00021574">
              <w:rPr>
                <w:rFonts w:cs="Arial"/>
                <w:sz w:val="24"/>
                <w:szCs w:val="24"/>
              </w:rPr>
              <w:t>and cubes.</w:t>
            </w:r>
            <w:r w:rsidR="00936968" w:rsidRPr="00021574">
              <w:rPr>
                <w:rFonts w:cs="Arial"/>
                <w:sz w:val="24"/>
                <w:szCs w:val="24"/>
              </w:rPr>
              <w:t xml:space="preserve"> </w:t>
            </w:r>
            <w:r w:rsidR="00EB71AF" w:rsidRPr="00021574">
              <w:rPr>
                <w:rFonts w:cs="Arial"/>
                <w:sz w:val="24"/>
                <w:szCs w:val="24"/>
              </w:rPr>
              <w:t>Understand that three-dimensional objects (prisms and pyramids) have two-dimensional faces and identify the shapes of those faces.</w:t>
            </w:r>
            <w:r w:rsidRPr="00021574">
              <w:rPr>
                <w:rFonts w:cs="Arial"/>
                <w:sz w:val="24"/>
                <w:szCs w:val="24"/>
              </w:rPr>
              <w:t xml:space="preserve"> </w:t>
            </w:r>
          </w:p>
        </w:tc>
      </w:tr>
      <w:tr w:rsidR="00D86DC7" w:rsidRPr="00936968" w:rsidTr="00434954">
        <w:trPr>
          <w:cantSplit/>
          <w:trHeight w:val="576"/>
          <w:jc w:val="center"/>
        </w:trPr>
        <w:tc>
          <w:tcPr>
            <w:tcW w:w="1754" w:type="dxa"/>
            <w:shd w:val="clear" w:color="auto" w:fill="auto"/>
            <w:vAlign w:val="center"/>
          </w:tcPr>
          <w:p w:rsidR="00D86DC7" w:rsidRPr="00936968" w:rsidRDefault="00D86DC7" w:rsidP="00E74459">
            <w:pPr>
              <w:tabs>
                <w:tab w:val="num" w:pos="124"/>
                <w:tab w:val="num" w:pos="360"/>
              </w:tabs>
              <w:jc w:val="center"/>
              <w:rPr>
                <w:color w:val="000000"/>
                <w:sz w:val="24"/>
                <w:szCs w:val="24"/>
              </w:rPr>
            </w:pPr>
            <w:r w:rsidRPr="00936968">
              <w:rPr>
                <w:color w:val="000000"/>
                <w:sz w:val="24"/>
                <w:szCs w:val="24"/>
              </w:rPr>
              <w:t>2.GM.A.2</w:t>
            </w:r>
          </w:p>
        </w:tc>
        <w:tc>
          <w:tcPr>
            <w:tcW w:w="4931" w:type="dxa"/>
            <w:shd w:val="clear" w:color="auto" w:fill="auto"/>
            <w:tcMar>
              <w:left w:w="504" w:type="dxa"/>
            </w:tcMar>
            <w:vAlign w:val="center"/>
          </w:tcPr>
          <w:p w:rsidR="00D86DC7" w:rsidRPr="00936968" w:rsidRDefault="00D86DC7" w:rsidP="00434954">
            <w:pPr>
              <w:ind w:left="-433"/>
              <w:rPr>
                <w:sz w:val="24"/>
                <w:szCs w:val="24"/>
              </w:rPr>
            </w:pPr>
            <w:r w:rsidRPr="00936968">
              <w:rPr>
                <w:sz w:val="24"/>
                <w:szCs w:val="24"/>
              </w:rPr>
              <w:t>Partition a rectangle into rows and columns of same-size squares and count to find the total number of squares.</w:t>
            </w:r>
          </w:p>
        </w:tc>
        <w:tc>
          <w:tcPr>
            <w:tcW w:w="7657" w:type="dxa"/>
          </w:tcPr>
          <w:p w:rsidR="00D86DC7" w:rsidRPr="00021574" w:rsidRDefault="00693764" w:rsidP="00EB71AF">
            <w:pPr>
              <w:rPr>
                <w:sz w:val="24"/>
                <w:szCs w:val="24"/>
              </w:rPr>
            </w:pPr>
            <w:r w:rsidRPr="00021574">
              <w:rPr>
                <w:rFonts w:cs="Arial"/>
                <w:sz w:val="24"/>
                <w:szCs w:val="24"/>
              </w:rPr>
              <w:t xml:space="preserve">The expectation of the student is to </w:t>
            </w:r>
            <w:r w:rsidR="00EB71AF" w:rsidRPr="00021574">
              <w:rPr>
                <w:rFonts w:cs="Arial"/>
                <w:sz w:val="24"/>
                <w:szCs w:val="24"/>
              </w:rPr>
              <w:t>partition a rectangle into rows and columns of approximately same-size squares and count to find the total number of them.</w:t>
            </w:r>
          </w:p>
        </w:tc>
      </w:tr>
      <w:tr w:rsidR="00D86DC7" w:rsidRPr="00936968" w:rsidTr="00434954">
        <w:trPr>
          <w:cantSplit/>
          <w:trHeight w:val="576"/>
          <w:jc w:val="center"/>
        </w:trPr>
        <w:tc>
          <w:tcPr>
            <w:tcW w:w="1754" w:type="dxa"/>
            <w:shd w:val="clear" w:color="auto" w:fill="auto"/>
            <w:vAlign w:val="center"/>
          </w:tcPr>
          <w:p w:rsidR="00D86DC7" w:rsidRPr="00936968" w:rsidRDefault="00D86DC7" w:rsidP="00E74459">
            <w:pPr>
              <w:tabs>
                <w:tab w:val="num" w:pos="124"/>
                <w:tab w:val="num" w:pos="360"/>
              </w:tabs>
              <w:jc w:val="center"/>
              <w:rPr>
                <w:color w:val="000000"/>
                <w:sz w:val="24"/>
                <w:szCs w:val="24"/>
              </w:rPr>
            </w:pPr>
            <w:r w:rsidRPr="00936968">
              <w:rPr>
                <w:color w:val="000000"/>
                <w:sz w:val="24"/>
                <w:szCs w:val="24"/>
              </w:rPr>
              <w:lastRenderedPageBreak/>
              <w:t>2.GM.A.3</w:t>
            </w:r>
          </w:p>
        </w:tc>
        <w:tc>
          <w:tcPr>
            <w:tcW w:w="4931" w:type="dxa"/>
            <w:shd w:val="clear" w:color="auto" w:fill="auto"/>
            <w:tcMar>
              <w:left w:w="504" w:type="dxa"/>
            </w:tcMar>
            <w:vAlign w:val="center"/>
          </w:tcPr>
          <w:p w:rsidR="00D86DC7" w:rsidRPr="00936968" w:rsidRDefault="00D86DC7" w:rsidP="00434954">
            <w:pPr>
              <w:ind w:left="-433"/>
              <w:rPr>
                <w:sz w:val="24"/>
                <w:szCs w:val="24"/>
              </w:rPr>
            </w:pPr>
            <w:r w:rsidRPr="00936968">
              <w:rPr>
                <w:sz w:val="24"/>
                <w:szCs w:val="24"/>
              </w:rPr>
              <w:t>Partition circles and rectangles into two, three or four equal shares, and describe the shares and the whole.</w:t>
            </w:r>
          </w:p>
          <w:p w:rsidR="00D86DC7" w:rsidRPr="00434954" w:rsidRDefault="00D86DC7" w:rsidP="00434954">
            <w:pPr>
              <w:pStyle w:val="ListParagraph"/>
              <w:numPr>
                <w:ilvl w:val="0"/>
                <w:numId w:val="15"/>
              </w:numPr>
              <w:rPr>
                <w:sz w:val="24"/>
                <w:szCs w:val="24"/>
              </w:rPr>
            </w:pPr>
            <w:r w:rsidRPr="00434954">
              <w:rPr>
                <w:sz w:val="24"/>
                <w:szCs w:val="24"/>
              </w:rPr>
              <w:t>Demonstrate that equal shares of identical wholes need not have the same shape.</w:t>
            </w:r>
          </w:p>
        </w:tc>
        <w:tc>
          <w:tcPr>
            <w:tcW w:w="7657" w:type="dxa"/>
          </w:tcPr>
          <w:p w:rsidR="00D86DC7" w:rsidRPr="00021574" w:rsidRDefault="00693764" w:rsidP="00BE6C98">
            <w:pPr>
              <w:rPr>
                <w:sz w:val="24"/>
                <w:szCs w:val="24"/>
              </w:rPr>
            </w:pPr>
            <w:r w:rsidRPr="00021574">
              <w:rPr>
                <w:rFonts w:cs="Arial"/>
                <w:sz w:val="24"/>
                <w:szCs w:val="24"/>
              </w:rPr>
              <w:t xml:space="preserve">The expectation of the student is to </w:t>
            </w:r>
            <w:r w:rsidR="00EB71AF" w:rsidRPr="00021574">
              <w:rPr>
                <w:rFonts w:cs="Arial"/>
                <w:sz w:val="24"/>
                <w:szCs w:val="24"/>
              </w:rPr>
              <w:t>p</w:t>
            </w:r>
            <w:r w:rsidR="00661C04" w:rsidRPr="00021574">
              <w:rPr>
                <w:rFonts w:cs="Arial"/>
                <w:sz w:val="24"/>
                <w:szCs w:val="24"/>
              </w:rPr>
              <w:t>artition circles</w:t>
            </w:r>
            <w:r w:rsidR="00CC78BA">
              <w:rPr>
                <w:rFonts w:cs="Arial"/>
                <w:sz w:val="24"/>
                <w:szCs w:val="24"/>
              </w:rPr>
              <w:t xml:space="preserve"> and rectangles into two, three</w:t>
            </w:r>
            <w:r w:rsidR="00661C04" w:rsidRPr="00021574">
              <w:rPr>
                <w:rFonts w:cs="Arial"/>
                <w:sz w:val="24"/>
                <w:szCs w:val="24"/>
              </w:rPr>
              <w:t xml:space="preserve"> or four equal shares; describe the shares using the words </w:t>
            </w:r>
            <w:r w:rsidR="00661C04" w:rsidRPr="00021574">
              <w:rPr>
                <w:rFonts w:cs="Arial"/>
                <w:i/>
                <w:sz w:val="24"/>
                <w:szCs w:val="24"/>
              </w:rPr>
              <w:t>halves, thirds, half of, a third of, etc.</w:t>
            </w:r>
            <w:r w:rsidR="00875072">
              <w:rPr>
                <w:rFonts w:cs="Arial"/>
                <w:i/>
                <w:sz w:val="24"/>
                <w:szCs w:val="24"/>
              </w:rPr>
              <w:t>,</w:t>
            </w:r>
            <w:r w:rsidR="00661C04" w:rsidRPr="00021574">
              <w:rPr>
                <w:rFonts w:cs="Arial"/>
                <w:i/>
                <w:sz w:val="24"/>
                <w:szCs w:val="24"/>
              </w:rPr>
              <w:t xml:space="preserve"> </w:t>
            </w:r>
            <w:r w:rsidR="00661C04" w:rsidRPr="00021574">
              <w:rPr>
                <w:rFonts w:cs="Arial"/>
                <w:sz w:val="24"/>
                <w:szCs w:val="24"/>
              </w:rPr>
              <w:t>and describe the whole</w:t>
            </w:r>
            <w:r w:rsidR="00661C04" w:rsidRPr="00021574">
              <w:rPr>
                <w:rFonts w:cs="Arial"/>
                <w:i/>
                <w:sz w:val="24"/>
                <w:szCs w:val="24"/>
              </w:rPr>
              <w:t xml:space="preserve"> </w:t>
            </w:r>
            <w:r w:rsidR="00661C04" w:rsidRPr="00021574">
              <w:rPr>
                <w:rFonts w:cs="Arial"/>
                <w:sz w:val="24"/>
                <w:szCs w:val="24"/>
              </w:rPr>
              <w:t>as two halves, three thirds, four fourths</w:t>
            </w:r>
            <w:r w:rsidR="00875072">
              <w:rPr>
                <w:rFonts w:cs="Arial"/>
                <w:sz w:val="24"/>
                <w:szCs w:val="24"/>
              </w:rPr>
              <w:t>, etc.</w:t>
            </w:r>
            <w:r w:rsidR="00661C04" w:rsidRPr="00021574">
              <w:rPr>
                <w:rFonts w:cs="Arial"/>
                <w:sz w:val="24"/>
                <w:szCs w:val="24"/>
              </w:rPr>
              <w:t xml:space="preserve">. </w:t>
            </w:r>
            <w:r w:rsidR="00BE6C98">
              <w:rPr>
                <w:rFonts w:cs="Arial"/>
                <w:sz w:val="24"/>
                <w:szCs w:val="24"/>
              </w:rPr>
              <w:t>Demonstrate</w:t>
            </w:r>
            <w:r w:rsidR="00661C04" w:rsidRPr="00021574">
              <w:rPr>
                <w:rFonts w:cs="Arial"/>
                <w:sz w:val="24"/>
                <w:szCs w:val="24"/>
              </w:rPr>
              <w:t xml:space="preserve"> that equal shares of identical wholes need not have the same shape.</w:t>
            </w:r>
          </w:p>
        </w:tc>
      </w:tr>
      <w:tr w:rsidR="004D7AD7" w:rsidRPr="00936968" w:rsidTr="008B59D8">
        <w:trPr>
          <w:cantSplit/>
          <w:trHeight w:val="576"/>
          <w:jc w:val="center"/>
        </w:trPr>
        <w:tc>
          <w:tcPr>
            <w:tcW w:w="1754" w:type="dxa"/>
            <w:shd w:val="clear" w:color="auto" w:fill="auto"/>
            <w:vAlign w:val="center"/>
          </w:tcPr>
          <w:p w:rsidR="004D7AD7" w:rsidRPr="00936968" w:rsidRDefault="004D7AD7" w:rsidP="00E74459">
            <w:pPr>
              <w:tabs>
                <w:tab w:val="num" w:pos="124"/>
                <w:tab w:val="num" w:pos="360"/>
              </w:tabs>
              <w:jc w:val="center"/>
              <w:rPr>
                <w:b/>
                <w:color w:val="000000"/>
                <w:sz w:val="28"/>
                <w:szCs w:val="28"/>
              </w:rPr>
            </w:pPr>
            <w:r w:rsidRPr="00936968">
              <w:rPr>
                <w:b/>
                <w:color w:val="000000"/>
                <w:sz w:val="28"/>
                <w:szCs w:val="28"/>
              </w:rPr>
              <w:t>2.GM.B</w:t>
            </w:r>
          </w:p>
        </w:tc>
        <w:tc>
          <w:tcPr>
            <w:tcW w:w="12588" w:type="dxa"/>
            <w:gridSpan w:val="2"/>
            <w:shd w:val="clear" w:color="auto" w:fill="auto"/>
            <w:vAlign w:val="center"/>
          </w:tcPr>
          <w:p w:rsidR="004D7AD7" w:rsidRPr="00021574" w:rsidRDefault="004D7AD7" w:rsidP="00434954">
            <w:pPr>
              <w:ind w:left="-44"/>
              <w:rPr>
                <w:b/>
                <w:bCs/>
                <w:sz w:val="24"/>
                <w:szCs w:val="24"/>
              </w:rPr>
            </w:pPr>
            <w:r w:rsidRPr="00936968">
              <w:rPr>
                <w:b/>
                <w:bCs/>
                <w:sz w:val="28"/>
                <w:szCs w:val="28"/>
              </w:rPr>
              <w:t>Measure and estimate lengths in standard units.</w:t>
            </w:r>
          </w:p>
        </w:tc>
      </w:tr>
      <w:tr w:rsidR="00D86DC7" w:rsidRPr="00936968" w:rsidTr="00434954">
        <w:trPr>
          <w:cantSplit/>
          <w:trHeight w:val="576"/>
          <w:jc w:val="center"/>
        </w:trPr>
        <w:tc>
          <w:tcPr>
            <w:tcW w:w="1754" w:type="dxa"/>
            <w:shd w:val="clear" w:color="auto" w:fill="auto"/>
            <w:vAlign w:val="center"/>
          </w:tcPr>
          <w:p w:rsidR="00D86DC7" w:rsidRPr="00936968" w:rsidRDefault="00D86DC7" w:rsidP="00E74459">
            <w:pPr>
              <w:tabs>
                <w:tab w:val="num" w:pos="124"/>
                <w:tab w:val="num" w:pos="360"/>
              </w:tabs>
              <w:jc w:val="center"/>
              <w:rPr>
                <w:color w:val="000000"/>
                <w:sz w:val="24"/>
                <w:szCs w:val="24"/>
              </w:rPr>
            </w:pPr>
            <w:r w:rsidRPr="00936968">
              <w:rPr>
                <w:color w:val="000000"/>
                <w:sz w:val="24"/>
                <w:szCs w:val="24"/>
              </w:rPr>
              <w:t>2.GM.B.4</w:t>
            </w:r>
          </w:p>
        </w:tc>
        <w:tc>
          <w:tcPr>
            <w:tcW w:w="4931" w:type="dxa"/>
            <w:shd w:val="clear" w:color="auto" w:fill="auto"/>
            <w:tcMar>
              <w:left w:w="504" w:type="dxa"/>
            </w:tcMar>
            <w:vAlign w:val="center"/>
          </w:tcPr>
          <w:p w:rsidR="00D86DC7" w:rsidRPr="00936968" w:rsidRDefault="00D86DC7" w:rsidP="00434954">
            <w:pPr>
              <w:ind w:left="-433"/>
              <w:rPr>
                <w:sz w:val="24"/>
                <w:szCs w:val="24"/>
              </w:rPr>
            </w:pPr>
            <w:r w:rsidRPr="00936968">
              <w:rPr>
                <w:sz w:val="24"/>
                <w:szCs w:val="24"/>
              </w:rPr>
              <w:t>Measure the length of an object by selecting and using appropriate tools.</w:t>
            </w:r>
          </w:p>
        </w:tc>
        <w:tc>
          <w:tcPr>
            <w:tcW w:w="7657" w:type="dxa"/>
          </w:tcPr>
          <w:p w:rsidR="00D86DC7" w:rsidRPr="00021574" w:rsidRDefault="00693764" w:rsidP="00E74459">
            <w:pPr>
              <w:rPr>
                <w:sz w:val="24"/>
                <w:szCs w:val="24"/>
                <w:highlight w:val="yellow"/>
              </w:rPr>
            </w:pPr>
            <w:r w:rsidRPr="00021574">
              <w:rPr>
                <w:rFonts w:cs="Arial"/>
                <w:sz w:val="24"/>
                <w:szCs w:val="24"/>
              </w:rPr>
              <w:t xml:space="preserve">The expectation of the student is to </w:t>
            </w:r>
            <w:r w:rsidR="00EB71AF" w:rsidRPr="00021574">
              <w:rPr>
                <w:rFonts w:cs="Arial"/>
                <w:sz w:val="24"/>
                <w:szCs w:val="24"/>
              </w:rPr>
              <w:t>e</w:t>
            </w:r>
            <w:r w:rsidR="00661C04" w:rsidRPr="00021574">
              <w:rPr>
                <w:rFonts w:cs="Arial"/>
                <w:sz w:val="24"/>
                <w:szCs w:val="24"/>
              </w:rPr>
              <w:t>stimate and measure the length of an object by selecting and using appropriate tools such as ru</w:t>
            </w:r>
            <w:r w:rsidR="009A5254">
              <w:rPr>
                <w:rFonts w:cs="Arial"/>
                <w:sz w:val="24"/>
                <w:szCs w:val="24"/>
              </w:rPr>
              <w:t xml:space="preserve">lers, yardsticks, meter sticks </w:t>
            </w:r>
            <w:r w:rsidR="00661C04" w:rsidRPr="00021574">
              <w:rPr>
                <w:rFonts w:cs="Arial"/>
                <w:sz w:val="24"/>
                <w:szCs w:val="24"/>
              </w:rPr>
              <w:t>and measuring tapes.</w:t>
            </w:r>
          </w:p>
        </w:tc>
      </w:tr>
      <w:tr w:rsidR="00D86DC7" w:rsidRPr="00936968" w:rsidTr="00434954">
        <w:trPr>
          <w:cantSplit/>
          <w:trHeight w:val="576"/>
          <w:jc w:val="center"/>
        </w:trPr>
        <w:tc>
          <w:tcPr>
            <w:tcW w:w="1754" w:type="dxa"/>
            <w:shd w:val="clear" w:color="auto" w:fill="auto"/>
            <w:vAlign w:val="center"/>
          </w:tcPr>
          <w:p w:rsidR="00D86DC7" w:rsidRPr="00936968" w:rsidRDefault="00D86DC7" w:rsidP="00E74459">
            <w:pPr>
              <w:tabs>
                <w:tab w:val="num" w:pos="124"/>
                <w:tab w:val="num" w:pos="360"/>
              </w:tabs>
              <w:jc w:val="center"/>
              <w:rPr>
                <w:color w:val="000000"/>
                <w:sz w:val="24"/>
                <w:szCs w:val="24"/>
              </w:rPr>
            </w:pPr>
            <w:r w:rsidRPr="00936968">
              <w:rPr>
                <w:color w:val="000000"/>
                <w:sz w:val="24"/>
                <w:szCs w:val="24"/>
              </w:rPr>
              <w:t>2.GM.B.5</w:t>
            </w:r>
          </w:p>
        </w:tc>
        <w:tc>
          <w:tcPr>
            <w:tcW w:w="4931" w:type="dxa"/>
            <w:shd w:val="clear" w:color="auto" w:fill="auto"/>
            <w:tcMar>
              <w:left w:w="504" w:type="dxa"/>
            </w:tcMar>
            <w:vAlign w:val="center"/>
          </w:tcPr>
          <w:p w:rsidR="00D86DC7" w:rsidRPr="00936968" w:rsidRDefault="00D86DC7" w:rsidP="00434954">
            <w:pPr>
              <w:ind w:left="-433"/>
              <w:rPr>
                <w:sz w:val="24"/>
                <w:szCs w:val="24"/>
              </w:rPr>
            </w:pPr>
            <w:r w:rsidRPr="00936968">
              <w:rPr>
                <w:sz w:val="24"/>
                <w:szCs w:val="24"/>
              </w:rPr>
              <w:t>Analyze the results of measuring the same object with different units.</w:t>
            </w:r>
          </w:p>
        </w:tc>
        <w:tc>
          <w:tcPr>
            <w:tcW w:w="7657" w:type="dxa"/>
          </w:tcPr>
          <w:p w:rsidR="00D86DC7" w:rsidRPr="00021574" w:rsidRDefault="00936968" w:rsidP="00E74459">
            <w:pPr>
              <w:rPr>
                <w:sz w:val="24"/>
                <w:szCs w:val="24"/>
                <w:highlight w:val="yellow"/>
              </w:rPr>
            </w:pPr>
            <w:r w:rsidRPr="00021574">
              <w:rPr>
                <w:rFonts w:cs="Arial"/>
                <w:sz w:val="24"/>
                <w:szCs w:val="24"/>
              </w:rPr>
              <w:t xml:space="preserve">The expectation of the student is to </w:t>
            </w:r>
            <w:r w:rsidRPr="00021574">
              <w:rPr>
                <w:sz w:val="24"/>
                <w:szCs w:val="24"/>
              </w:rPr>
              <w:t>analyze the results of measuring the same object with different unit</w:t>
            </w:r>
            <w:r w:rsidR="00BE6C98">
              <w:rPr>
                <w:sz w:val="24"/>
                <w:szCs w:val="24"/>
              </w:rPr>
              <w:t>. (e.g., Measure your pencil in inches and in centimeters.)</w:t>
            </w:r>
          </w:p>
        </w:tc>
      </w:tr>
      <w:tr w:rsidR="00661C04" w:rsidRPr="00936968" w:rsidTr="00434954">
        <w:trPr>
          <w:cantSplit/>
          <w:trHeight w:val="576"/>
          <w:jc w:val="center"/>
        </w:trPr>
        <w:tc>
          <w:tcPr>
            <w:tcW w:w="1754" w:type="dxa"/>
            <w:shd w:val="clear" w:color="auto" w:fill="auto"/>
            <w:vAlign w:val="center"/>
          </w:tcPr>
          <w:p w:rsidR="00661C04" w:rsidRPr="00936968" w:rsidRDefault="00661C04" w:rsidP="00E74459">
            <w:pPr>
              <w:tabs>
                <w:tab w:val="num" w:pos="124"/>
                <w:tab w:val="num" w:pos="360"/>
              </w:tabs>
              <w:jc w:val="center"/>
              <w:rPr>
                <w:color w:val="000000"/>
                <w:sz w:val="24"/>
                <w:szCs w:val="24"/>
              </w:rPr>
            </w:pPr>
            <w:r w:rsidRPr="00936968">
              <w:rPr>
                <w:color w:val="000000"/>
                <w:sz w:val="24"/>
                <w:szCs w:val="24"/>
              </w:rPr>
              <w:t>2.GM.B.6</w:t>
            </w:r>
          </w:p>
        </w:tc>
        <w:tc>
          <w:tcPr>
            <w:tcW w:w="4931" w:type="dxa"/>
            <w:shd w:val="clear" w:color="auto" w:fill="auto"/>
            <w:tcMar>
              <w:left w:w="504" w:type="dxa"/>
            </w:tcMar>
            <w:vAlign w:val="center"/>
          </w:tcPr>
          <w:p w:rsidR="00661C04" w:rsidRPr="00936968" w:rsidRDefault="00661C04" w:rsidP="00434954">
            <w:pPr>
              <w:ind w:left="-433"/>
              <w:rPr>
                <w:sz w:val="24"/>
                <w:szCs w:val="24"/>
              </w:rPr>
            </w:pPr>
            <w:r w:rsidRPr="00936968">
              <w:rPr>
                <w:sz w:val="24"/>
                <w:szCs w:val="24"/>
              </w:rPr>
              <w:t>Estimate lengths using units of inches, feet, yards, centimeters and meters.</w:t>
            </w:r>
          </w:p>
        </w:tc>
        <w:tc>
          <w:tcPr>
            <w:tcW w:w="7657" w:type="dxa"/>
          </w:tcPr>
          <w:p w:rsidR="00661C04" w:rsidRPr="00021574" w:rsidRDefault="00693764" w:rsidP="00770C1E">
            <w:pPr>
              <w:rPr>
                <w:rFonts w:cs="Arial"/>
                <w:sz w:val="24"/>
                <w:szCs w:val="24"/>
                <w:highlight w:val="yellow"/>
              </w:rPr>
            </w:pPr>
            <w:r w:rsidRPr="00021574">
              <w:rPr>
                <w:rFonts w:cs="Arial"/>
                <w:sz w:val="24"/>
                <w:szCs w:val="24"/>
              </w:rPr>
              <w:t xml:space="preserve">The expectation of the student is to </w:t>
            </w:r>
            <w:r w:rsidR="00BE6C98">
              <w:rPr>
                <w:sz w:val="24"/>
                <w:szCs w:val="24"/>
              </w:rPr>
              <w:t>e</w:t>
            </w:r>
            <w:r w:rsidR="00BE6C98" w:rsidRPr="00936968">
              <w:rPr>
                <w:sz w:val="24"/>
                <w:szCs w:val="24"/>
              </w:rPr>
              <w:t>stimate lengths using units of inches, feet, yards, centimeters and meters.</w:t>
            </w:r>
            <w:r w:rsidR="00BE6C98">
              <w:rPr>
                <w:sz w:val="24"/>
                <w:szCs w:val="24"/>
              </w:rPr>
              <w:t xml:space="preserve"> </w:t>
            </w:r>
            <w:r w:rsidR="00BE6C98">
              <w:rPr>
                <w:rFonts w:cs="Arial"/>
                <w:sz w:val="24"/>
                <w:szCs w:val="24"/>
              </w:rPr>
              <w:t>R</w:t>
            </w:r>
            <w:r w:rsidR="00661C04" w:rsidRPr="00021574">
              <w:rPr>
                <w:rFonts w:cs="Arial"/>
                <w:sz w:val="24"/>
                <w:szCs w:val="24"/>
              </w:rPr>
              <w:t xml:space="preserve">ecognize that the size of the measurement unit used is related to the number of units needed to measure the object. </w:t>
            </w:r>
            <w:r w:rsidR="0072792D">
              <w:rPr>
                <w:rFonts w:cs="Arial"/>
                <w:sz w:val="24"/>
                <w:szCs w:val="24"/>
              </w:rPr>
              <w:t>(e.g.</w:t>
            </w:r>
            <w:r w:rsidR="00661C04" w:rsidRPr="00021574">
              <w:rPr>
                <w:rFonts w:cs="Arial"/>
                <w:sz w:val="24"/>
                <w:szCs w:val="24"/>
              </w:rPr>
              <w:t xml:space="preserve">, </w:t>
            </w:r>
            <w:r w:rsidR="0072792D">
              <w:rPr>
                <w:rFonts w:cs="Arial"/>
                <w:sz w:val="24"/>
                <w:szCs w:val="24"/>
              </w:rPr>
              <w:t>W</w:t>
            </w:r>
            <w:r w:rsidR="00661C04" w:rsidRPr="00021574">
              <w:rPr>
                <w:rFonts w:cs="Arial"/>
                <w:sz w:val="24"/>
                <w:szCs w:val="24"/>
              </w:rPr>
              <w:t>hen larger units are used, fewer of the units will be used to measure the object.</w:t>
            </w:r>
            <w:r w:rsidR="0072792D">
              <w:rPr>
                <w:rFonts w:cs="Arial"/>
                <w:sz w:val="24"/>
                <w:szCs w:val="24"/>
              </w:rPr>
              <w:t>)</w:t>
            </w:r>
          </w:p>
        </w:tc>
      </w:tr>
      <w:tr w:rsidR="00661C04" w:rsidRPr="00936968" w:rsidTr="00434954">
        <w:trPr>
          <w:cantSplit/>
          <w:trHeight w:val="576"/>
          <w:jc w:val="center"/>
        </w:trPr>
        <w:tc>
          <w:tcPr>
            <w:tcW w:w="1754" w:type="dxa"/>
            <w:shd w:val="clear" w:color="auto" w:fill="auto"/>
            <w:vAlign w:val="center"/>
          </w:tcPr>
          <w:p w:rsidR="00661C04" w:rsidRPr="00936968" w:rsidRDefault="00661C04" w:rsidP="00E74459">
            <w:pPr>
              <w:tabs>
                <w:tab w:val="num" w:pos="124"/>
                <w:tab w:val="num" w:pos="360"/>
              </w:tabs>
              <w:jc w:val="center"/>
              <w:rPr>
                <w:color w:val="000000"/>
                <w:sz w:val="24"/>
                <w:szCs w:val="24"/>
              </w:rPr>
            </w:pPr>
            <w:r w:rsidRPr="00936968">
              <w:rPr>
                <w:color w:val="000000"/>
                <w:sz w:val="24"/>
                <w:szCs w:val="24"/>
              </w:rPr>
              <w:t>2.GM.B.7</w:t>
            </w:r>
          </w:p>
        </w:tc>
        <w:tc>
          <w:tcPr>
            <w:tcW w:w="4931" w:type="dxa"/>
            <w:shd w:val="clear" w:color="auto" w:fill="auto"/>
            <w:tcMar>
              <w:left w:w="504" w:type="dxa"/>
            </w:tcMar>
            <w:vAlign w:val="center"/>
          </w:tcPr>
          <w:p w:rsidR="00661C04" w:rsidRPr="00936968" w:rsidRDefault="00661C04" w:rsidP="00434954">
            <w:pPr>
              <w:ind w:left="-433"/>
              <w:rPr>
                <w:sz w:val="24"/>
                <w:szCs w:val="24"/>
              </w:rPr>
            </w:pPr>
            <w:r w:rsidRPr="00936968">
              <w:rPr>
                <w:sz w:val="24"/>
                <w:szCs w:val="24"/>
              </w:rPr>
              <w:t>Measure to determine how much longer one object is than another.</w:t>
            </w:r>
          </w:p>
        </w:tc>
        <w:tc>
          <w:tcPr>
            <w:tcW w:w="7657" w:type="dxa"/>
          </w:tcPr>
          <w:p w:rsidR="00661C04" w:rsidRPr="00021574" w:rsidRDefault="00693764" w:rsidP="00E74459">
            <w:pPr>
              <w:rPr>
                <w:sz w:val="24"/>
                <w:szCs w:val="24"/>
                <w:highlight w:val="yellow"/>
              </w:rPr>
            </w:pPr>
            <w:r w:rsidRPr="00021574">
              <w:rPr>
                <w:rFonts w:cs="Arial"/>
                <w:sz w:val="24"/>
                <w:szCs w:val="24"/>
              </w:rPr>
              <w:t xml:space="preserve">The expectation of the student is to </w:t>
            </w:r>
            <w:r w:rsidR="00EB71AF" w:rsidRPr="00021574">
              <w:rPr>
                <w:rFonts w:cs="Arial"/>
                <w:sz w:val="24"/>
                <w:szCs w:val="24"/>
              </w:rPr>
              <w:t>e</w:t>
            </w:r>
            <w:r w:rsidR="00661C04" w:rsidRPr="00021574">
              <w:rPr>
                <w:rFonts w:cs="Arial"/>
                <w:sz w:val="24"/>
                <w:szCs w:val="24"/>
              </w:rPr>
              <w:t>stimate and measure to determine how much longer one object is than another, expressing the length difference in terms of a standard unit of length.</w:t>
            </w:r>
          </w:p>
        </w:tc>
      </w:tr>
      <w:tr w:rsidR="004D7AD7" w:rsidRPr="00936968" w:rsidTr="000B79F1">
        <w:trPr>
          <w:cantSplit/>
          <w:trHeight w:val="576"/>
          <w:jc w:val="center"/>
        </w:trPr>
        <w:tc>
          <w:tcPr>
            <w:tcW w:w="1754" w:type="dxa"/>
            <w:shd w:val="clear" w:color="auto" w:fill="auto"/>
            <w:vAlign w:val="center"/>
          </w:tcPr>
          <w:p w:rsidR="004D7AD7" w:rsidRPr="00936968" w:rsidRDefault="004D7AD7" w:rsidP="00E74459">
            <w:pPr>
              <w:tabs>
                <w:tab w:val="num" w:pos="124"/>
                <w:tab w:val="num" w:pos="360"/>
              </w:tabs>
              <w:jc w:val="center"/>
              <w:rPr>
                <w:b/>
                <w:color w:val="000000"/>
                <w:sz w:val="28"/>
                <w:szCs w:val="28"/>
              </w:rPr>
            </w:pPr>
            <w:r w:rsidRPr="00936968">
              <w:rPr>
                <w:b/>
                <w:color w:val="000000"/>
                <w:sz w:val="28"/>
                <w:szCs w:val="28"/>
              </w:rPr>
              <w:t>2.GM.C</w:t>
            </w:r>
          </w:p>
        </w:tc>
        <w:tc>
          <w:tcPr>
            <w:tcW w:w="12588" w:type="dxa"/>
            <w:gridSpan w:val="2"/>
            <w:shd w:val="clear" w:color="auto" w:fill="auto"/>
            <w:vAlign w:val="center"/>
          </w:tcPr>
          <w:p w:rsidR="004D7AD7" w:rsidRPr="00021574" w:rsidRDefault="004D7AD7" w:rsidP="00434954">
            <w:pPr>
              <w:ind w:left="-44"/>
              <w:rPr>
                <w:b/>
                <w:bCs/>
                <w:sz w:val="24"/>
                <w:szCs w:val="24"/>
              </w:rPr>
            </w:pPr>
            <w:r w:rsidRPr="00936968">
              <w:rPr>
                <w:b/>
                <w:bCs/>
                <w:sz w:val="28"/>
                <w:szCs w:val="28"/>
              </w:rPr>
              <w:t>Relate addition and subtraction to length.</w:t>
            </w:r>
          </w:p>
        </w:tc>
      </w:tr>
      <w:tr w:rsidR="00661C04" w:rsidRPr="00936968" w:rsidTr="00434954">
        <w:trPr>
          <w:cantSplit/>
          <w:trHeight w:val="576"/>
          <w:jc w:val="center"/>
        </w:trPr>
        <w:tc>
          <w:tcPr>
            <w:tcW w:w="1754" w:type="dxa"/>
            <w:shd w:val="clear" w:color="auto" w:fill="auto"/>
            <w:vAlign w:val="center"/>
          </w:tcPr>
          <w:p w:rsidR="00661C04" w:rsidRPr="00936968" w:rsidRDefault="00661C04" w:rsidP="00E74459">
            <w:pPr>
              <w:tabs>
                <w:tab w:val="num" w:pos="124"/>
                <w:tab w:val="num" w:pos="360"/>
              </w:tabs>
              <w:jc w:val="center"/>
              <w:rPr>
                <w:color w:val="000000"/>
                <w:sz w:val="24"/>
                <w:szCs w:val="24"/>
              </w:rPr>
            </w:pPr>
            <w:r w:rsidRPr="00936968">
              <w:rPr>
                <w:color w:val="000000"/>
                <w:sz w:val="24"/>
                <w:szCs w:val="24"/>
              </w:rPr>
              <w:t>2.GM.C.8</w:t>
            </w:r>
          </w:p>
        </w:tc>
        <w:tc>
          <w:tcPr>
            <w:tcW w:w="4931" w:type="dxa"/>
            <w:shd w:val="clear" w:color="auto" w:fill="auto"/>
            <w:tcMar>
              <w:left w:w="504" w:type="dxa"/>
            </w:tcMar>
            <w:vAlign w:val="center"/>
          </w:tcPr>
          <w:p w:rsidR="00661C04" w:rsidRPr="00936968" w:rsidRDefault="00661C04" w:rsidP="00434954">
            <w:pPr>
              <w:ind w:left="-433"/>
              <w:rPr>
                <w:sz w:val="24"/>
                <w:szCs w:val="24"/>
              </w:rPr>
            </w:pPr>
            <w:r w:rsidRPr="00936968">
              <w:rPr>
                <w:sz w:val="24"/>
                <w:szCs w:val="24"/>
              </w:rPr>
              <w:t>Use addition and subtraction within 100 to solve problems involving lengths that are given in the same units.</w:t>
            </w:r>
          </w:p>
        </w:tc>
        <w:tc>
          <w:tcPr>
            <w:tcW w:w="7657" w:type="dxa"/>
          </w:tcPr>
          <w:p w:rsidR="00661C04" w:rsidRPr="00021574" w:rsidRDefault="00693764" w:rsidP="00770C1E">
            <w:pPr>
              <w:rPr>
                <w:rFonts w:cs="Arial"/>
                <w:sz w:val="24"/>
                <w:szCs w:val="24"/>
              </w:rPr>
            </w:pPr>
            <w:r w:rsidRPr="00021574">
              <w:rPr>
                <w:rFonts w:cs="Arial"/>
                <w:sz w:val="24"/>
                <w:szCs w:val="24"/>
              </w:rPr>
              <w:t xml:space="preserve">The expectation of the student is to </w:t>
            </w:r>
            <w:r w:rsidR="00EB71AF" w:rsidRPr="00021574">
              <w:rPr>
                <w:rFonts w:cs="Arial"/>
                <w:sz w:val="24"/>
                <w:szCs w:val="24"/>
              </w:rPr>
              <w:t>u</w:t>
            </w:r>
            <w:r w:rsidR="00661C04" w:rsidRPr="00021574">
              <w:rPr>
                <w:rFonts w:cs="Arial"/>
                <w:sz w:val="24"/>
                <w:szCs w:val="24"/>
              </w:rPr>
              <w:t>se addition and subtraction within 100 to solve word problems involving lengths th</w:t>
            </w:r>
            <w:r w:rsidR="00126A5E">
              <w:rPr>
                <w:rFonts w:cs="Arial"/>
                <w:sz w:val="24"/>
                <w:szCs w:val="24"/>
              </w:rPr>
              <w:t>at are given in the same units. (</w:t>
            </w:r>
            <w:r w:rsidR="00661C04" w:rsidRPr="00021574">
              <w:rPr>
                <w:rFonts w:cs="Arial"/>
                <w:sz w:val="24"/>
                <w:szCs w:val="24"/>
              </w:rPr>
              <w:t>e.g., by using drawings and equations with a symbol for the unknown n</w:t>
            </w:r>
            <w:r w:rsidR="00126A5E">
              <w:rPr>
                <w:rFonts w:cs="Arial"/>
                <w:sz w:val="24"/>
                <w:szCs w:val="24"/>
              </w:rPr>
              <w:t>umber to represent the problem)</w:t>
            </w:r>
          </w:p>
        </w:tc>
      </w:tr>
      <w:tr w:rsidR="00661C04" w:rsidRPr="00936968" w:rsidTr="00434954">
        <w:trPr>
          <w:cantSplit/>
          <w:trHeight w:val="576"/>
          <w:jc w:val="center"/>
        </w:trPr>
        <w:tc>
          <w:tcPr>
            <w:tcW w:w="1754" w:type="dxa"/>
            <w:shd w:val="clear" w:color="auto" w:fill="auto"/>
            <w:vAlign w:val="center"/>
          </w:tcPr>
          <w:p w:rsidR="00661C04" w:rsidRPr="00936968" w:rsidRDefault="00661C04" w:rsidP="00E74459">
            <w:pPr>
              <w:tabs>
                <w:tab w:val="num" w:pos="124"/>
                <w:tab w:val="num" w:pos="360"/>
              </w:tabs>
              <w:jc w:val="center"/>
              <w:rPr>
                <w:color w:val="000000"/>
                <w:sz w:val="24"/>
                <w:szCs w:val="24"/>
              </w:rPr>
            </w:pPr>
            <w:r w:rsidRPr="00936968">
              <w:rPr>
                <w:color w:val="000000"/>
                <w:sz w:val="24"/>
                <w:szCs w:val="24"/>
              </w:rPr>
              <w:t>2.GM.C.9</w:t>
            </w:r>
          </w:p>
        </w:tc>
        <w:tc>
          <w:tcPr>
            <w:tcW w:w="4931" w:type="dxa"/>
            <w:shd w:val="clear" w:color="auto" w:fill="auto"/>
            <w:tcMar>
              <w:left w:w="504" w:type="dxa"/>
            </w:tcMar>
            <w:vAlign w:val="center"/>
          </w:tcPr>
          <w:p w:rsidR="00661C04" w:rsidRPr="00936968" w:rsidRDefault="00661C04" w:rsidP="00434954">
            <w:pPr>
              <w:ind w:left="-433"/>
              <w:rPr>
                <w:sz w:val="24"/>
                <w:szCs w:val="24"/>
              </w:rPr>
            </w:pPr>
            <w:r w:rsidRPr="00936968">
              <w:rPr>
                <w:sz w:val="24"/>
                <w:szCs w:val="24"/>
              </w:rPr>
              <w:t>Represent whole numbers as lengths on a number line, and represent whole-number sums and differences within 100 on a number line.</w:t>
            </w:r>
          </w:p>
        </w:tc>
        <w:tc>
          <w:tcPr>
            <w:tcW w:w="7657" w:type="dxa"/>
          </w:tcPr>
          <w:p w:rsidR="00661C04" w:rsidRPr="00021574" w:rsidRDefault="00693764" w:rsidP="00BE6C98">
            <w:pPr>
              <w:rPr>
                <w:rFonts w:cs="Arial"/>
                <w:sz w:val="24"/>
                <w:szCs w:val="24"/>
              </w:rPr>
            </w:pPr>
            <w:r w:rsidRPr="00021574">
              <w:rPr>
                <w:rFonts w:cs="Arial"/>
                <w:sz w:val="24"/>
                <w:szCs w:val="24"/>
              </w:rPr>
              <w:t xml:space="preserve">The expectation of the student is to </w:t>
            </w:r>
            <w:r w:rsidR="00EB71AF" w:rsidRPr="00021574">
              <w:rPr>
                <w:rFonts w:cs="Arial"/>
                <w:sz w:val="24"/>
                <w:szCs w:val="24"/>
              </w:rPr>
              <w:t>r</w:t>
            </w:r>
            <w:r w:rsidR="00661C04" w:rsidRPr="00021574">
              <w:rPr>
                <w:rFonts w:cs="Arial"/>
                <w:sz w:val="24"/>
                <w:szCs w:val="24"/>
              </w:rPr>
              <w:t xml:space="preserve">epresent whole numbers as lengths on a number line diagram and </w:t>
            </w:r>
            <w:r w:rsidR="00BE6C98">
              <w:rPr>
                <w:rFonts w:cs="Arial"/>
                <w:sz w:val="24"/>
                <w:szCs w:val="24"/>
              </w:rPr>
              <w:t>represent</w:t>
            </w:r>
            <w:r w:rsidR="00661C04" w:rsidRPr="00021574">
              <w:rPr>
                <w:rFonts w:cs="Arial"/>
                <w:sz w:val="24"/>
                <w:szCs w:val="24"/>
              </w:rPr>
              <w:t xml:space="preserve"> whole-number sums and differences within 100 using a number line diagram.</w:t>
            </w:r>
          </w:p>
        </w:tc>
      </w:tr>
      <w:tr w:rsidR="004D7AD7" w:rsidRPr="00936968" w:rsidTr="00247C46">
        <w:trPr>
          <w:cantSplit/>
          <w:trHeight w:val="576"/>
          <w:jc w:val="center"/>
        </w:trPr>
        <w:tc>
          <w:tcPr>
            <w:tcW w:w="1754" w:type="dxa"/>
            <w:shd w:val="clear" w:color="auto" w:fill="auto"/>
            <w:vAlign w:val="center"/>
          </w:tcPr>
          <w:p w:rsidR="004D7AD7" w:rsidRPr="00936968" w:rsidRDefault="004D7AD7" w:rsidP="00E74459">
            <w:pPr>
              <w:tabs>
                <w:tab w:val="num" w:pos="124"/>
                <w:tab w:val="num" w:pos="360"/>
              </w:tabs>
              <w:jc w:val="center"/>
              <w:rPr>
                <w:b/>
                <w:color w:val="000000"/>
                <w:sz w:val="28"/>
                <w:szCs w:val="28"/>
              </w:rPr>
            </w:pPr>
            <w:r w:rsidRPr="00936968">
              <w:rPr>
                <w:b/>
                <w:color w:val="000000"/>
                <w:sz w:val="28"/>
                <w:szCs w:val="28"/>
              </w:rPr>
              <w:t>2.GM.D</w:t>
            </w:r>
          </w:p>
        </w:tc>
        <w:tc>
          <w:tcPr>
            <w:tcW w:w="12588" w:type="dxa"/>
            <w:gridSpan w:val="2"/>
            <w:shd w:val="clear" w:color="auto" w:fill="auto"/>
            <w:vAlign w:val="center"/>
          </w:tcPr>
          <w:p w:rsidR="004D7AD7" w:rsidRPr="00021574" w:rsidRDefault="004D7AD7" w:rsidP="00434954">
            <w:pPr>
              <w:ind w:left="-44"/>
              <w:rPr>
                <w:b/>
                <w:bCs/>
                <w:sz w:val="24"/>
                <w:szCs w:val="24"/>
              </w:rPr>
            </w:pPr>
            <w:r w:rsidRPr="00936968">
              <w:rPr>
                <w:b/>
                <w:bCs/>
                <w:sz w:val="28"/>
                <w:szCs w:val="28"/>
              </w:rPr>
              <w:t>Work with time and money.</w:t>
            </w:r>
          </w:p>
        </w:tc>
      </w:tr>
      <w:tr w:rsidR="00661C04" w:rsidRPr="00936968" w:rsidTr="00434954">
        <w:trPr>
          <w:cantSplit/>
          <w:trHeight w:val="576"/>
          <w:jc w:val="center"/>
        </w:trPr>
        <w:tc>
          <w:tcPr>
            <w:tcW w:w="1754" w:type="dxa"/>
            <w:shd w:val="clear" w:color="auto" w:fill="auto"/>
            <w:vAlign w:val="center"/>
          </w:tcPr>
          <w:p w:rsidR="00661C04" w:rsidRPr="00936968" w:rsidRDefault="00661C04" w:rsidP="00E74459">
            <w:pPr>
              <w:tabs>
                <w:tab w:val="num" w:pos="124"/>
                <w:tab w:val="num" w:pos="360"/>
              </w:tabs>
              <w:jc w:val="center"/>
              <w:rPr>
                <w:color w:val="000000"/>
                <w:sz w:val="24"/>
                <w:szCs w:val="24"/>
              </w:rPr>
            </w:pPr>
            <w:r w:rsidRPr="00936968">
              <w:rPr>
                <w:color w:val="000000"/>
                <w:sz w:val="24"/>
                <w:szCs w:val="24"/>
              </w:rPr>
              <w:lastRenderedPageBreak/>
              <w:t>2.GM.D.10</w:t>
            </w:r>
          </w:p>
        </w:tc>
        <w:tc>
          <w:tcPr>
            <w:tcW w:w="4931" w:type="dxa"/>
            <w:shd w:val="clear" w:color="auto" w:fill="auto"/>
            <w:tcMar>
              <w:left w:w="504" w:type="dxa"/>
            </w:tcMar>
            <w:vAlign w:val="center"/>
          </w:tcPr>
          <w:p w:rsidR="00661C04" w:rsidRPr="00936968" w:rsidRDefault="00661C04" w:rsidP="00434954">
            <w:pPr>
              <w:ind w:left="-433"/>
              <w:rPr>
                <w:sz w:val="24"/>
                <w:szCs w:val="24"/>
              </w:rPr>
            </w:pPr>
            <w:r w:rsidRPr="00936968">
              <w:rPr>
                <w:sz w:val="24"/>
                <w:szCs w:val="24"/>
              </w:rPr>
              <w:t>Tell and write time from analog and digital clocks to the nearest five minutes, using a.m. and p.m.</w:t>
            </w:r>
          </w:p>
        </w:tc>
        <w:tc>
          <w:tcPr>
            <w:tcW w:w="7657" w:type="dxa"/>
          </w:tcPr>
          <w:p w:rsidR="00661C04" w:rsidRPr="00021574" w:rsidRDefault="00693764" w:rsidP="00770C1E">
            <w:pPr>
              <w:rPr>
                <w:rFonts w:cs="Arial"/>
                <w:sz w:val="24"/>
                <w:szCs w:val="24"/>
              </w:rPr>
            </w:pPr>
            <w:r w:rsidRPr="00021574">
              <w:rPr>
                <w:rFonts w:cs="Arial"/>
                <w:sz w:val="24"/>
                <w:szCs w:val="24"/>
              </w:rPr>
              <w:t xml:space="preserve">The expectation of the student is to </w:t>
            </w:r>
            <w:r w:rsidR="00EB71AF" w:rsidRPr="00021574">
              <w:rPr>
                <w:rFonts w:cs="Arial"/>
                <w:sz w:val="24"/>
                <w:szCs w:val="24"/>
              </w:rPr>
              <w:t>t</w:t>
            </w:r>
            <w:r w:rsidR="00661C04" w:rsidRPr="00021574">
              <w:rPr>
                <w:rFonts w:cs="Arial"/>
                <w:sz w:val="24"/>
                <w:szCs w:val="24"/>
              </w:rPr>
              <w:t>ell and write time from analog and digital clocks to the nearest five minutes, using a.m. and p.m.</w:t>
            </w:r>
          </w:p>
        </w:tc>
      </w:tr>
      <w:tr w:rsidR="00661C04" w:rsidRPr="00936968" w:rsidTr="00434954">
        <w:trPr>
          <w:cantSplit/>
          <w:trHeight w:val="576"/>
          <w:jc w:val="center"/>
        </w:trPr>
        <w:tc>
          <w:tcPr>
            <w:tcW w:w="1754" w:type="dxa"/>
            <w:shd w:val="clear" w:color="auto" w:fill="auto"/>
            <w:vAlign w:val="center"/>
          </w:tcPr>
          <w:p w:rsidR="00661C04" w:rsidRPr="00936968" w:rsidRDefault="00661C04" w:rsidP="00E74459">
            <w:pPr>
              <w:tabs>
                <w:tab w:val="num" w:pos="124"/>
                <w:tab w:val="num" w:pos="360"/>
              </w:tabs>
              <w:jc w:val="center"/>
              <w:rPr>
                <w:color w:val="000000"/>
                <w:sz w:val="24"/>
                <w:szCs w:val="24"/>
              </w:rPr>
            </w:pPr>
            <w:r w:rsidRPr="00936968">
              <w:rPr>
                <w:color w:val="000000"/>
                <w:sz w:val="24"/>
                <w:szCs w:val="24"/>
              </w:rPr>
              <w:t>2.GM.D.11</w:t>
            </w:r>
          </w:p>
        </w:tc>
        <w:tc>
          <w:tcPr>
            <w:tcW w:w="4931" w:type="dxa"/>
            <w:shd w:val="clear" w:color="auto" w:fill="auto"/>
            <w:tcMar>
              <w:left w:w="504" w:type="dxa"/>
            </w:tcMar>
            <w:vAlign w:val="center"/>
          </w:tcPr>
          <w:p w:rsidR="00661C04" w:rsidRPr="00936968" w:rsidRDefault="00661C04" w:rsidP="00434954">
            <w:pPr>
              <w:ind w:left="-433"/>
              <w:rPr>
                <w:sz w:val="24"/>
                <w:szCs w:val="24"/>
              </w:rPr>
            </w:pPr>
            <w:r w:rsidRPr="00936968">
              <w:rPr>
                <w:sz w:val="24"/>
                <w:szCs w:val="24"/>
              </w:rPr>
              <w:t>Describe a time shown on a digital clock as representing hours and minutes, and relate a time shown on a digital clock to the same time on an analog clock.</w:t>
            </w:r>
          </w:p>
        </w:tc>
        <w:tc>
          <w:tcPr>
            <w:tcW w:w="7657" w:type="dxa"/>
          </w:tcPr>
          <w:p w:rsidR="00661C04" w:rsidRPr="00021574" w:rsidRDefault="00693764" w:rsidP="00770C1E">
            <w:pPr>
              <w:rPr>
                <w:rFonts w:cs="Arial"/>
                <w:sz w:val="24"/>
                <w:szCs w:val="24"/>
              </w:rPr>
            </w:pPr>
            <w:r w:rsidRPr="00021574">
              <w:rPr>
                <w:rFonts w:cs="Arial"/>
                <w:sz w:val="24"/>
                <w:szCs w:val="24"/>
              </w:rPr>
              <w:t xml:space="preserve">The expectation of the student is to </w:t>
            </w:r>
            <w:r w:rsidR="00EB71AF" w:rsidRPr="00021574">
              <w:rPr>
                <w:rFonts w:cs="Arial"/>
                <w:sz w:val="24"/>
                <w:szCs w:val="24"/>
              </w:rPr>
              <w:t>d</w:t>
            </w:r>
            <w:r w:rsidR="00661C04" w:rsidRPr="00021574">
              <w:rPr>
                <w:rFonts w:cs="Arial"/>
                <w:sz w:val="24"/>
                <w:szCs w:val="24"/>
              </w:rPr>
              <w:t>escribe a time shown on a digital clock as representing hours and minutes, and relate a time shown on a digital clock to the same time on an analog clock. (Use only times shown to the nearest 5 minutes.)</w:t>
            </w:r>
          </w:p>
        </w:tc>
      </w:tr>
      <w:tr w:rsidR="00661C04" w:rsidRPr="00936968" w:rsidTr="00434954">
        <w:trPr>
          <w:cantSplit/>
          <w:trHeight w:val="576"/>
          <w:jc w:val="center"/>
        </w:trPr>
        <w:tc>
          <w:tcPr>
            <w:tcW w:w="1754" w:type="dxa"/>
            <w:shd w:val="clear" w:color="auto" w:fill="auto"/>
            <w:vAlign w:val="center"/>
          </w:tcPr>
          <w:p w:rsidR="00661C04" w:rsidRPr="00936968" w:rsidRDefault="00661C04" w:rsidP="00E74459">
            <w:pPr>
              <w:tabs>
                <w:tab w:val="num" w:pos="124"/>
                <w:tab w:val="num" w:pos="360"/>
              </w:tabs>
              <w:jc w:val="center"/>
              <w:rPr>
                <w:color w:val="000000"/>
                <w:sz w:val="24"/>
                <w:szCs w:val="24"/>
              </w:rPr>
            </w:pPr>
            <w:r w:rsidRPr="00936968">
              <w:rPr>
                <w:color w:val="000000"/>
                <w:sz w:val="24"/>
                <w:szCs w:val="24"/>
              </w:rPr>
              <w:t>2.GM.D.12</w:t>
            </w:r>
          </w:p>
        </w:tc>
        <w:tc>
          <w:tcPr>
            <w:tcW w:w="4931" w:type="dxa"/>
            <w:shd w:val="clear" w:color="auto" w:fill="auto"/>
            <w:tcMar>
              <w:left w:w="504" w:type="dxa"/>
            </w:tcMar>
            <w:vAlign w:val="center"/>
          </w:tcPr>
          <w:p w:rsidR="00661C04" w:rsidRPr="00936968" w:rsidRDefault="00661C04" w:rsidP="00434954">
            <w:pPr>
              <w:ind w:left="-433"/>
              <w:rPr>
                <w:sz w:val="24"/>
                <w:szCs w:val="24"/>
              </w:rPr>
            </w:pPr>
            <w:r w:rsidRPr="00936968">
              <w:rPr>
                <w:sz w:val="24"/>
                <w:szCs w:val="24"/>
              </w:rPr>
              <w:t>Find the value of combinations of dollar bills, quarters, dimes, nickels and pennies, using $ and ¢ appropriately.</w:t>
            </w:r>
          </w:p>
        </w:tc>
        <w:tc>
          <w:tcPr>
            <w:tcW w:w="7657" w:type="dxa"/>
          </w:tcPr>
          <w:p w:rsidR="00661C04" w:rsidRPr="00021574" w:rsidRDefault="00693764" w:rsidP="00770C1E">
            <w:pPr>
              <w:rPr>
                <w:rFonts w:cs="Arial"/>
                <w:sz w:val="24"/>
                <w:szCs w:val="24"/>
              </w:rPr>
            </w:pPr>
            <w:r w:rsidRPr="00021574">
              <w:rPr>
                <w:rFonts w:cs="Arial"/>
                <w:sz w:val="24"/>
                <w:szCs w:val="24"/>
              </w:rPr>
              <w:t xml:space="preserve">The expectation of the student is to </w:t>
            </w:r>
            <w:r w:rsidR="00EB71AF" w:rsidRPr="00021574">
              <w:rPr>
                <w:rFonts w:cs="Arial"/>
                <w:sz w:val="24"/>
                <w:szCs w:val="24"/>
              </w:rPr>
              <w:t>f</w:t>
            </w:r>
            <w:r w:rsidR="00661C04" w:rsidRPr="00021574">
              <w:rPr>
                <w:rFonts w:cs="Arial"/>
                <w:sz w:val="24"/>
                <w:szCs w:val="24"/>
              </w:rPr>
              <w:t>ind and represent the value of combinations of dollar b</w:t>
            </w:r>
            <w:r w:rsidR="009A5254">
              <w:rPr>
                <w:rFonts w:cs="Arial"/>
                <w:sz w:val="24"/>
                <w:szCs w:val="24"/>
              </w:rPr>
              <w:t xml:space="preserve">ills, quarters, dimes, nickels </w:t>
            </w:r>
            <w:r w:rsidR="00661C04" w:rsidRPr="00021574">
              <w:rPr>
                <w:rFonts w:cs="Arial"/>
                <w:sz w:val="24"/>
                <w:szCs w:val="24"/>
              </w:rPr>
              <w:t xml:space="preserve">and pennies, using $ and ¢ appropriately. </w:t>
            </w:r>
          </w:p>
        </w:tc>
      </w:tr>
      <w:tr w:rsidR="00661C04" w:rsidRPr="00936968" w:rsidTr="00434954">
        <w:trPr>
          <w:cantSplit/>
          <w:trHeight w:val="576"/>
          <w:jc w:val="center"/>
        </w:trPr>
        <w:tc>
          <w:tcPr>
            <w:tcW w:w="1754" w:type="dxa"/>
            <w:shd w:val="clear" w:color="auto" w:fill="auto"/>
            <w:vAlign w:val="center"/>
          </w:tcPr>
          <w:p w:rsidR="00661C04" w:rsidRPr="00936968" w:rsidRDefault="00661C04" w:rsidP="00E74459">
            <w:pPr>
              <w:tabs>
                <w:tab w:val="num" w:pos="124"/>
                <w:tab w:val="num" w:pos="360"/>
              </w:tabs>
              <w:jc w:val="center"/>
              <w:rPr>
                <w:color w:val="000000"/>
                <w:sz w:val="24"/>
                <w:szCs w:val="24"/>
              </w:rPr>
            </w:pPr>
            <w:r w:rsidRPr="00936968">
              <w:rPr>
                <w:color w:val="000000"/>
                <w:sz w:val="24"/>
                <w:szCs w:val="24"/>
              </w:rPr>
              <w:t>2.GM.D.13</w:t>
            </w:r>
          </w:p>
        </w:tc>
        <w:tc>
          <w:tcPr>
            <w:tcW w:w="4931" w:type="dxa"/>
            <w:shd w:val="clear" w:color="auto" w:fill="auto"/>
            <w:tcMar>
              <w:left w:w="504" w:type="dxa"/>
            </w:tcMar>
            <w:vAlign w:val="center"/>
          </w:tcPr>
          <w:p w:rsidR="00661C04" w:rsidRPr="00936968" w:rsidRDefault="00661C04" w:rsidP="00434954">
            <w:pPr>
              <w:ind w:left="-433"/>
              <w:rPr>
                <w:sz w:val="24"/>
                <w:szCs w:val="24"/>
              </w:rPr>
            </w:pPr>
            <w:r w:rsidRPr="00936968">
              <w:rPr>
                <w:sz w:val="24"/>
                <w:szCs w:val="24"/>
              </w:rPr>
              <w:t>Find combinations of coins that equal a given amount.</w:t>
            </w:r>
          </w:p>
        </w:tc>
        <w:tc>
          <w:tcPr>
            <w:tcW w:w="7657" w:type="dxa"/>
          </w:tcPr>
          <w:p w:rsidR="00661C04" w:rsidRPr="00021574" w:rsidRDefault="00693764" w:rsidP="00770C1E">
            <w:pPr>
              <w:rPr>
                <w:rFonts w:cs="Arial"/>
                <w:sz w:val="24"/>
                <w:szCs w:val="24"/>
              </w:rPr>
            </w:pPr>
            <w:r w:rsidRPr="00021574">
              <w:rPr>
                <w:rFonts w:cs="Arial"/>
                <w:sz w:val="24"/>
                <w:szCs w:val="24"/>
              </w:rPr>
              <w:t xml:space="preserve">The expectation of the student is to </w:t>
            </w:r>
            <w:r w:rsidR="00EB71AF" w:rsidRPr="00021574">
              <w:rPr>
                <w:rFonts w:cs="Arial"/>
                <w:sz w:val="24"/>
                <w:szCs w:val="24"/>
              </w:rPr>
              <w:t>f</w:t>
            </w:r>
            <w:r w:rsidR="00661C04" w:rsidRPr="00021574">
              <w:rPr>
                <w:rFonts w:cs="Arial"/>
                <w:sz w:val="24"/>
                <w:szCs w:val="24"/>
              </w:rPr>
              <w:t>ind combinations of coins that equal a given amount</w:t>
            </w:r>
            <w:r w:rsidR="00661C04" w:rsidRPr="00021574">
              <w:rPr>
                <w:rFonts w:cs="Arial"/>
                <w:i/>
                <w:sz w:val="24"/>
                <w:szCs w:val="24"/>
              </w:rPr>
              <w:t>. For example, 50¢ can be shown as two qu</w:t>
            </w:r>
            <w:r w:rsidR="00875072">
              <w:rPr>
                <w:rFonts w:cs="Arial"/>
                <w:i/>
                <w:sz w:val="24"/>
                <w:szCs w:val="24"/>
              </w:rPr>
              <w:t>arters, five dimes, ten nickels;</w:t>
            </w:r>
            <w:r w:rsidR="009A5254">
              <w:rPr>
                <w:rFonts w:cs="Arial"/>
                <w:i/>
                <w:sz w:val="24"/>
                <w:szCs w:val="24"/>
              </w:rPr>
              <w:t xml:space="preserve"> or one quarter, two dimes </w:t>
            </w:r>
            <w:r w:rsidR="00661C04" w:rsidRPr="00021574">
              <w:rPr>
                <w:rFonts w:cs="Arial"/>
                <w:i/>
                <w:sz w:val="24"/>
                <w:szCs w:val="24"/>
              </w:rPr>
              <w:t>and one nickel, etc.</w:t>
            </w:r>
          </w:p>
        </w:tc>
      </w:tr>
      <w:tr w:rsidR="004D7AD7" w:rsidRPr="00936968" w:rsidTr="0045541C">
        <w:trPr>
          <w:cantSplit/>
          <w:trHeight w:val="576"/>
          <w:jc w:val="center"/>
        </w:trPr>
        <w:tc>
          <w:tcPr>
            <w:tcW w:w="14342" w:type="dxa"/>
            <w:gridSpan w:val="3"/>
            <w:shd w:val="clear" w:color="auto" w:fill="000000" w:themeFill="text1"/>
            <w:vAlign w:val="center"/>
          </w:tcPr>
          <w:p w:rsidR="004D7AD7" w:rsidRPr="00021574" w:rsidRDefault="004D7AD7" w:rsidP="00434954">
            <w:pPr>
              <w:ind w:left="-433"/>
              <w:jc w:val="center"/>
              <w:rPr>
                <w:b/>
                <w:color w:val="FFFFFF" w:themeColor="background1"/>
                <w:sz w:val="24"/>
                <w:szCs w:val="24"/>
              </w:rPr>
            </w:pPr>
            <w:r w:rsidRPr="00936968">
              <w:rPr>
                <w:b/>
                <w:color w:val="FFFFFF" w:themeColor="background1"/>
                <w:sz w:val="40"/>
              </w:rPr>
              <w:t>DATA AND STATISTICS: DS</w:t>
            </w:r>
          </w:p>
        </w:tc>
      </w:tr>
      <w:tr w:rsidR="004D7AD7" w:rsidRPr="00936968" w:rsidTr="00CD2E4A">
        <w:trPr>
          <w:cantSplit/>
          <w:trHeight w:val="576"/>
          <w:jc w:val="center"/>
        </w:trPr>
        <w:tc>
          <w:tcPr>
            <w:tcW w:w="1754" w:type="dxa"/>
            <w:shd w:val="clear" w:color="auto" w:fill="auto"/>
            <w:vAlign w:val="center"/>
          </w:tcPr>
          <w:p w:rsidR="004D7AD7" w:rsidRPr="00936968" w:rsidRDefault="004D7AD7" w:rsidP="00E74459">
            <w:pPr>
              <w:tabs>
                <w:tab w:val="num" w:pos="124"/>
                <w:tab w:val="num" w:pos="360"/>
              </w:tabs>
              <w:jc w:val="center"/>
              <w:rPr>
                <w:b/>
                <w:color w:val="000000"/>
                <w:sz w:val="28"/>
                <w:szCs w:val="28"/>
              </w:rPr>
            </w:pPr>
            <w:r w:rsidRPr="00936968">
              <w:rPr>
                <w:b/>
                <w:color w:val="000000"/>
                <w:sz w:val="28"/>
                <w:szCs w:val="28"/>
              </w:rPr>
              <w:t>2.DS.A</w:t>
            </w:r>
          </w:p>
        </w:tc>
        <w:tc>
          <w:tcPr>
            <w:tcW w:w="12588" w:type="dxa"/>
            <w:gridSpan w:val="2"/>
            <w:shd w:val="clear" w:color="auto" w:fill="auto"/>
            <w:vAlign w:val="center"/>
          </w:tcPr>
          <w:p w:rsidR="004D7AD7" w:rsidRPr="00021574" w:rsidRDefault="004D7AD7" w:rsidP="00434954">
            <w:pPr>
              <w:ind w:left="-44"/>
              <w:rPr>
                <w:b/>
                <w:bCs/>
                <w:sz w:val="24"/>
                <w:szCs w:val="24"/>
              </w:rPr>
            </w:pPr>
            <w:r w:rsidRPr="00936968">
              <w:rPr>
                <w:b/>
                <w:bCs/>
                <w:sz w:val="28"/>
                <w:szCs w:val="28"/>
              </w:rPr>
              <w:t>Represent and interpret data.</w:t>
            </w:r>
          </w:p>
        </w:tc>
      </w:tr>
      <w:tr w:rsidR="00661C04" w:rsidRPr="00936968" w:rsidTr="00434954">
        <w:trPr>
          <w:cantSplit/>
          <w:trHeight w:val="576"/>
          <w:jc w:val="center"/>
        </w:trPr>
        <w:tc>
          <w:tcPr>
            <w:tcW w:w="1754" w:type="dxa"/>
            <w:shd w:val="clear" w:color="auto" w:fill="auto"/>
            <w:vAlign w:val="center"/>
          </w:tcPr>
          <w:p w:rsidR="00661C04" w:rsidRPr="00936968" w:rsidRDefault="00661C04" w:rsidP="00E74459">
            <w:pPr>
              <w:tabs>
                <w:tab w:val="num" w:pos="124"/>
                <w:tab w:val="num" w:pos="360"/>
              </w:tabs>
              <w:jc w:val="center"/>
              <w:rPr>
                <w:color w:val="000000"/>
                <w:sz w:val="24"/>
                <w:szCs w:val="24"/>
              </w:rPr>
            </w:pPr>
            <w:r w:rsidRPr="00936968">
              <w:rPr>
                <w:color w:val="000000"/>
                <w:sz w:val="24"/>
                <w:szCs w:val="24"/>
              </w:rPr>
              <w:t>2.DS.A.1</w:t>
            </w:r>
          </w:p>
        </w:tc>
        <w:tc>
          <w:tcPr>
            <w:tcW w:w="4931" w:type="dxa"/>
            <w:shd w:val="clear" w:color="auto" w:fill="auto"/>
            <w:tcMar>
              <w:left w:w="504" w:type="dxa"/>
            </w:tcMar>
            <w:vAlign w:val="center"/>
          </w:tcPr>
          <w:p w:rsidR="00661C04" w:rsidRPr="00936968" w:rsidRDefault="00661C04" w:rsidP="00434954">
            <w:pPr>
              <w:ind w:left="-433"/>
              <w:rPr>
                <w:sz w:val="24"/>
                <w:szCs w:val="24"/>
              </w:rPr>
            </w:pPr>
            <w:r w:rsidRPr="00936968">
              <w:rPr>
                <w:sz w:val="24"/>
                <w:szCs w:val="24"/>
              </w:rPr>
              <w:t>Create a line plot to represent a set of numeric data, given a horizontal scale marked in whole numbers.</w:t>
            </w:r>
          </w:p>
        </w:tc>
        <w:tc>
          <w:tcPr>
            <w:tcW w:w="7657" w:type="dxa"/>
          </w:tcPr>
          <w:p w:rsidR="00661C04" w:rsidRPr="00021574" w:rsidRDefault="00693764" w:rsidP="00770C1E">
            <w:pPr>
              <w:rPr>
                <w:rFonts w:cs="Arial"/>
                <w:sz w:val="24"/>
                <w:szCs w:val="24"/>
              </w:rPr>
            </w:pPr>
            <w:r w:rsidRPr="00021574">
              <w:rPr>
                <w:rFonts w:cs="Arial"/>
                <w:sz w:val="24"/>
                <w:szCs w:val="24"/>
              </w:rPr>
              <w:t xml:space="preserve">The expectation of the student is </w:t>
            </w:r>
            <w:r w:rsidR="00EB71AF" w:rsidRPr="00021574">
              <w:rPr>
                <w:rFonts w:cs="Arial"/>
                <w:sz w:val="24"/>
                <w:szCs w:val="24"/>
              </w:rPr>
              <w:t>g</w:t>
            </w:r>
            <w:r w:rsidR="00661C04" w:rsidRPr="00021574">
              <w:rPr>
                <w:rFonts w:cs="Arial"/>
                <w:sz w:val="24"/>
                <w:szCs w:val="24"/>
              </w:rPr>
              <w:t>iven a horizontal scale marked in whole numbers, create a line plot to represent a given set of numeric data.</w:t>
            </w:r>
          </w:p>
        </w:tc>
      </w:tr>
      <w:tr w:rsidR="00661C04" w:rsidRPr="00936968" w:rsidTr="00434954">
        <w:trPr>
          <w:cantSplit/>
          <w:trHeight w:val="576"/>
          <w:jc w:val="center"/>
        </w:trPr>
        <w:tc>
          <w:tcPr>
            <w:tcW w:w="1754" w:type="dxa"/>
            <w:shd w:val="clear" w:color="auto" w:fill="auto"/>
            <w:vAlign w:val="center"/>
          </w:tcPr>
          <w:p w:rsidR="00661C04" w:rsidRPr="00936968" w:rsidRDefault="00661C04" w:rsidP="00E74459">
            <w:pPr>
              <w:tabs>
                <w:tab w:val="num" w:pos="124"/>
                <w:tab w:val="num" w:pos="360"/>
              </w:tabs>
              <w:jc w:val="center"/>
              <w:rPr>
                <w:color w:val="000000"/>
                <w:sz w:val="24"/>
                <w:szCs w:val="24"/>
              </w:rPr>
            </w:pPr>
            <w:r w:rsidRPr="00936968">
              <w:rPr>
                <w:color w:val="000000"/>
                <w:sz w:val="24"/>
                <w:szCs w:val="24"/>
              </w:rPr>
              <w:t>2.DS.A.2</w:t>
            </w:r>
          </w:p>
        </w:tc>
        <w:tc>
          <w:tcPr>
            <w:tcW w:w="4931" w:type="dxa"/>
            <w:shd w:val="clear" w:color="auto" w:fill="auto"/>
            <w:tcMar>
              <w:left w:w="504" w:type="dxa"/>
            </w:tcMar>
            <w:vAlign w:val="center"/>
          </w:tcPr>
          <w:p w:rsidR="00661C04" w:rsidRPr="00936968" w:rsidRDefault="00661C04" w:rsidP="00434954">
            <w:pPr>
              <w:ind w:left="-433"/>
              <w:rPr>
                <w:sz w:val="24"/>
                <w:szCs w:val="24"/>
              </w:rPr>
            </w:pPr>
            <w:r w:rsidRPr="00936968">
              <w:rPr>
                <w:sz w:val="24"/>
                <w:szCs w:val="24"/>
              </w:rPr>
              <w:t>Generate measurement data to the nearest whole unit, and display the data in a line plot.</w:t>
            </w:r>
          </w:p>
        </w:tc>
        <w:tc>
          <w:tcPr>
            <w:tcW w:w="7657" w:type="dxa"/>
          </w:tcPr>
          <w:p w:rsidR="00661C04" w:rsidRPr="00021574" w:rsidRDefault="00693764" w:rsidP="00770C1E">
            <w:pPr>
              <w:rPr>
                <w:rFonts w:cs="Arial"/>
                <w:color w:val="FF0000"/>
                <w:sz w:val="24"/>
                <w:szCs w:val="24"/>
              </w:rPr>
            </w:pPr>
            <w:r w:rsidRPr="00021574">
              <w:rPr>
                <w:rFonts w:cs="Arial"/>
                <w:sz w:val="24"/>
                <w:szCs w:val="24"/>
              </w:rPr>
              <w:t xml:space="preserve">The expectation of the student is to </w:t>
            </w:r>
            <w:r w:rsidR="00EB71AF" w:rsidRPr="00021574">
              <w:rPr>
                <w:rFonts w:cs="Arial"/>
                <w:sz w:val="24"/>
                <w:szCs w:val="24"/>
              </w:rPr>
              <w:t>g</w:t>
            </w:r>
            <w:r w:rsidR="00661C04" w:rsidRPr="00021574">
              <w:rPr>
                <w:rFonts w:cs="Arial"/>
                <w:sz w:val="24"/>
                <w:szCs w:val="24"/>
              </w:rPr>
              <w:t>enerate measurement data by measuring lengths of several related objects (e.g.</w:t>
            </w:r>
            <w:r w:rsidR="00126A5E">
              <w:rPr>
                <w:rFonts w:cs="Arial"/>
                <w:sz w:val="24"/>
                <w:szCs w:val="24"/>
              </w:rPr>
              <w:t>,</w:t>
            </w:r>
            <w:r w:rsidR="00661C04" w:rsidRPr="00021574">
              <w:rPr>
                <w:rFonts w:cs="Arial"/>
                <w:sz w:val="24"/>
                <w:szCs w:val="24"/>
              </w:rPr>
              <w:t xml:space="preserve"> shoe len</w:t>
            </w:r>
            <w:r w:rsidR="00CC78BA">
              <w:rPr>
                <w:rFonts w:cs="Arial"/>
                <w:sz w:val="24"/>
                <w:szCs w:val="24"/>
              </w:rPr>
              <w:t>gths) to the nearest whole unit</w:t>
            </w:r>
            <w:r w:rsidR="00661C04" w:rsidRPr="00021574">
              <w:rPr>
                <w:rFonts w:cs="Arial"/>
                <w:sz w:val="24"/>
                <w:szCs w:val="24"/>
              </w:rPr>
              <w:t xml:space="preserve"> or by making multiple measurements of the same object (e.g.</w:t>
            </w:r>
            <w:r w:rsidR="00126A5E">
              <w:rPr>
                <w:rFonts w:cs="Arial"/>
                <w:sz w:val="24"/>
                <w:szCs w:val="24"/>
              </w:rPr>
              <w:t>,</w:t>
            </w:r>
            <w:r w:rsidR="00661C04" w:rsidRPr="00021574">
              <w:rPr>
                <w:rFonts w:cs="Arial"/>
                <w:sz w:val="24"/>
                <w:szCs w:val="24"/>
              </w:rPr>
              <w:t xml:space="preserve"> the length of the room). Show the measurements by making a line plot, where the horizontal scale is marked off in whole-number units. </w:t>
            </w:r>
          </w:p>
        </w:tc>
      </w:tr>
      <w:tr w:rsidR="00661C04" w:rsidRPr="00936968" w:rsidTr="00434954">
        <w:trPr>
          <w:cantSplit/>
          <w:trHeight w:val="576"/>
          <w:jc w:val="center"/>
        </w:trPr>
        <w:tc>
          <w:tcPr>
            <w:tcW w:w="1754" w:type="dxa"/>
            <w:shd w:val="clear" w:color="auto" w:fill="auto"/>
            <w:vAlign w:val="center"/>
          </w:tcPr>
          <w:p w:rsidR="00661C04" w:rsidRPr="00936968" w:rsidRDefault="00661C04" w:rsidP="00E74459">
            <w:pPr>
              <w:tabs>
                <w:tab w:val="num" w:pos="124"/>
                <w:tab w:val="num" w:pos="360"/>
              </w:tabs>
              <w:jc w:val="center"/>
              <w:rPr>
                <w:color w:val="000000"/>
                <w:sz w:val="24"/>
                <w:szCs w:val="24"/>
              </w:rPr>
            </w:pPr>
            <w:r w:rsidRPr="00936968">
              <w:rPr>
                <w:color w:val="000000"/>
                <w:sz w:val="24"/>
                <w:szCs w:val="24"/>
              </w:rPr>
              <w:t>2.DS.A.3</w:t>
            </w:r>
          </w:p>
        </w:tc>
        <w:tc>
          <w:tcPr>
            <w:tcW w:w="4931" w:type="dxa"/>
            <w:shd w:val="clear" w:color="auto" w:fill="auto"/>
            <w:tcMar>
              <w:left w:w="504" w:type="dxa"/>
            </w:tcMar>
            <w:vAlign w:val="center"/>
          </w:tcPr>
          <w:p w:rsidR="00661C04" w:rsidRPr="00936968" w:rsidRDefault="00661C04" w:rsidP="00434954">
            <w:pPr>
              <w:ind w:left="-433"/>
              <w:rPr>
                <w:sz w:val="24"/>
                <w:szCs w:val="24"/>
              </w:rPr>
            </w:pPr>
            <w:r w:rsidRPr="00936968">
              <w:rPr>
                <w:sz w:val="24"/>
                <w:szCs w:val="24"/>
              </w:rPr>
              <w:t>Draw a picture graph or a bar graph to represent a data set with up to four categories.</w:t>
            </w:r>
          </w:p>
        </w:tc>
        <w:tc>
          <w:tcPr>
            <w:tcW w:w="7657" w:type="dxa"/>
          </w:tcPr>
          <w:p w:rsidR="00661C04" w:rsidRPr="00021574" w:rsidRDefault="00693764" w:rsidP="00770C1E">
            <w:pPr>
              <w:rPr>
                <w:rFonts w:cs="Arial"/>
                <w:color w:val="FF0000"/>
                <w:sz w:val="24"/>
                <w:szCs w:val="24"/>
              </w:rPr>
            </w:pPr>
            <w:r w:rsidRPr="00021574">
              <w:rPr>
                <w:rFonts w:cs="Arial"/>
                <w:sz w:val="24"/>
                <w:szCs w:val="24"/>
              </w:rPr>
              <w:t xml:space="preserve">The expectation of the student is to </w:t>
            </w:r>
            <w:r w:rsidR="00EB71AF" w:rsidRPr="00021574">
              <w:rPr>
                <w:rFonts w:cs="Arial"/>
                <w:sz w:val="24"/>
                <w:szCs w:val="24"/>
              </w:rPr>
              <w:t>d</w:t>
            </w:r>
            <w:r w:rsidR="00661C04" w:rsidRPr="00021574">
              <w:rPr>
                <w:rFonts w:cs="Arial"/>
                <w:sz w:val="24"/>
                <w:szCs w:val="24"/>
              </w:rPr>
              <w:t xml:space="preserve">raw a picture graph and/or a bar graph (with single-scale) to represent a data set with up to four categories. </w:t>
            </w:r>
          </w:p>
        </w:tc>
      </w:tr>
      <w:tr w:rsidR="00661C04" w:rsidRPr="00936968" w:rsidTr="00434954">
        <w:trPr>
          <w:cantSplit/>
          <w:trHeight w:val="576"/>
          <w:jc w:val="center"/>
        </w:trPr>
        <w:tc>
          <w:tcPr>
            <w:tcW w:w="1754" w:type="dxa"/>
            <w:shd w:val="clear" w:color="auto" w:fill="auto"/>
            <w:vAlign w:val="center"/>
          </w:tcPr>
          <w:p w:rsidR="00661C04" w:rsidRPr="00936968" w:rsidRDefault="00661C04" w:rsidP="00E74459">
            <w:pPr>
              <w:tabs>
                <w:tab w:val="num" w:pos="124"/>
                <w:tab w:val="num" w:pos="360"/>
              </w:tabs>
              <w:jc w:val="center"/>
              <w:rPr>
                <w:color w:val="000000"/>
                <w:sz w:val="24"/>
                <w:szCs w:val="24"/>
              </w:rPr>
            </w:pPr>
            <w:r w:rsidRPr="00936968">
              <w:rPr>
                <w:color w:val="000000"/>
                <w:sz w:val="24"/>
                <w:szCs w:val="24"/>
              </w:rPr>
              <w:t>2.DS.A.4</w:t>
            </w:r>
          </w:p>
        </w:tc>
        <w:tc>
          <w:tcPr>
            <w:tcW w:w="4931" w:type="dxa"/>
            <w:shd w:val="clear" w:color="auto" w:fill="auto"/>
            <w:tcMar>
              <w:left w:w="504" w:type="dxa"/>
            </w:tcMar>
            <w:vAlign w:val="center"/>
          </w:tcPr>
          <w:p w:rsidR="00661C04" w:rsidRPr="00936968" w:rsidRDefault="00661C04" w:rsidP="00434954">
            <w:pPr>
              <w:ind w:left="-433"/>
              <w:rPr>
                <w:sz w:val="24"/>
                <w:szCs w:val="24"/>
              </w:rPr>
            </w:pPr>
            <w:r w:rsidRPr="00936968">
              <w:rPr>
                <w:sz w:val="24"/>
                <w:szCs w:val="24"/>
              </w:rPr>
              <w:t>Solve problems using information presented in line plots, picture graphs and bar graphs.</w:t>
            </w:r>
          </w:p>
        </w:tc>
        <w:tc>
          <w:tcPr>
            <w:tcW w:w="7657" w:type="dxa"/>
          </w:tcPr>
          <w:p w:rsidR="00661C04" w:rsidRPr="00021574" w:rsidRDefault="00693764" w:rsidP="00770C1E">
            <w:pPr>
              <w:rPr>
                <w:rFonts w:cs="Arial"/>
                <w:i/>
                <w:sz w:val="24"/>
                <w:szCs w:val="24"/>
              </w:rPr>
            </w:pPr>
            <w:r w:rsidRPr="00021574">
              <w:rPr>
                <w:rFonts w:cs="Arial"/>
                <w:sz w:val="24"/>
                <w:szCs w:val="24"/>
              </w:rPr>
              <w:t xml:space="preserve">The expectation of the student is to </w:t>
            </w:r>
            <w:r w:rsidR="00BE6C98">
              <w:rPr>
                <w:sz w:val="24"/>
                <w:szCs w:val="24"/>
              </w:rPr>
              <w:t>s</w:t>
            </w:r>
            <w:r w:rsidR="00BE6C98" w:rsidRPr="00936968">
              <w:rPr>
                <w:sz w:val="24"/>
                <w:szCs w:val="24"/>
              </w:rPr>
              <w:t>olve problems using information presented in line plots, picture graphs and bar graphs.</w:t>
            </w:r>
            <w:r w:rsidR="00BE6C98">
              <w:rPr>
                <w:sz w:val="24"/>
                <w:szCs w:val="24"/>
              </w:rPr>
              <w:t xml:space="preserve"> </w:t>
            </w:r>
            <w:r w:rsidR="00BE6C98">
              <w:rPr>
                <w:rFonts w:cs="Arial"/>
                <w:sz w:val="24"/>
                <w:szCs w:val="24"/>
              </w:rPr>
              <w:t>S</w:t>
            </w:r>
            <w:r w:rsidR="00661C04" w:rsidRPr="00021574">
              <w:rPr>
                <w:rFonts w:cs="Arial"/>
                <w:sz w:val="24"/>
                <w:szCs w:val="24"/>
              </w:rPr>
              <w:t>olve simple addition and subtrac</w:t>
            </w:r>
            <w:r w:rsidR="009A5254">
              <w:rPr>
                <w:rFonts w:cs="Arial"/>
                <w:sz w:val="24"/>
                <w:szCs w:val="24"/>
              </w:rPr>
              <w:t xml:space="preserve">tion (put-together, take-apart </w:t>
            </w:r>
            <w:r w:rsidR="00661C04" w:rsidRPr="00021574">
              <w:rPr>
                <w:rFonts w:cs="Arial"/>
                <w:sz w:val="24"/>
                <w:szCs w:val="24"/>
              </w:rPr>
              <w:t>and compare) problems using inform</w:t>
            </w:r>
            <w:r w:rsidR="00875072">
              <w:rPr>
                <w:rFonts w:cs="Arial"/>
                <w:sz w:val="24"/>
                <w:szCs w:val="24"/>
              </w:rPr>
              <w:t>ation presented in a bar graph.</w:t>
            </w:r>
          </w:p>
        </w:tc>
      </w:tr>
      <w:tr w:rsidR="00661C04" w:rsidRPr="00936968" w:rsidTr="00434954">
        <w:trPr>
          <w:cantSplit/>
          <w:trHeight w:val="576"/>
          <w:jc w:val="center"/>
        </w:trPr>
        <w:tc>
          <w:tcPr>
            <w:tcW w:w="1754" w:type="dxa"/>
            <w:shd w:val="clear" w:color="auto" w:fill="auto"/>
            <w:vAlign w:val="center"/>
          </w:tcPr>
          <w:p w:rsidR="00661C04" w:rsidRPr="00936968" w:rsidRDefault="00661C04" w:rsidP="00E74459">
            <w:pPr>
              <w:tabs>
                <w:tab w:val="num" w:pos="124"/>
                <w:tab w:val="num" w:pos="360"/>
              </w:tabs>
              <w:jc w:val="center"/>
              <w:rPr>
                <w:color w:val="000000"/>
                <w:sz w:val="24"/>
                <w:szCs w:val="24"/>
              </w:rPr>
            </w:pPr>
            <w:r w:rsidRPr="00936968">
              <w:rPr>
                <w:color w:val="000000"/>
                <w:sz w:val="24"/>
                <w:szCs w:val="24"/>
              </w:rPr>
              <w:t>2.DS.A.5</w:t>
            </w:r>
          </w:p>
        </w:tc>
        <w:tc>
          <w:tcPr>
            <w:tcW w:w="4931" w:type="dxa"/>
            <w:shd w:val="clear" w:color="auto" w:fill="auto"/>
            <w:tcMar>
              <w:left w:w="504" w:type="dxa"/>
            </w:tcMar>
            <w:vAlign w:val="center"/>
          </w:tcPr>
          <w:p w:rsidR="00661C04" w:rsidRPr="00936968" w:rsidRDefault="00661C04" w:rsidP="00434954">
            <w:pPr>
              <w:ind w:left="-433"/>
              <w:rPr>
                <w:sz w:val="24"/>
                <w:szCs w:val="24"/>
              </w:rPr>
            </w:pPr>
            <w:r w:rsidRPr="00936968">
              <w:rPr>
                <w:sz w:val="24"/>
                <w:szCs w:val="24"/>
              </w:rPr>
              <w:t>Draw conclusions from line plots, picture graphs and bar graphs.</w:t>
            </w:r>
          </w:p>
        </w:tc>
        <w:tc>
          <w:tcPr>
            <w:tcW w:w="7657" w:type="dxa"/>
          </w:tcPr>
          <w:p w:rsidR="00661C04" w:rsidRPr="00021574" w:rsidRDefault="00693764" w:rsidP="00770C1E">
            <w:pPr>
              <w:rPr>
                <w:rFonts w:cs="Arial"/>
                <w:i/>
                <w:sz w:val="24"/>
                <w:szCs w:val="24"/>
              </w:rPr>
            </w:pPr>
            <w:r w:rsidRPr="00021574">
              <w:rPr>
                <w:rFonts w:cs="Arial"/>
                <w:sz w:val="24"/>
                <w:szCs w:val="24"/>
              </w:rPr>
              <w:t xml:space="preserve">The expectation of the student is to </w:t>
            </w:r>
            <w:r w:rsidR="00EB71AF" w:rsidRPr="00021574">
              <w:rPr>
                <w:rFonts w:cs="Arial"/>
                <w:sz w:val="24"/>
                <w:szCs w:val="24"/>
              </w:rPr>
              <w:t>d</w:t>
            </w:r>
            <w:r w:rsidR="00661C04" w:rsidRPr="00021574">
              <w:rPr>
                <w:rFonts w:cs="Arial"/>
                <w:sz w:val="24"/>
                <w:szCs w:val="24"/>
              </w:rPr>
              <w:t>raw conclusions f</w:t>
            </w:r>
            <w:r w:rsidR="009A5254">
              <w:rPr>
                <w:rFonts w:cs="Arial"/>
                <w:sz w:val="24"/>
                <w:szCs w:val="24"/>
              </w:rPr>
              <w:t xml:space="preserve">rom line plots, picture graphs </w:t>
            </w:r>
            <w:r w:rsidR="00661C04" w:rsidRPr="00021574">
              <w:rPr>
                <w:rFonts w:cs="Arial"/>
                <w:sz w:val="24"/>
                <w:szCs w:val="24"/>
              </w:rPr>
              <w:t xml:space="preserve">and bar graphs. </w:t>
            </w:r>
          </w:p>
        </w:tc>
      </w:tr>
    </w:tbl>
    <w:p w:rsidR="0072608B" w:rsidRPr="00936968" w:rsidRDefault="0072608B" w:rsidP="0072608B">
      <w:pPr>
        <w:spacing w:after="0"/>
      </w:pPr>
    </w:p>
    <w:sectPr w:rsidR="0072608B" w:rsidRPr="00936968" w:rsidSect="00AC2C71">
      <w:headerReference w:type="default" r:id="rId7"/>
      <w:footerReference w:type="default" r:id="rId8"/>
      <w:pgSz w:w="15840" w:h="12240" w:orient="landscape" w:code="1"/>
      <w:pgMar w:top="1152" w:right="864" w:bottom="864" w:left="864"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4E10" w:rsidRDefault="00F84E10" w:rsidP="00AF384D">
      <w:pPr>
        <w:spacing w:after="0" w:line="240" w:lineRule="auto"/>
      </w:pPr>
      <w:r>
        <w:separator/>
      </w:r>
    </w:p>
  </w:endnote>
  <w:endnote w:type="continuationSeparator" w:id="0">
    <w:p w:rsidR="00F84E10" w:rsidRDefault="00F84E10" w:rsidP="00AF3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B1A" w:rsidRDefault="00DB7CED">
    <w:pPr>
      <w:pStyle w:val="Footer"/>
    </w:pPr>
    <w:r>
      <w:t>GLEs – GRADE 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4E10" w:rsidRDefault="00F84E10" w:rsidP="00AF384D">
      <w:pPr>
        <w:spacing w:after="0" w:line="240" w:lineRule="auto"/>
      </w:pPr>
      <w:r>
        <w:separator/>
      </w:r>
    </w:p>
  </w:footnote>
  <w:footnote w:type="continuationSeparator" w:id="0">
    <w:p w:rsidR="00F84E10" w:rsidRDefault="00F84E10" w:rsidP="00AF38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84D" w:rsidRPr="00AF384D" w:rsidRDefault="00AF384D" w:rsidP="00AF384D">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169B7"/>
    <w:multiLevelType w:val="hybridMultilevel"/>
    <w:tmpl w:val="B1EC2D5A"/>
    <w:lvl w:ilvl="0" w:tplc="04090017">
      <w:start w:val="1"/>
      <w:numFmt w:val="lowerLetter"/>
      <w:lvlText w:val="%1)"/>
      <w:lvlJc w:val="left"/>
      <w:pPr>
        <w:ind w:left="287" w:hanging="360"/>
      </w:pPr>
    </w:lvl>
    <w:lvl w:ilvl="1" w:tplc="04090019" w:tentative="1">
      <w:start w:val="1"/>
      <w:numFmt w:val="lowerLetter"/>
      <w:lvlText w:val="%2."/>
      <w:lvlJc w:val="left"/>
      <w:pPr>
        <w:ind w:left="1007" w:hanging="360"/>
      </w:pPr>
    </w:lvl>
    <w:lvl w:ilvl="2" w:tplc="0409001B" w:tentative="1">
      <w:start w:val="1"/>
      <w:numFmt w:val="lowerRoman"/>
      <w:lvlText w:val="%3."/>
      <w:lvlJc w:val="right"/>
      <w:pPr>
        <w:ind w:left="1727" w:hanging="180"/>
      </w:pPr>
    </w:lvl>
    <w:lvl w:ilvl="3" w:tplc="0409000F" w:tentative="1">
      <w:start w:val="1"/>
      <w:numFmt w:val="decimal"/>
      <w:lvlText w:val="%4."/>
      <w:lvlJc w:val="left"/>
      <w:pPr>
        <w:ind w:left="2447" w:hanging="360"/>
      </w:pPr>
    </w:lvl>
    <w:lvl w:ilvl="4" w:tplc="04090019" w:tentative="1">
      <w:start w:val="1"/>
      <w:numFmt w:val="lowerLetter"/>
      <w:lvlText w:val="%5."/>
      <w:lvlJc w:val="left"/>
      <w:pPr>
        <w:ind w:left="3167" w:hanging="360"/>
      </w:pPr>
    </w:lvl>
    <w:lvl w:ilvl="5" w:tplc="0409001B" w:tentative="1">
      <w:start w:val="1"/>
      <w:numFmt w:val="lowerRoman"/>
      <w:lvlText w:val="%6."/>
      <w:lvlJc w:val="right"/>
      <w:pPr>
        <w:ind w:left="3887" w:hanging="180"/>
      </w:pPr>
    </w:lvl>
    <w:lvl w:ilvl="6" w:tplc="0409000F" w:tentative="1">
      <w:start w:val="1"/>
      <w:numFmt w:val="decimal"/>
      <w:lvlText w:val="%7."/>
      <w:lvlJc w:val="left"/>
      <w:pPr>
        <w:ind w:left="4607" w:hanging="360"/>
      </w:pPr>
    </w:lvl>
    <w:lvl w:ilvl="7" w:tplc="04090019" w:tentative="1">
      <w:start w:val="1"/>
      <w:numFmt w:val="lowerLetter"/>
      <w:lvlText w:val="%8."/>
      <w:lvlJc w:val="left"/>
      <w:pPr>
        <w:ind w:left="5327" w:hanging="360"/>
      </w:pPr>
    </w:lvl>
    <w:lvl w:ilvl="8" w:tplc="0409001B" w:tentative="1">
      <w:start w:val="1"/>
      <w:numFmt w:val="lowerRoman"/>
      <w:lvlText w:val="%9."/>
      <w:lvlJc w:val="right"/>
      <w:pPr>
        <w:ind w:left="6047" w:hanging="180"/>
      </w:pPr>
    </w:lvl>
  </w:abstractNum>
  <w:abstractNum w:abstractNumId="1" w15:restartNumberingAfterBreak="0">
    <w:nsid w:val="04A00B35"/>
    <w:multiLevelType w:val="hybridMultilevel"/>
    <w:tmpl w:val="378AFA6C"/>
    <w:lvl w:ilvl="0" w:tplc="04090017">
      <w:start w:val="1"/>
      <w:numFmt w:val="lowerLetter"/>
      <w:lvlText w:val="%1)"/>
      <w:lvlJc w:val="left"/>
      <w:pPr>
        <w:ind w:left="287" w:hanging="360"/>
      </w:pPr>
    </w:lvl>
    <w:lvl w:ilvl="1" w:tplc="04090019" w:tentative="1">
      <w:start w:val="1"/>
      <w:numFmt w:val="lowerLetter"/>
      <w:lvlText w:val="%2."/>
      <w:lvlJc w:val="left"/>
      <w:pPr>
        <w:ind w:left="1007" w:hanging="360"/>
      </w:pPr>
    </w:lvl>
    <w:lvl w:ilvl="2" w:tplc="0409001B" w:tentative="1">
      <w:start w:val="1"/>
      <w:numFmt w:val="lowerRoman"/>
      <w:lvlText w:val="%3."/>
      <w:lvlJc w:val="right"/>
      <w:pPr>
        <w:ind w:left="1727" w:hanging="180"/>
      </w:pPr>
    </w:lvl>
    <w:lvl w:ilvl="3" w:tplc="0409000F" w:tentative="1">
      <w:start w:val="1"/>
      <w:numFmt w:val="decimal"/>
      <w:lvlText w:val="%4."/>
      <w:lvlJc w:val="left"/>
      <w:pPr>
        <w:ind w:left="2447" w:hanging="360"/>
      </w:pPr>
    </w:lvl>
    <w:lvl w:ilvl="4" w:tplc="04090019" w:tentative="1">
      <w:start w:val="1"/>
      <w:numFmt w:val="lowerLetter"/>
      <w:lvlText w:val="%5."/>
      <w:lvlJc w:val="left"/>
      <w:pPr>
        <w:ind w:left="3167" w:hanging="360"/>
      </w:pPr>
    </w:lvl>
    <w:lvl w:ilvl="5" w:tplc="0409001B" w:tentative="1">
      <w:start w:val="1"/>
      <w:numFmt w:val="lowerRoman"/>
      <w:lvlText w:val="%6."/>
      <w:lvlJc w:val="right"/>
      <w:pPr>
        <w:ind w:left="3887" w:hanging="180"/>
      </w:pPr>
    </w:lvl>
    <w:lvl w:ilvl="6" w:tplc="0409000F" w:tentative="1">
      <w:start w:val="1"/>
      <w:numFmt w:val="decimal"/>
      <w:lvlText w:val="%7."/>
      <w:lvlJc w:val="left"/>
      <w:pPr>
        <w:ind w:left="4607" w:hanging="360"/>
      </w:pPr>
    </w:lvl>
    <w:lvl w:ilvl="7" w:tplc="04090019" w:tentative="1">
      <w:start w:val="1"/>
      <w:numFmt w:val="lowerLetter"/>
      <w:lvlText w:val="%8."/>
      <w:lvlJc w:val="left"/>
      <w:pPr>
        <w:ind w:left="5327" w:hanging="360"/>
      </w:pPr>
    </w:lvl>
    <w:lvl w:ilvl="8" w:tplc="0409001B" w:tentative="1">
      <w:start w:val="1"/>
      <w:numFmt w:val="lowerRoman"/>
      <w:lvlText w:val="%9."/>
      <w:lvlJc w:val="right"/>
      <w:pPr>
        <w:ind w:left="6047" w:hanging="180"/>
      </w:pPr>
    </w:lvl>
  </w:abstractNum>
  <w:abstractNum w:abstractNumId="2" w15:restartNumberingAfterBreak="0">
    <w:nsid w:val="08846F9E"/>
    <w:multiLevelType w:val="hybridMultilevel"/>
    <w:tmpl w:val="B75CBB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5F213A"/>
    <w:multiLevelType w:val="hybridMultilevel"/>
    <w:tmpl w:val="CA0256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D95010"/>
    <w:multiLevelType w:val="hybridMultilevel"/>
    <w:tmpl w:val="65D62F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AA3A40"/>
    <w:multiLevelType w:val="hybridMultilevel"/>
    <w:tmpl w:val="DA6C0C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193587"/>
    <w:multiLevelType w:val="hybridMultilevel"/>
    <w:tmpl w:val="907455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440E7E"/>
    <w:multiLevelType w:val="hybridMultilevel"/>
    <w:tmpl w:val="5EC056B6"/>
    <w:lvl w:ilvl="0" w:tplc="3E54A116">
      <w:start w:val="1"/>
      <w:numFmt w:val="lowerLetter"/>
      <w:lvlText w:val="%1)"/>
      <w:lvlJc w:val="left"/>
      <w:pPr>
        <w:ind w:left="607" w:hanging="360"/>
      </w:pPr>
      <w:rPr>
        <w:rFonts w:eastAsia="PMingLiU" w:hint="default"/>
      </w:rPr>
    </w:lvl>
    <w:lvl w:ilvl="1" w:tplc="04090019" w:tentative="1">
      <w:start w:val="1"/>
      <w:numFmt w:val="lowerLetter"/>
      <w:lvlText w:val="%2."/>
      <w:lvlJc w:val="left"/>
      <w:pPr>
        <w:ind w:left="1327" w:hanging="360"/>
      </w:pPr>
    </w:lvl>
    <w:lvl w:ilvl="2" w:tplc="0409001B" w:tentative="1">
      <w:start w:val="1"/>
      <w:numFmt w:val="lowerRoman"/>
      <w:lvlText w:val="%3."/>
      <w:lvlJc w:val="right"/>
      <w:pPr>
        <w:ind w:left="2047" w:hanging="180"/>
      </w:pPr>
    </w:lvl>
    <w:lvl w:ilvl="3" w:tplc="0409000F" w:tentative="1">
      <w:start w:val="1"/>
      <w:numFmt w:val="decimal"/>
      <w:lvlText w:val="%4."/>
      <w:lvlJc w:val="left"/>
      <w:pPr>
        <w:ind w:left="2767" w:hanging="360"/>
      </w:pPr>
    </w:lvl>
    <w:lvl w:ilvl="4" w:tplc="04090019" w:tentative="1">
      <w:start w:val="1"/>
      <w:numFmt w:val="lowerLetter"/>
      <w:lvlText w:val="%5."/>
      <w:lvlJc w:val="left"/>
      <w:pPr>
        <w:ind w:left="3487" w:hanging="360"/>
      </w:pPr>
    </w:lvl>
    <w:lvl w:ilvl="5" w:tplc="0409001B" w:tentative="1">
      <w:start w:val="1"/>
      <w:numFmt w:val="lowerRoman"/>
      <w:lvlText w:val="%6."/>
      <w:lvlJc w:val="right"/>
      <w:pPr>
        <w:ind w:left="4207" w:hanging="180"/>
      </w:pPr>
    </w:lvl>
    <w:lvl w:ilvl="6" w:tplc="0409000F" w:tentative="1">
      <w:start w:val="1"/>
      <w:numFmt w:val="decimal"/>
      <w:lvlText w:val="%7."/>
      <w:lvlJc w:val="left"/>
      <w:pPr>
        <w:ind w:left="4927" w:hanging="360"/>
      </w:pPr>
    </w:lvl>
    <w:lvl w:ilvl="7" w:tplc="04090019" w:tentative="1">
      <w:start w:val="1"/>
      <w:numFmt w:val="lowerLetter"/>
      <w:lvlText w:val="%8."/>
      <w:lvlJc w:val="left"/>
      <w:pPr>
        <w:ind w:left="5647" w:hanging="360"/>
      </w:pPr>
    </w:lvl>
    <w:lvl w:ilvl="8" w:tplc="0409001B" w:tentative="1">
      <w:start w:val="1"/>
      <w:numFmt w:val="lowerRoman"/>
      <w:lvlText w:val="%9."/>
      <w:lvlJc w:val="right"/>
      <w:pPr>
        <w:ind w:left="6367" w:hanging="180"/>
      </w:pPr>
    </w:lvl>
  </w:abstractNum>
  <w:abstractNum w:abstractNumId="8" w15:restartNumberingAfterBreak="0">
    <w:nsid w:val="285F7EF5"/>
    <w:multiLevelType w:val="hybridMultilevel"/>
    <w:tmpl w:val="819806DA"/>
    <w:lvl w:ilvl="0" w:tplc="3E54A116">
      <w:start w:val="1"/>
      <w:numFmt w:val="lowerLetter"/>
      <w:lvlText w:val="%1)"/>
      <w:lvlJc w:val="left"/>
      <w:pPr>
        <w:ind w:left="607" w:hanging="360"/>
      </w:pPr>
      <w:rPr>
        <w:rFonts w:eastAsia="PMingLiU"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6E56CC"/>
    <w:multiLevelType w:val="hybridMultilevel"/>
    <w:tmpl w:val="54A0E5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6F513B"/>
    <w:multiLevelType w:val="hybridMultilevel"/>
    <w:tmpl w:val="39D27D8C"/>
    <w:lvl w:ilvl="0" w:tplc="04090011">
      <w:start w:val="1"/>
      <w:numFmt w:val="decimal"/>
      <w:lvlText w:val="%1)"/>
      <w:lvlJc w:val="left"/>
      <w:pPr>
        <w:ind w:left="287" w:hanging="360"/>
      </w:pPr>
    </w:lvl>
    <w:lvl w:ilvl="1" w:tplc="04090019" w:tentative="1">
      <w:start w:val="1"/>
      <w:numFmt w:val="lowerLetter"/>
      <w:lvlText w:val="%2."/>
      <w:lvlJc w:val="left"/>
      <w:pPr>
        <w:ind w:left="1007" w:hanging="360"/>
      </w:pPr>
    </w:lvl>
    <w:lvl w:ilvl="2" w:tplc="0409001B" w:tentative="1">
      <w:start w:val="1"/>
      <w:numFmt w:val="lowerRoman"/>
      <w:lvlText w:val="%3."/>
      <w:lvlJc w:val="right"/>
      <w:pPr>
        <w:ind w:left="1727" w:hanging="180"/>
      </w:pPr>
    </w:lvl>
    <w:lvl w:ilvl="3" w:tplc="0409000F" w:tentative="1">
      <w:start w:val="1"/>
      <w:numFmt w:val="decimal"/>
      <w:lvlText w:val="%4."/>
      <w:lvlJc w:val="left"/>
      <w:pPr>
        <w:ind w:left="2447" w:hanging="360"/>
      </w:pPr>
    </w:lvl>
    <w:lvl w:ilvl="4" w:tplc="04090019" w:tentative="1">
      <w:start w:val="1"/>
      <w:numFmt w:val="lowerLetter"/>
      <w:lvlText w:val="%5."/>
      <w:lvlJc w:val="left"/>
      <w:pPr>
        <w:ind w:left="3167" w:hanging="360"/>
      </w:pPr>
    </w:lvl>
    <w:lvl w:ilvl="5" w:tplc="0409001B" w:tentative="1">
      <w:start w:val="1"/>
      <w:numFmt w:val="lowerRoman"/>
      <w:lvlText w:val="%6."/>
      <w:lvlJc w:val="right"/>
      <w:pPr>
        <w:ind w:left="3887" w:hanging="180"/>
      </w:pPr>
    </w:lvl>
    <w:lvl w:ilvl="6" w:tplc="0409000F" w:tentative="1">
      <w:start w:val="1"/>
      <w:numFmt w:val="decimal"/>
      <w:lvlText w:val="%7."/>
      <w:lvlJc w:val="left"/>
      <w:pPr>
        <w:ind w:left="4607" w:hanging="360"/>
      </w:pPr>
    </w:lvl>
    <w:lvl w:ilvl="7" w:tplc="04090019" w:tentative="1">
      <w:start w:val="1"/>
      <w:numFmt w:val="lowerLetter"/>
      <w:lvlText w:val="%8."/>
      <w:lvlJc w:val="left"/>
      <w:pPr>
        <w:ind w:left="5327" w:hanging="360"/>
      </w:pPr>
    </w:lvl>
    <w:lvl w:ilvl="8" w:tplc="0409001B" w:tentative="1">
      <w:start w:val="1"/>
      <w:numFmt w:val="lowerRoman"/>
      <w:lvlText w:val="%9."/>
      <w:lvlJc w:val="right"/>
      <w:pPr>
        <w:ind w:left="6047" w:hanging="180"/>
      </w:pPr>
    </w:lvl>
  </w:abstractNum>
  <w:abstractNum w:abstractNumId="11" w15:restartNumberingAfterBreak="0">
    <w:nsid w:val="3BA02037"/>
    <w:multiLevelType w:val="hybridMultilevel"/>
    <w:tmpl w:val="30F8F6CE"/>
    <w:lvl w:ilvl="0" w:tplc="04090017">
      <w:start w:val="1"/>
      <w:numFmt w:val="lowerLetter"/>
      <w:lvlText w:val="%1)"/>
      <w:lvlJc w:val="left"/>
      <w:pPr>
        <w:ind w:left="287" w:hanging="360"/>
      </w:pPr>
    </w:lvl>
    <w:lvl w:ilvl="1" w:tplc="04090019" w:tentative="1">
      <w:start w:val="1"/>
      <w:numFmt w:val="lowerLetter"/>
      <w:lvlText w:val="%2."/>
      <w:lvlJc w:val="left"/>
      <w:pPr>
        <w:ind w:left="1007" w:hanging="360"/>
      </w:pPr>
    </w:lvl>
    <w:lvl w:ilvl="2" w:tplc="0409001B" w:tentative="1">
      <w:start w:val="1"/>
      <w:numFmt w:val="lowerRoman"/>
      <w:lvlText w:val="%3."/>
      <w:lvlJc w:val="right"/>
      <w:pPr>
        <w:ind w:left="1727" w:hanging="180"/>
      </w:pPr>
    </w:lvl>
    <w:lvl w:ilvl="3" w:tplc="0409000F" w:tentative="1">
      <w:start w:val="1"/>
      <w:numFmt w:val="decimal"/>
      <w:lvlText w:val="%4."/>
      <w:lvlJc w:val="left"/>
      <w:pPr>
        <w:ind w:left="2447" w:hanging="360"/>
      </w:pPr>
    </w:lvl>
    <w:lvl w:ilvl="4" w:tplc="04090019" w:tentative="1">
      <w:start w:val="1"/>
      <w:numFmt w:val="lowerLetter"/>
      <w:lvlText w:val="%5."/>
      <w:lvlJc w:val="left"/>
      <w:pPr>
        <w:ind w:left="3167" w:hanging="360"/>
      </w:pPr>
    </w:lvl>
    <w:lvl w:ilvl="5" w:tplc="0409001B" w:tentative="1">
      <w:start w:val="1"/>
      <w:numFmt w:val="lowerRoman"/>
      <w:lvlText w:val="%6."/>
      <w:lvlJc w:val="right"/>
      <w:pPr>
        <w:ind w:left="3887" w:hanging="180"/>
      </w:pPr>
    </w:lvl>
    <w:lvl w:ilvl="6" w:tplc="0409000F" w:tentative="1">
      <w:start w:val="1"/>
      <w:numFmt w:val="decimal"/>
      <w:lvlText w:val="%7."/>
      <w:lvlJc w:val="left"/>
      <w:pPr>
        <w:ind w:left="4607" w:hanging="360"/>
      </w:pPr>
    </w:lvl>
    <w:lvl w:ilvl="7" w:tplc="04090019" w:tentative="1">
      <w:start w:val="1"/>
      <w:numFmt w:val="lowerLetter"/>
      <w:lvlText w:val="%8."/>
      <w:lvlJc w:val="left"/>
      <w:pPr>
        <w:ind w:left="5327" w:hanging="360"/>
      </w:pPr>
    </w:lvl>
    <w:lvl w:ilvl="8" w:tplc="0409001B" w:tentative="1">
      <w:start w:val="1"/>
      <w:numFmt w:val="lowerRoman"/>
      <w:lvlText w:val="%9."/>
      <w:lvlJc w:val="right"/>
      <w:pPr>
        <w:ind w:left="6047" w:hanging="180"/>
      </w:pPr>
    </w:lvl>
  </w:abstractNum>
  <w:abstractNum w:abstractNumId="12" w15:restartNumberingAfterBreak="0">
    <w:nsid w:val="47DE4978"/>
    <w:multiLevelType w:val="hybridMultilevel"/>
    <w:tmpl w:val="7A6622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51651E"/>
    <w:multiLevelType w:val="hybridMultilevel"/>
    <w:tmpl w:val="BFEEB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B96D2F"/>
    <w:multiLevelType w:val="hybridMultilevel"/>
    <w:tmpl w:val="E968E83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4"/>
  </w:num>
  <w:num w:numId="4">
    <w:abstractNumId w:val="6"/>
  </w:num>
  <w:num w:numId="5">
    <w:abstractNumId w:val="7"/>
  </w:num>
  <w:num w:numId="6">
    <w:abstractNumId w:val="8"/>
  </w:num>
  <w:num w:numId="7">
    <w:abstractNumId w:val="5"/>
  </w:num>
  <w:num w:numId="8">
    <w:abstractNumId w:val="3"/>
  </w:num>
  <w:num w:numId="9">
    <w:abstractNumId w:val="12"/>
  </w:num>
  <w:num w:numId="10">
    <w:abstractNumId w:val="13"/>
  </w:num>
  <w:num w:numId="11">
    <w:abstractNumId w:val="14"/>
  </w:num>
  <w:num w:numId="12">
    <w:abstractNumId w:val="10"/>
  </w:num>
  <w:num w:numId="13">
    <w:abstractNumId w:val="11"/>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2608B"/>
    <w:rsid w:val="00021574"/>
    <w:rsid w:val="00036D71"/>
    <w:rsid w:val="00060A85"/>
    <w:rsid w:val="000643A9"/>
    <w:rsid w:val="000742A9"/>
    <w:rsid w:val="000C0E33"/>
    <w:rsid w:val="000C465E"/>
    <w:rsid w:val="00116DA5"/>
    <w:rsid w:val="0012571F"/>
    <w:rsid w:val="00126A5E"/>
    <w:rsid w:val="00135167"/>
    <w:rsid w:val="001405EF"/>
    <w:rsid w:val="00147170"/>
    <w:rsid w:val="00152DDE"/>
    <w:rsid w:val="00167960"/>
    <w:rsid w:val="001C15AC"/>
    <w:rsid w:val="001E6395"/>
    <w:rsid w:val="001E67F7"/>
    <w:rsid w:val="001F28E2"/>
    <w:rsid w:val="0022564A"/>
    <w:rsid w:val="002F1535"/>
    <w:rsid w:val="00354A31"/>
    <w:rsid w:val="0036502D"/>
    <w:rsid w:val="00370483"/>
    <w:rsid w:val="003B7705"/>
    <w:rsid w:val="003C736C"/>
    <w:rsid w:val="004020D0"/>
    <w:rsid w:val="00405EDC"/>
    <w:rsid w:val="00434954"/>
    <w:rsid w:val="00443ADC"/>
    <w:rsid w:val="00455E36"/>
    <w:rsid w:val="00494BD6"/>
    <w:rsid w:val="004A6FEE"/>
    <w:rsid w:val="004D7AD7"/>
    <w:rsid w:val="004D7DB0"/>
    <w:rsid w:val="004E0C12"/>
    <w:rsid w:val="004F450C"/>
    <w:rsid w:val="00555B62"/>
    <w:rsid w:val="00580A7E"/>
    <w:rsid w:val="005E5D28"/>
    <w:rsid w:val="005F0E5D"/>
    <w:rsid w:val="0061643B"/>
    <w:rsid w:val="00623FF9"/>
    <w:rsid w:val="00656C93"/>
    <w:rsid w:val="00661C04"/>
    <w:rsid w:val="00693764"/>
    <w:rsid w:val="006C1C72"/>
    <w:rsid w:val="006F5154"/>
    <w:rsid w:val="0072608B"/>
    <w:rsid w:val="0072792D"/>
    <w:rsid w:val="00757B0F"/>
    <w:rsid w:val="007648F0"/>
    <w:rsid w:val="007A46A0"/>
    <w:rsid w:val="007B64F0"/>
    <w:rsid w:val="007F4F04"/>
    <w:rsid w:val="00821560"/>
    <w:rsid w:val="00822E68"/>
    <w:rsid w:val="00823FD4"/>
    <w:rsid w:val="00854A4A"/>
    <w:rsid w:val="00875072"/>
    <w:rsid w:val="008C31DA"/>
    <w:rsid w:val="008E617F"/>
    <w:rsid w:val="00907F92"/>
    <w:rsid w:val="009107CE"/>
    <w:rsid w:val="00921BDF"/>
    <w:rsid w:val="00936968"/>
    <w:rsid w:val="009561F1"/>
    <w:rsid w:val="0096138F"/>
    <w:rsid w:val="00961437"/>
    <w:rsid w:val="009658C0"/>
    <w:rsid w:val="00977D5F"/>
    <w:rsid w:val="009A5254"/>
    <w:rsid w:val="009B398E"/>
    <w:rsid w:val="009C0CB4"/>
    <w:rsid w:val="009D211A"/>
    <w:rsid w:val="00A303E7"/>
    <w:rsid w:val="00AC2C71"/>
    <w:rsid w:val="00AE4F91"/>
    <w:rsid w:val="00AF2ADB"/>
    <w:rsid w:val="00AF384D"/>
    <w:rsid w:val="00B013D1"/>
    <w:rsid w:val="00B56679"/>
    <w:rsid w:val="00B74264"/>
    <w:rsid w:val="00BA6FA4"/>
    <w:rsid w:val="00BB318A"/>
    <w:rsid w:val="00BB6AC8"/>
    <w:rsid w:val="00BE6C98"/>
    <w:rsid w:val="00C4172D"/>
    <w:rsid w:val="00C56497"/>
    <w:rsid w:val="00C62543"/>
    <w:rsid w:val="00C95506"/>
    <w:rsid w:val="00CA51B7"/>
    <w:rsid w:val="00CC78BA"/>
    <w:rsid w:val="00CD2C3C"/>
    <w:rsid w:val="00CF6B35"/>
    <w:rsid w:val="00D32148"/>
    <w:rsid w:val="00D37D3D"/>
    <w:rsid w:val="00D73319"/>
    <w:rsid w:val="00D86DC7"/>
    <w:rsid w:val="00D96D5A"/>
    <w:rsid w:val="00D97B1A"/>
    <w:rsid w:val="00DA6384"/>
    <w:rsid w:val="00DA79CB"/>
    <w:rsid w:val="00DB47FE"/>
    <w:rsid w:val="00DB7CED"/>
    <w:rsid w:val="00DC19B2"/>
    <w:rsid w:val="00E1004F"/>
    <w:rsid w:val="00E50966"/>
    <w:rsid w:val="00E74459"/>
    <w:rsid w:val="00EB71AF"/>
    <w:rsid w:val="00ED2378"/>
    <w:rsid w:val="00F045EC"/>
    <w:rsid w:val="00F377B2"/>
    <w:rsid w:val="00F46345"/>
    <w:rsid w:val="00F55400"/>
    <w:rsid w:val="00F84E10"/>
    <w:rsid w:val="00FC7905"/>
    <w:rsid w:val="00FD3820"/>
    <w:rsid w:val="00FF7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D5F2B96-5BC9-4354-9131-A2EB54360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2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60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9561F1"/>
  </w:style>
  <w:style w:type="paragraph" w:styleId="ListParagraph">
    <w:name w:val="List Paragraph"/>
    <w:basedOn w:val="Normal"/>
    <w:uiPriority w:val="34"/>
    <w:qFormat/>
    <w:rsid w:val="00E74459"/>
    <w:pPr>
      <w:ind w:left="720"/>
      <w:contextualSpacing/>
    </w:pPr>
    <w:rPr>
      <w:rFonts w:eastAsiaTheme="minorEastAsia"/>
    </w:rPr>
  </w:style>
  <w:style w:type="paragraph" w:styleId="Header">
    <w:name w:val="header"/>
    <w:basedOn w:val="Normal"/>
    <w:link w:val="HeaderChar"/>
    <w:uiPriority w:val="99"/>
    <w:semiHidden/>
    <w:unhideWhenUsed/>
    <w:rsid w:val="00AF38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F384D"/>
  </w:style>
  <w:style w:type="paragraph" w:styleId="Footer">
    <w:name w:val="footer"/>
    <w:basedOn w:val="Normal"/>
    <w:link w:val="FooterChar"/>
    <w:uiPriority w:val="99"/>
    <w:unhideWhenUsed/>
    <w:rsid w:val="00AF38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84D"/>
  </w:style>
  <w:style w:type="paragraph" w:styleId="BalloonText">
    <w:name w:val="Balloon Text"/>
    <w:basedOn w:val="Normal"/>
    <w:link w:val="BalloonTextChar"/>
    <w:uiPriority w:val="99"/>
    <w:semiHidden/>
    <w:unhideWhenUsed/>
    <w:rsid w:val="006937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37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1897</Words>
  <Characters>10815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12687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Sireno, Lisa</dc:creator>
  <cp:lastModifiedBy>Linkon, Drew</cp:lastModifiedBy>
  <cp:revision>28</cp:revision>
  <cp:lastPrinted>2016-05-24T19:14:00Z</cp:lastPrinted>
  <dcterms:created xsi:type="dcterms:W3CDTF">2016-06-09T20:58:00Z</dcterms:created>
  <dcterms:modified xsi:type="dcterms:W3CDTF">2021-04-02T16:08:00Z</dcterms:modified>
</cp:coreProperties>
</file>