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tbl>
      <w:tblPr>
        <w:tblStyle w:val="aff0"/>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bookmarkStart w:id="0" w:name="1v1yuxt" w:colFirst="0" w:colLast="0"/>
            <w:bookmarkEnd w:id="0"/>
            <w:r>
              <w:rPr>
                <w:rFonts w:ascii="Calibri" w:eastAsia="Calibri" w:hAnsi="Calibri" w:cs="Calibri"/>
                <w:b/>
                <w:color w:val="434343"/>
              </w:rPr>
              <w:t>Indicator #10: Program regularly communicates and establishes relationships with stakeholders in the community and beyond</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b/>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collaborate, engage</w:t>
            </w:r>
            <w:r>
              <w:rPr>
                <w:rFonts w:ascii="Calibri" w:eastAsia="Calibri" w:hAnsi="Calibri" w:cs="Calibri"/>
                <w:color w:val="666666"/>
              </w:rPr>
              <w:t>)</w:t>
            </w:r>
            <w:r>
              <w:rPr>
                <w:rFonts w:ascii="Calibri" w:eastAsia="Calibri" w:hAnsi="Calibri" w:cs="Calibri"/>
                <w:b/>
                <w:color w:val="666666"/>
              </w:rPr>
              <w:t xml:space="preserve"> </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 xml:space="preserve">Exemplary (2 points): </w:t>
            </w:r>
          </w:p>
          <w:p w:rsidR="00CD3517" w:rsidRDefault="00F21ACC">
            <w:pPr>
              <w:widowControl w:val="0"/>
              <w:numPr>
                <w:ilvl w:val="0"/>
                <w:numId w:val="5"/>
              </w:numPr>
              <w:spacing w:line="240" w:lineRule="auto"/>
              <w:rPr>
                <w:rFonts w:ascii="Calibri" w:eastAsia="Calibri" w:hAnsi="Calibri" w:cs="Calibri"/>
                <w:color w:val="434343"/>
              </w:rPr>
            </w:pPr>
            <w:r>
              <w:rPr>
                <w:rFonts w:ascii="Calibri" w:eastAsia="Calibri" w:hAnsi="Calibri" w:cs="Calibri"/>
                <w:color w:val="434343"/>
              </w:rPr>
              <w:t>Identifies stakeholders</w:t>
            </w:r>
          </w:p>
          <w:p w:rsidR="00CD3517" w:rsidRDefault="00F21ACC">
            <w:pPr>
              <w:widowControl w:val="0"/>
              <w:numPr>
                <w:ilvl w:val="0"/>
                <w:numId w:val="5"/>
              </w:numPr>
              <w:spacing w:line="240" w:lineRule="auto"/>
              <w:rPr>
                <w:rFonts w:ascii="Calibri" w:eastAsia="Calibri" w:hAnsi="Calibri" w:cs="Calibri"/>
                <w:color w:val="434343"/>
              </w:rPr>
            </w:pPr>
            <w:r>
              <w:rPr>
                <w:rFonts w:ascii="Calibri" w:eastAsia="Calibri" w:hAnsi="Calibri" w:cs="Calibri"/>
                <w:color w:val="434343"/>
              </w:rPr>
              <w:t>Communicates the mission, vision, and goals of the school library</w:t>
            </w:r>
          </w:p>
          <w:p w:rsidR="00CD3517" w:rsidRDefault="00F21ACC">
            <w:pPr>
              <w:widowControl w:val="0"/>
              <w:numPr>
                <w:ilvl w:val="0"/>
                <w:numId w:val="5"/>
              </w:numPr>
              <w:spacing w:line="240" w:lineRule="auto"/>
              <w:rPr>
                <w:rFonts w:ascii="Calibri" w:eastAsia="Calibri" w:hAnsi="Calibri" w:cs="Calibri"/>
                <w:color w:val="434343"/>
              </w:rPr>
            </w:pPr>
            <w:r>
              <w:rPr>
                <w:rFonts w:ascii="Calibri" w:eastAsia="Calibri" w:hAnsi="Calibri" w:cs="Calibri"/>
                <w:color w:val="434343"/>
              </w:rPr>
              <w:t>Communicates to all stakeholders regarding participation in library-specific activities</w:t>
            </w:r>
          </w:p>
          <w:p w:rsidR="00CD3517" w:rsidRDefault="00F21ACC">
            <w:pPr>
              <w:widowControl w:val="0"/>
              <w:numPr>
                <w:ilvl w:val="0"/>
                <w:numId w:val="5"/>
              </w:numPr>
              <w:spacing w:line="240" w:lineRule="auto"/>
              <w:rPr>
                <w:rFonts w:ascii="Calibri" w:eastAsia="Calibri" w:hAnsi="Calibri" w:cs="Calibri"/>
                <w:color w:val="434343"/>
              </w:rPr>
            </w:pPr>
            <w:r>
              <w:rPr>
                <w:rFonts w:ascii="Calibri" w:eastAsia="Calibri" w:hAnsi="Calibri" w:cs="Calibri"/>
                <w:color w:val="434343"/>
              </w:rPr>
              <w:t>Models and promotes the use of a professional learning network (PLN)</w:t>
            </w:r>
          </w:p>
          <w:p w:rsidR="00CD3517" w:rsidRDefault="00CD3517">
            <w:pPr>
              <w:widowControl w:val="0"/>
              <w:spacing w:line="240" w:lineRule="auto"/>
              <w:rPr>
                <w:rFonts w:ascii="Calibri" w:eastAsia="Calibri" w:hAnsi="Calibri" w:cs="Calibri"/>
                <w:color w:val="434343"/>
              </w:rPr>
            </w:pPr>
          </w:p>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Approaching (1 point):</w:t>
            </w:r>
          </w:p>
          <w:p w:rsidR="00CD3517" w:rsidRDefault="00F21ACC">
            <w:pPr>
              <w:widowControl w:val="0"/>
              <w:numPr>
                <w:ilvl w:val="0"/>
                <w:numId w:val="14"/>
              </w:numPr>
              <w:spacing w:line="240" w:lineRule="auto"/>
              <w:rPr>
                <w:rFonts w:ascii="Calibri" w:eastAsia="Calibri" w:hAnsi="Calibri" w:cs="Calibri"/>
                <w:color w:val="434343"/>
              </w:rPr>
            </w:pPr>
            <w:r>
              <w:rPr>
                <w:rFonts w:ascii="Calibri" w:eastAsia="Calibri" w:hAnsi="Calibri" w:cs="Calibri"/>
                <w:color w:val="434343"/>
              </w:rPr>
              <w:t>Identifies stakeholders</w:t>
            </w:r>
          </w:p>
          <w:p w:rsidR="00CD3517" w:rsidRDefault="00F21ACC">
            <w:pPr>
              <w:widowControl w:val="0"/>
              <w:numPr>
                <w:ilvl w:val="0"/>
                <w:numId w:val="14"/>
              </w:numPr>
              <w:spacing w:line="240" w:lineRule="auto"/>
              <w:rPr>
                <w:rFonts w:ascii="Calibri" w:eastAsia="Calibri" w:hAnsi="Calibri" w:cs="Calibri"/>
                <w:color w:val="434343"/>
              </w:rPr>
            </w:pPr>
            <w:r>
              <w:rPr>
                <w:rFonts w:ascii="Calibri" w:eastAsia="Calibri" w:hAnsi="Calibri" w:cs="Calibri"/>
                <w:color w:val="434343"/>
              </w:rPr>
              <w:t>Communicates the mission, vision, and goals of the school library</w:t>
            </w:r>
          </w:p>
          <w:p w:rsidR="00CD3517" w:rsidRDefault="00F21ACC">
            <w:pPr>
              <w:widowControl w:val="0"/>
              <w:numPr>
                <w:ilvl w:val="0"/>
                <w:numId w:val="14"/>
              </w:numPr>
              <w:spacing w:line="240" w:lineRule="auto"/>
              <w:rPr>
                <w:rFonts w:ascii="Calibri" w:eastAsia="Calibri" w:hAnsi="Calibri" w:cs="Calibri"/>
                <w:color w:val="434343"/>
              </w:rPr>
            </w:pPr>
            <w:r>
              <w:rPr>
                <w:rFonts w:ascii="Calibri" w:eastAsia="Calibri" w:hAnsi="Calibri" w:cs="Calibri"/>
                <w:color w:val="434343"/>
              </w:rPr>
              <w:t>Models and promotes the use of a professional learning network (PLN)</w:t>
            </w: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numPr>
                <w:ilvl w:val="0"/>
                <w:numId w:val="9"/>
              </w:numPr>
              <w:spacing w:line="240" w:lineRule="auto"/>
              <w:rPr>
                <w:rFonts w:ascii="Calibri" w:eastAsia="Calibri" w:hAnsi="Calibri" w:cs="Calibri"/>
                <w:color w:val="434343"/>
              </w:rPr>
            </w:pPr>
            <w:r>
              <w:rPr>
                <w:rFonts w:ascii="Calibri" w:eastAsia="Calibri" w:hAnsi="Calibri" w:cs="Calibri"/>
                <w:color w:val="434343"/>
              </w:rPr>
              <w:t>Newsletters, flyers, emails</w:t>
            </w:r>
          </w:p>
          <w:p w:rsidR="00CD3517" w:rsidRDefault="00F21ACC">
            <w:pPr>
              <w:widowControl w:val="0"/>
              <w:numPr>
                <w:ilvl w:val="0"/>
                <w:numId w:val="9"/>
              </w:numPr>
              <w:spacing w:line="240" w:lineRule="auto"/>
              <w:rPr>
                <w:rFonts w:ascii="Calibri" w:eastAsia="Calibri" w:hAnsi="Calibri" w:cs="Calibri"/>
                <w:color w:val="434343"/>
              </w:rPr>
            </w:pPr>
            <w:r>
              <w:rPr>
                <w:rFonts w:ascii="Calibri" w:eastAsia="Calibri" w:hAnsi="Calibri" w:cs="Calibri"/>
                <w:color w:val="434343"/>
              </w:rPr>
              <w:t>Descriptions of stakeholders</w:t>
            </w:r>
          </w:p>
          <w:p w:rsidR="00CD3517" w:rsidRDefault="00CD3517">
            <w:pPr>
              <w:widowControl w:val="0"/>
              <w:spacing w:line="240" w:lineRule="auto"/>
              <w:rPr>
                <w:rFonts w:ascii="Calibri" w:eastAsia="Calibri" w:hAnsi="Calibri" w:cs="Calibri"/>
                <w:color w:val="666666"/>
              </w:rPr>
            </w:pPr>
          </w:p>
        </w:tc>
      </w:tr>
    </w:tbl>
    <w:p w:rsidR="00CD3517" w:rsidRDefault="00CD3517">
      <w:pPr>
        <w:rPr>
          <w:b/>
          <w:sz w:val="28"/>
          <w:szCs w:val="28"/>
        </w:rPr>
      </w:pPr>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1"/>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CD3517" w:rsidRDefault="00CD3517">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CD3517" w:rsidRDefault="00CD3517">
            <w:pPr>
              <w:widowControl w:val="0"/>
              <w:spacing w:line="240" w:lineRule="auto"/>
              <w:rPr>
                <w:rFonts w:ascii="Calibri" w:eastAsia="Calibri" w:hAnsi="Calibri" w:cs="Calibri"/>
                <w:color w:val="434343"/>
              </w:rPr>
            </w:pP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color w:val="434343"/>
                <w:lang w:val="en-US"/>
              </w:rPr>
              <w:t>The Lafayette High School librarians have identified the following stakeholders: students, teachers/staff, and parents:</w:t>
            </w:r>
          </w:p>
          <w:p w:rsidR="00F605CA" w:rsidRPr="00F605CA" w:rsidRDefault="00F605CA" w:rsidP="00F605CA">
            <w:pPr>
              <w:widowControl w:val="0"/>
              <w:spacing w:line="240" w:lineRule="auto"/>
              <w:rPr>
                <w:rFonts w:ascii="Calibri" w:eastAsia="Calibri" w:hAnsi="Calibri" w:cs="Calibri"/>
                <w:color w:val="434343"/>
                <w:lang w:val="en-US"/>
              </w:rPr>
            </w:pPr>
          </w:p>
          <w:p w:rsidR="00F605CA" w:rsidRPr="00F605CA" w:rsidRDefault="00F605CA" w:rsidP="00F605CA">
            <w:pPr>
              <w:widowControl w:val="0"/>
              <w:numPr>
                <w:ilvl w:val="0"/>
                <w:numId w:val="16"/>
              </w:numPr>
              <w:spacing w:line="240" w:lineRule="auto"/>
              <w:rPr>
                <w:rFonts w:ascii="Calibri" w:eastAsia="Calibri" w:hAnsi="Calibri" w:cs="Calibri"/>
                <w:color w:val="434343"/>
                <w:lang w:val="en-US"/>
              </w:rPr>
            </w:pPr>
            <w:r w:rsidRPr="00F605CA">
              <w:rPr>
                <w:rFonts w:ascii="Calibri" w:eastAsia="Calibri" w:hAnsi="Calibri" w:cs="Calibri"/>
                <w:b/>
                <w:bCs/>
                <w:color w:val="434343"/>
                <w:lang w:val="en-US"/>
              </w:rPr>
              <w:t>Students</w:t>
            </w:r>
            <w:r w:rsidRPr="00F605CA">
              <w:rPr>
                <w:rFonts w:ascii="Calibri" w:eastAsia="Calibri" w:hAnsi="Calibri" w:cs="Calibri"/>
                <w:color w:val="434343"/>
                <w:lang w:val="en-US"/>
              </w:rPr>
              <w:t xml:space="preserve">. We currently serve 1,740 students in grades 9-12.  Almost 91% of our students reside in Wildwood, Chesterfield, Ballwin and Ellisville, predominantly white, middle-class suburbs of St. Louis in which LHS is located. Approximately 9% of our students live in the City of St. Louis and attend LHS as part of the Voluntary </w:t>
            </w:r>
            <w:proofErr w:type="spellStart"/>
            <w:r w:rsidRPr="00F605CA">
              <w:rPr>
                <w:rFonts w:ascii="Calibri" w:eastAsia="Calibri" w:hAnsi="Calibri" w:cs="Calibri"/>
                <w:color w:val="434343"/>
                <w:lang w:val="en-US"/>
              </w:rPr>
              <w:t>Interdistrict</w:t>
            </w:r>
            <w:proofErr w:type="spellEnd"/>
            <w:r w:rsidRPr="00F605CA">
              <w:rPr>
                <w:rFonts w:ascii="Calibri" w:eastAsia="Calibri" w:hAnsi="Calibri" w:cs="Calibri"/>
                <w:color w:val="434343"/>
                <w:lang w:val="en-US"/>
              </w:rPr>
              <w:t xml:space="preserve"> Choice Corporation (VICC) program. Due to COVID this year, students may choose to learn at school or from home.  At this time, 59% of students are learning in person at LHS, while 41% of students are learning virtually from home.  </w:t>
            </w:r>
          </w:p>
          <w:p w:rsidR="00F605CA" w:rsidRDefault="00F605CA" w:rsidP="00F605CA">
            <w:pPr>
              <w:widowControl w:val="0"/>
              <w:spacing w:line="240" w:lineRule="auto"/>
              <w:rPr>
                <w:rFonts w:ascii="Calibri" w:eastAsia="Calibri" w:hAnsi="Calibri" w:cs="Calibri"/>
                <w:color w:val="434343"/>
                <w:lang w:val="en-US"/>
              </w:rPr>
            </w:pPr>
          </w:p>
          <w:p w:rsidR="00F605CA" w:rsidRDefault="00F605CA" w:rsidP="00F605CA">
            <w:pPr>
              <w:widowControl w:val="0"/>
              <w:spacing w:line="240" w:lineRule="auto"/>
              <w:rPr>
                <w:rFonts w:ascii="Calibri" w:eastAsia="Calibri" w:hAnsi="Calibri" w:cs="Calibri"/>
                <w:color w:val="434343"/>
                <w:lang w:val="en-US"/>
              </w:rPr>
            </w:pPr>
          </w:p>
          <w:p w:rsidR="00F605CA" w:rsidRPr="00F605CA" w:rsidRDefault="00F605CA" w:rsidP="00F605CA">
            <w:pPr>
              <w:widowControl w:val="0"/>
              <w:spacing w:line="240" w:lineRule="auto"/>
              <w:rPr>
                <w:rFonts w:ascii="Calibri" w:eastAsia="Calibri" w:hAnsi="Calibri" w:cs="Calibri"/>
                <w:color w:val="434343"/>
                <w:lang w:val="en-US"/>
              </w:rPr>
            </w:pP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color w:val="434343"/>
                <w:lang w:val="en-US"/>
              </w:rPr>
              <w:t>Student demographics include:</w:t>
            </w:r>
            <w:bookmarkStart w:id="1" w:name="_GoBack"/>
            <w:bookmarkEnd w:id="1"/>
          </w:p>
          <w:p w:rsidR="00F605CA" w:rsidRPr="00F605CA" w:rsidRDefault="00F605CA" w:rsidP="00F605CA">
            <w:pPr>
              <w:widowControl w:val="0"/>
              <w:numPr>
                <w:ilvl w:val="0"/>
                <w:numId w:val="17"/>
              </w:numPr>
              <w:spacing w:line="240" w:lineRule="auto"/>
              <w:rPr>
                <w:rFonts w:ascii="Calibri" w:eastAsia="Calibri" w:hAnsi="Calibri" w:cs="Calibri"/>
                <w:color w:val="434343"/>
                <w:lang w:val="en-US"/>
              </w:rPr>
            </w:pPr>
            <w:r w:rsidRPr="00F605CA">
              <w:rPr>
                <w:rFonts w:ascii="Calibri" w:eastAsia="Calibri" w:hAnsi="Calibri" w:cs="Calibri"/>
                <w:color w:val="434343"/>
                <w:lang w:val="en-US"/>
              </w:rPr>
              <w:lastRenderedPageBreak/>
              <w:t>74% of students are white</w:t>
            </w:r>
          </w:p>
          <w:p w:rsidR="00F605CA" w:rsidRPr="00F605CA" w:rsidRDefault="00F605CA" w:rsidP="00F605CA">
            <w:pPr>
              <w:widowControl w:val="0"/>
              <w:numPr>
                <w:ilvl w:val="0"/>
                <w:numId w:val="17"/>
              </w:numPr>
              <w:spacing w:line="240" w:lineRule="auto"/>
              <w:rPr>
                <w:rFonts w:ascii="Calibri" w:eastAsia="Calibri" w:hAnsi="Calibri" w:cs="Calibri"/>
                <w:color w:val="434343"/>
                <w:lang w:val="en-US"/>
              </w:rPr>
            </w:pPr>
            <w:r w:rsidRPr="00F605CA">
              <w:rPr>
                <w:rFonts w:ascii="Calibri" w:eastAsia="Calibri" w:hAnsi="Calibri" w:cs="Calibri"/>
                <w:color w:val="434343"/>
                <w:lang w:val="en-US"/>
              </w:rPr>
              <w:t>10% of students are Black</w:t>
            </w:r>
          </w:p>
          <w:p w:rsidR="00F605CA" w:rsidRPr="00F605CA" w:rsidRDefault="00F605CA" w:rsidP="00F605CA">
            <w:pPr>
              <w:widowControl w:val="0"/>
              <w:numPr>
                <w:ilvl w:val="0"/>
                <w:numId w:val="17"/>
              </w:numPr>
              <w:spacing w:line="240" w:lineRule="auto"/>
              <w:rPr>
                <w:rFonts w:ascii="Calibri" w:eastAsia="Calibri" w:hAnsi="Calibri" w:cs="Calibri"/>
                <w:color w:val="434343"/>
                <w:lang w:val="en-US"/>
              </w:rPr>
            </w:pPr>
            <w:r w:rsidRPr="00F605CA">
              <w:rPr>
                <w:rFonts w:ascii="Calibri" w:eastAsia="Calibri" w:hAnsi="Calibri" w:cs="Calibri"/>
                <w:color w:val="434343"/>
                <w:lang w:val="en-US"/>
              </w:rPr>
              <w:t>9% are Asian-American</w:t>
            </w:r>
          </w:p>
          <w:p w:rsidR="00F605CA" w:rsidRPr="00F605CA" w:rsidRDefault="00F605CA" w:rsidP="00F605CA">
            <w:pPr>
              <w:widowControl w:val="0"/>
              <w:numPr>
                <w:ilvl w:val="0"/>
                <w:numId w:val="17"/>
              </w:numPr>
              <w:spacing w:line="240" w:lineRule="auto"/>
              <w:rPr>
                <w:rFonts w:ascii="Calibri" w:eastAsia="Calibri" w:hAnsi="Calibri" w:cs="Calibri"/>
                <w:color w:val="434343"/>
                <w:lang w:val="en-US"/>
              </w:rPr>
            </w:pPr>
            <w:r w:rsidRPr="00F605CA">
              <w:rPr>
                <w:rFonts w:ascii="Calibri" w:eastAsia="Calibri" w:hAnsi="Calibri" w:cs="Calibri"/>
                <w:color w:val="434343"/>
                <w:lang w:val="en-US"/>
              </w:rPr>
              <w:t>4% of students are Hispanic</w:t>
            </w:r>
          </w:p>
          <w:p w:rsidR="00F605CA" w:rsidRPr="00F605CA" w:rsidRDefault="00F605CA" w:rsidP="00F605CA">
            <w:pPr>
              <w:widowControl w:val="0"/>
              <w:numPr>
                <w:ilvl w:val="0"/>
                <w:numId w:val="17"/>
              </w:numPr>
              <w:spacing w:line="240" w:lineRule="auto"/>
              <w:rPr>
                <w:rFonts w:ascii="Calibri" w:eastAsia="Calibri" w:hAnsi="Calibri" w:cs="Calibri"/>
                <w:color w:val="434343"/>
                <w:lang w:val="en-US"/>
              </w:rPr>
            </w:pPr>
            <w:r w:rsidRPr="00F605CA">
              <w:rPr>
                <w:rFonts w:ascii="Calibri" w:eastAsia="Calibri" w:hAnsi="Calibri" w:cs="Calibri"/>
                <w:color w:val="434343"/>
                <w:lang w:val="en-US"/>
              </w:rPr>
              <w:t>3% of students are multiethnic</w:t>
            </w:r>
          </w:p>
          <w:p w:rsidR="00F605CA" w:rsidRPr="00F605CA" w:rsidRDefault="00F605CA" w:rsidP="00F605CA">
            <w:pPr>
              <w:widowControl w:val="0"/>
              <w:numPr>
                <w:ilvl w:val="0"/>
                <w:numId w:val="17"/>
              </w:numPr>
              <w:spacing w:line="240" w:lineRule="auto"/>
              <w:rPr>
                <w:rFonts w:ascii="Calibri" w:eastAsia="Calibri" w:hAnsi="Calibri" w:cs="Calibri"/>
                <w:color w:val="434343"/>
                <w:lang w:val="en-US"/>
              </w:rPr>
            </w:pPr>
            <w:r w:rsidRPr="00F605CA">
              <w:rPr>
                <w:rFonts w:ascii="Calibri" w:eastAsia="Calibri" w:hAnsi="Calibri" w:cs="Calibri"/>
                <w:color w:val="434343"/>
                <w:lang w:val="en-US"/>
              </w:rPr>
              <w:t>15 students are English Language Learners (ELL)</w:t>
            </w:r>
          </w:p>
          <w:p w:rsidR="00F605CA" w:rsidRPr="00F605CA" w:rsidRDefault="00F605CA" w:rsidP="00F605CA">
            <w:pPr>
              <w:widowControl w:val="0"/>
              <w:numPr>
                <w:ilvl w:val="0"/>
                <w:numId w:val="17"/>
              </w:numPr>
              <w:spacing w:line="240" w:lineRule="auto"/>
              <w:rPr>
                <w:rFonts w:ascii="Calibri" w:eastAsia="Calibri" w:hAnsi="Calibri" w:cs="Calibri"/>
                <w:color w:val="434343"/>
                <w:lang w:val="en-US"/>
              </w:rPr>
            </w:pPr>
            <w:r w:rsidRPr="00F605CA">
              <w:rPr>
                <w:rFonts w:ascii="Calibri" w:eastAsia="Calibri" w:hAnsi="Calibri" w:cs="Calibri"/>
                <w:color w:val="434343"/>
                <w:lang w:val="en-US"/>
              </w:rPr>
              <w:t>229 students have Individualized Education Plans</w:t>
            </w:r>
          </w:p>
          <w:p w:rsidR="00F605CA" w:rsidRPr="00F605CA" w:rsidRDefault="00F605CA" w:rsidP="00F605CA">
            <w:pPr>
              <w:widowControl w:val="0"/>
              <w:numPr>
                <w:ilvl w:val="0"/>
                <w:numId w:val="17"/>
              </w:numPr>
              <w:spacing w:line="240" w:lineRule="auto"/>
              <w:rPr>
                <w:rFonts w:ascii="Calibri" w:eastAsia="Calibri" w:hAnsi="Calibri" w:cs="Calibri"/>
                <w:color w:val="434343"/>
                <w:lang w:val="en-US"/>
              </w:rPr>
            </w:pPr>
            <w:r w:rsidRPr="00F605CA">
              <w:rPr>
                <w:rFonts w:ascii="Calibri" w:eastAsia="Calibri" w:hAnsi="Calibri" w:cs="Calibri"/>
                <w:color w:val="434343"/>
                <w:lang w:val="en-US"/>
              </w:rPr>
              <w:t>272 students are identified as Gifted</w:t>
            </w:r>
          </w:p>
          <w:p w:rsidR="00F605CA" w:rsidRPr="00F605CA" w:rsidRDefault="00F605CA" w:rsidP="00F605CA">
            <w:pPr>
              <w:widowControl w:val="0"/>
              <w:numPr>
                <w:ilvl w:val="0"/>
                <w:numId w:val="17"/>
              </w:numPr>
              <w:spacing w:line="240" w:lineRule="auto"/>
              <w:rPr>
                <w:rFonts w:ascii="Calibri" w:eastAsia="Calibri" w:hAnsi="Calibri" w:cs="Calibri"/>
                <w:color w:val="434343"/>
                <w:lang w:val="en-US"/>
              </w:rPr>
            </w:pPr>
            <w:r w:rsidRPr="00F605CA">
              <w:rPr>
                <w:rFonts w:ascii="Calibri" w:eastAsia="Calibri" w:hAnsi="Calibri" w:cs="Calibri"/>
                <w:color w:val="434343"/>
                <w:lang w:val="en-US"/>
              </w:rPr>
              <w:t>166 students qualify for free or reduced meals</w:t>
            </w:r>
          </w:p>
          <w:p w:rsidR="00F605CA" w:rsidRPr="00F605CA" w:rsidRDefault="00F605CA" w:rsidP="00F605CA">
            <w:pPr>
              <w:widowControl w:val="0"/>
              <w:spacing w:line="240" w:lineRule="auto"/>
              <w:rPr>
                <w:rFonts w:ascii="Calibri" w:eastAsia="Calibri" w:hAnsi="Calibri" w:cs="Calibri"/>
                <w:color w:val="434343"/>
                <w:lang w:val="en-US"/>
              </w:rPr>
            </w:pPr>
          </w:p>
          <w:p w:rsidR="00F605CA" w:rsidRPr="00F605CA" w:rsidRDefault="00F605CA" w:rsidP="00F605CA">
            <w:pPr>
              <w:widowControl w:val="0"/>
              <w:numPr>
                <w:ilvl w:val="0"/>
                <w:numId w:val="18"/>
              </w:numPr>
              <w:spacing w:line="240" w:lineRule="auto"/>
              <w:rPr>
                <w:rFonts w:ascii="Calibri" w:eastAsia="Calibri" w:hAnsi="Calibri" w:cs="Calibri"/>
                <w:color w:val="434343"/>
                <w:lang w:val="en-US"/>
              </w:rPr>
            </w:pPr>
            <w:r w:rsidRPr="00F605CA">
              <w:rPr>
                <w:rFonts w:ascii="Calibri" w:eastAsia="Calibri" w:hAnsi="Calibri" w:cs="Calibri"/>
                <w:b/>
                <w:bCs/>
                <w:color w:val="434343"/>
                <w:lang w:val="en-US"/>
              </w:rPr>
              <w:t>Teachers/Staff</w:t>
            </w:r>
            <w:r w:rsidRPr="00F605CA">
              <w:rPr>
                <w:rFonts w:ascii="Calibri" w:eastAsia="Calibri" w:hAnsi="Calibri" w:cs="Calibri"/>
                <w:color w:val="434343"/>
                <w:lang w:val="en-US"/>
              </w:rPr>
              <w:t>. The LHS Library serves 147 certified staff (teachers, administrators, counselors) and 68 support staff (administrative assistants, classroom assistants, nurses, cafeteria and custodial staff).</w:t>
            </w:r>
          </w:p>
          <w:p w:rsidR="00F605CA" w:rsidRPr="00F605CA" w:rsidRDefault="00F605CA" w:rsidP="00F605CA">
            <w:pPr>
              <w:widowControl w:val="0"/>
              <w:spacing w:line="240" w:lineRule="auto"/>
              <w:rPr>
                <w:rFonts w:ascii="Calibri" w:eastAsia="Calibri" w:hAnsi="Calibri" w:cs="Calibri"/>
                <w:color w:val="434343"/>
                <w:lang w:val="en-US"/>
              </w:rPr>
            </w:pPr>
          </w:p>
          <w:p w:rsidR="00F605CA" w:rsidRPr="00F605CA" w:rsidRDefault="00F605CA" w:rsidP="00F605CA">
            <w:pPr>
              <w:widowControl w:val="0"/>
              <w:numPr>
                <w:ilvl w:val="0"/>
                <w:numId w:val="19"/>
              </w:numPr>
              <w:spacing w:line="240" w:lineRule="auto"/>
              <w:rPr>
                <w:rFonts w:ascii="Calibri" w:eastAsia="Calibri" w:hAnsi="Calibri" w:cs="Calibri"/>
                <w:color w:val="434343"/>
                <w:lang w:val="en-US"/>
              </w:rPr>
            </w:pPr>
            <w:r w:rsidRPr="00F605CA">
              <w:rPr>
                <w:rFonts w:ascii="Calibri" w:eastAsia="Calibri" w:hAnsi="Calibri" w:cs="Calibri"/>
                <w:b/>
                <w:bCs/>
                <w:color w:val="434343"/>
                <w:lang w:val="en-US"/>
              </w:rPr>
              <w:t>Parents</w:t>
            </w:r>
            <w:r w:rsidRPr="00F605CA">
              <w:rPr>
                <w:rFonts w:ascii="Calibri" w:eastAsia="Calibri" w:hAnsi="Calibri" w:cs="Calibri"/>
                <w:color w:val="434343"/>
                <w:lang w:val="en-US"/>
              </w:rPr>
              <w:t xml:space="preserve">. </w:t>
            </w:r>
            <w:r w:rsidR="00694EC6">
              <w:rPr>
                <w:rFonts w:ascii="Calibri" w:eastAsia="Calibri" w:hAnsi="Calibri" w:cs="Calibri"/>
                <w:color w:val="434343"/>
                <w:lang w:val="en-US"/>
              </w:rPr>
              <w:t xml:space="preserve"> </w:t>
            </w:r>
            <w:r w:rsidRPr="00F605CA">
              <w:rPr>
                <w:rFonts w:ascii="Calibri" w:eastAsia="Calibri" w:hAnsi="Calibri" w:cs="Calibri"/>
                <w:color w:val="434343"/>
                <w:lang w:val="en-US"/>
              </w:rPr>
              <w:t>Although the LHS Library does not directly serve parents, we consider them a stakeholder group because they are an important part of our school community. We want them to be aware of the materials and services we offer so that they can encourage their children to use the library.</w:t>
            </w:r>
          </w:p>
          <w:p w:rsidR="00F605CA" w:rsidRPr="00F605CA" w:rsidRDefault="00F605CA" w:rsidP="00F605CA">
            <w:pPr>
              <w:widowControl w:val="0"/>
              <w:spacing w:line="240" w:lineRule="auto"/>
              <w:rPr>
                <w:rFonts w:ascii="Calibri" w:eastAsia="Calibri" w:hAnsi="Calibri" w:cs="Calibri"/>
                <w:color w:val="434343"/>
                <w:lang w:val="en-US"/>
              </w:rPr>
            </w:pP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color w:val="434343"/>
                <w:lang w:val="en-US"/>
              </w:rPr>
              <w:t>The mission of the LHS Library is prominently displayed on our library webpage, our school bulletin boards, and our library entrance.  The goals are communicated to our school administrators via the library 5 year plan.</w:t>
            </w:r>
          </w:p>
          <w:p w:rsidR="00F605CA" w:rsidRPr="00F605CA" w:rsidRDefault="00F605CA" w:rsidP="00F605CA">
            <w:pPr>
              <w:widowControl w:val="0"/>
              <w:spacing w:line="240" w:lineRule="auto"/>
              <w:rPr>
                <w:rFonts w:ascii="Calibri" w:eastAsia="Calibri" w:hAnsi="Calibri" w:cs="Calibri"/>
                <w:color w:val="434343"/>
                <w:lang w:val="en-US"/>
              </w:rPr>
            </w:pPr>
          </w:p>
          <w:p w:rsidR="00F605CA" w:rsidRPr="00F605CA" w:rsidRDefault="00B128D8" w:rsidP="00F605CA">
            <w:pPr>
              <w:widowControl w:val="0"/>
              <w:spacing w:line="240" w:lineRule="auto"/>
              <w:rPr>
                <w:rFonts w:ascii="Calibri" w:eastAsia="Calibri" w:hAnsi="Calibri" w:cs="Calibri"/>
                <w:color w:val="434343"/>
                <w:lang w:val="en-US"/>
              </w:rPr>
            </w:pPr>
            <w:hyperlink r:id="rId7" w:history="1">
              <w:r w:rsidR="00F605CA" w:rsidRPr="00F605CA">
                <w:rPr>
                  <w:rStyle w:val="Hyperlink"/>
                  <w:rFonts w:ascii="Calibri" w:eastAsia="Calibri" w:hAnsi="Calibri" w:cs="Calibri"/>
                  <w:lang w:val="en-US"/>
                </w:rPr>
                <w:t>LHS Library Webpage</w:t>
              </w:r>
            </w:hyperlink>
          </w:p>
          <w:p w:rsidR="00F605CA" w:rsidRPr="00F605CA" w:rsidRDefault="00F605CA" w:rsidP="00F605CA">
            <w:pPr>
              <w:widowControl w:val="0"/>
              <w:spacing w:line="240" w:lineRule="auto"/>
              <w:rPr>
                <w:rFonts w:ascii="Calibri" w:eastAsia="Calibri" w:hAnsi="Calibri" w:cs="Calibri"/>
                <w:color w:val="434343"/>
                <w:lang w:val="en-US"/>
              </w:rPr>
            </w:pP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color w:val="434343"/>
                <w:lang w:val="en-US"/>
              </w:rPr>
              <w:t>The LHS library media specialists establish relationships and communicate with all levels of stakeholders keeping patrons informed in a variety of formats.</w:t>
            </w:r>
          </w:p>
          <w:p w:rsidR="00F605CA" w:rsidRPr="00F605CA" w:rsidRDefault="00F605CA" w:rsidP="00F605CA">
            <w:pPr>
              <w:widowControl w:val="0"/>
              <w:spacing w:line="240" w:lineRule="auto"/>
              <w:rPr>
                <w:rFonts w:ascii="Calibri" w:eastAsia="Calibri" w:hAnsi="Calibri" w:cs="Calibri"/>
                <w:color w:val="434343"/>
                <w:lang w:val="en-US"/>
              </w:rPr>
            </w:pP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b/>
                <w:bCs/>
                <w:color w:val="434343"/>
                <w:lang w:val="en-US"/>
              </w:rPr>
              <w:t>Communication with students:</w:t>
            </w: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b/>
                <w:bCs/>
                <w:color w:val="434343"/>
                <w:lang w:val="en-US"/>
              </w:rPr>
              <w:t xml:space="preserve">Evidence:  </w:t>
            </w:r>
            <w:r w:rsidR="00131A3E" w:rsidRPr="00131A3E">
              <w:rPr>
                <w:rFonts w:ascii="Calibri" w:eastAsia="Calibri" w:hAnsi="Calibri" w:cs="Calibri"/>
                <w:b/>
                <w:bCs/>
                <w:color w:val="434343"/>
                <w:lang w:val="en-US"/>
              </w:rPr>
              <w:t>sample emails, Canvas inbox message, First Chapter Friday class schedule, Book Club poster, pictures of bulletin boards, picture of TV monitor announcements</w:t>
            </w:r>
          </w:p>
          <w:p w:rsid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color w:val="434343"/>
                <w:lang w:val="en-US"/>
              </w:rPr>
              <w:t xml:space="preserve">The LHS library keeps students informed of resources and services available to them.  Messages are sent directly to students via email and Canvas inbox messages to promote library events like the RSD One Read, the Winter Reading Marathon, and the Bookmark Contest.  As we began the school year remotely, the library media specialists sent an email to all freshmen and students new to LHS to introduce the library staff and all services available.  Communication to students is often relayed from the library through Language Arts teachers since students in all grade levels have a Language Arts class. The LHS library media specialists also join 36 language arts classes each week to read aloud the first chapter of a book; during this time with students, news of new resources and library events is also shared.  Additionally, the library staff maintains several bulletin boards which display current library information including Gateway nominees, Book Club selections, library events and other library services.  Posters hung around the school campus advertise monthly programming and events.  TV monitor displays throughout the building also feature scrolling announcements which include library materials and promotions.  The </w:t>
            </w:r>
            <w:hyperlink r:id="rId8" w:history="1">
              <w:r w:rsidRPr="00F605CA">
                <w:rPr>
                  <w:rStyle w:val="Hyperlink"/>
                  <w:rFonts w:ascii="Calibri" w:eastAsia="Calibri" w:hAnsi="Calibri" w:cs="Calibri"/>
                  <w:lang w:val="en-US"/>
                </w:rPr>
                <w:t>LHS Library webpage</w:t>
              </w:r>
            </w:hyperlink>
            <w:r w:rsidRPr="00F605CA">
              <w:rPr>
                <w:rFonts w:ascii="Calibri" w:eastAsia="Calibri" w:hAnsi="Calibri" w:cs="Calibri"/>
                <w:color w:val="434343"/>
                <w:lang w:val="en-US"/>
              </w:rPr>
              <w:t xml:space="preserve"> is also a form of communication with students, and it is frequently updated to reflect current resources and programming. </w:t>
            </w:r>
          </w:p>
          <w:p w:rsidR="00470607" w:rsidRDefault="00470607" w:rsidP="00F605CA">
            <w:pPr>
              <w:widowControl w:val="0"/>
              <w:spacing w:line="240" w:lineRule="auto"/>
              <w:rPr>
                <w:rFonts w:ascii="Calibri" w:eastAsia="Calibri" w:hAnsi="Calibri" w:cs="Calibri"/>
                <w:color w:val="434343"/>
                <w:lang w:val="en-US"/>
              </w:rPr>
            </w:pPr>
          </w:p>
          <w:p w:rsidR="00470607" w:rsidRPr="00F605CA" w:rsidRDefault="00470607" w:rsidP="00F605CA">
            <w:pPr>
              <w:widowControl w:val="0"/>
              <w:spacing w:line="240" w:lineRule="auto"/>
              <w:rPr>
                <w:rFonts w:ascii="Calibri" w:eastAsia="Calibri" w:hAnsi="Calibri" w:cs="Calibri"/>
                <w:color w:val="434343"/>
                <w:lang w:val="en-US"/>
              </w:rPr>
            </w:pPr>
            <w:r>
              <w:rPr>
                <w:rFonts w:ascii="Calibri" w:eastAsia="Calibri" w:hAnsi="Calibri" w:cs="Calibri"/>
                <w:color w:val="434343"/>
                <w:lang w:val="en-US"/>
              </w:rPr>
              <w:object w:dxaOrig="1534" w:dyaOrig="9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0" type="#_x0000_t75" style="width:76.4pt;height:49.45pt" o:ole="">
                  <v:imagedata r:id="rId9" o:title=""/>
                </v:shape>
                <o:OLEObject Type="Embed" ProgID="AcroExch.Document.DC" ShapeID="_x0000_i1070" DrawAspect="Icon" ObjectID="_1679006611" r:id="rId10"/>
              </w:object>
            </w:r>
          </w:p>
          <w:p w:rsidR="00F605CA" w:rsidRPr="00F605CA" w:rsidRDefault="00F605CA" w:rsidP="00F605CA">
            <w:pPr>
              <w:widowControl w:val="0"/>
              <w:spacing w:line="240" w:lineRule="auto"/>
              <w:rPr>
                <w:rFonts w:ascii="Calibri" w:eastAsia="Calibri" w:hAnsi="Calibri" w:cs="Calibri"/>
                <w:color w:val="434343"/>
                <w:lang w:val="en-US"/>
              </w:rPr>
            </w:pP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b/>
                <w:bCs/>
                <w:color w:val="434343"/>
                <w:lang w:val="en-US"/>
              </w:rPr>
              <w:t>Communication with teachers/staff:</w:t>
            </w: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b/>
                <w:bCs/>
                <w:color w:val="434343"/>
                <w:lang w:val="en-US"/>
              </w:rPr>
              <w:t xml:space="preserve">Evidence: sample emails, “LHS </w:t>
            </w:r>
            <w:r w:rsidR="00694EC6">
              <w:rPr>
                <w:rFonts w:ascii="Calibri" w:eastAsia="Calibri" w:hAnsi="Calibri" w:cs="Calibri"/>
                <w:b/>
                <w:bCs/>
                <w:color w:val="434343"/>
                <w:lang w:val="en-US"/>
              </w:rPr>
              <w:t>a</w:t>
            </w:r>
            <w:r w:rsidRPr="00F605CA">
              <w:rPr>
                <w:rFonts w:ascii="Calibri" w:eastAsia="Calibri" w:hAnsi="Calibri" w:cs="Calibri"/>
                <w:b/>
                <w:bCs/>
                <w:color w:val="434343"/>
                <w:lang w:val="en-US"/>
              </w:rPr>
              <w:t xml:space="preserve">t Home Learning Services”, “3 Things You Should Know”, </w:t>
            </w:r>
            <w:r w:rsidRPr="00F605CA">
              <w:rPr>
                <w:rFonts w:ascii="Calibri" w:eastAsia="Calibri" w:hAnsi="Calibri" w:cs="Calibri"/>
                <w:b/>
                <w:bCs/>
                <w:i/>
                <w:iCs/>
                <w:color w:val="434343"/>
                <w:lang w:val="en-US"/>
              </w:rPr>
              <w:t xml:space="preserve">Making Connections </w:t>
            </w:r>
            <w:r w:rsidRPr="00F605CA">
              <w:rPr>
                <w:rFonts w:ascii="Calibri" w:eastAsia="Calibri" w:hAnsi="Calibri" w:cs="Calibri"/>
                <w:b/>
                <w:bCs/>
                <w:color w:val="434343"/>
                <w:lang w:val="en-US"/>
              </w:rPr>
              <w:t>newsletter link</w:t>
            </w:r>
          </w:p>
          <w:p w:rsid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color w:val="434343"/>
                <w:lang w:val="en-US"/>
              </w:rPr>
              <w:t xml:space="preserve">Due to </w:t>
            </w:r>
            <w:proofErr w:type="spellStart"/>
            <w:r w:rsidRPr="00F605CA">
              <w:rPr>
                <w:rFonts w:ascii="Calibri" w:eastAsia="Calibri" w:hAnsi="Calibri" w:cs="Calibri"/>
                <w:color w:val="434343"/>
                <w:lang w:val="en-US"/>
              </w:rPr>
              <w:t>Covid</w:t>
            </w:r>
            <w:proofErr w:type="spellEnd"/>
            <w:r w:rsidRPr="00F605CA">
              <w:rPr>
                <w:rFonts w:ascii="Calibri" w:eastAsia="Calibri" w:hAnsi="Calibri" w:cs="Calibri"/>
                <w:color w:val="434343"/>
                <w:lang w:val="en-US"/>
              </w:rPr>
              <w:t xml:space="preserve"> restrictions this year, our communication directed specifically to teachers, administrators and staff is limited to email or Zoom format.  At the beginning of the year, the librarians sent an all staff email communicating the library services that were available since we began the school year learning from home.  The LHS library media specialists joined department level PLCs via Zoom meetings to share information regarding print and web resources to support curricular use.   Library resources and events for staff continue to be advertised via email.  Regular communication between LHS librarians and building teachers, administrators</w:t>
            </w:r>
            <w:r w:rsidRPr="00F605CA">
              <w:rPr>
                <w:rFonts w:ascii="Calibri" w:eastAsia="Calibri" w:hAnsi="Calibri" w:cs="Calibri"/>
                <w:b/>
                <w:bCs/>
                <w:color w:val="434343"/>
                <w:lang w:val="en-US"/>
              </w:rPr>
              <w:t>,</w:t>
            </w:r>
            <w:r w:rsidRPr="00F605CA">
              <w:rPr>
                <w:rFonts w:ascii="Calibri" w:eastAsia="Calibri" w:hAnsi="Calibri" w:cs="Calibri"/>
                <w:color w:val="434343"/>
                <w:lang w:val="en-US"/>
              </w:rPr>
              <w:t xml:space="preserve"> and staff also includes the monthly infographic “3 Things You Should Know”.  Each month, the LHS librarians create this informational piece highlighting the library and its services: a web resource or digital technology that is cross curricular; a library event for students and staff participation/promotion; a list of new or popular titles available.  Regular communication between Lafayette librarians and district administrators and staff is the monthly library newsletter </w:t>
            </w:r>
            <w:r w:rsidRPr="00F605CA">
              <w:rPr>
                <w:rFonts w:ascii="Calibri" w:eastAsia="Calibri" w:hAnsi="Calibri" w:cs="Calibri"/>
                <w:i/>
                <w:iCs/>
                <w:color w:val="434343"/>
                <w:lang w:val="en-US"/>
              </w:rPr>
              <w:t>Making Connections</w:t>
            </w:r>
            <w:r w:rsidRPr="00F605CA">
              <w:rPr>
                <w:rFonts w:ascii="Calibri" w:eastAsia="Calibri" w:hAnsi="Calibri" w:cs="Calibri"/>
                <w:color w:val="434343"/>
                <w:lang w:val="en-US"/>
              </w:rPr>
              <w:t>.  In this newsletter, Lafayette librarians contribute monthly updates about their work.  Finally, in a typical school year, the LHS library hosts a “Breakfast and Books” event two times a year allowing school staff to preview new titles which may be checked out for curricular or personal needs.</w:t>
            </w:r>
          </w:p>
          <w:p w:rsidR="00470607" w:rsidRDefault="00470607" w:rsidP="00F605CA">
            <w:pPr>
              <w:widowControl w:val="0"/>
              <w:spacing w:line="240" w:lineRule="auto"/>
              <w:rPr>
                <w:rFonts w:ascii="Calibri" w:eastAsia="Calibri" w:hAnsi="Calibri" w:cs="Calibri"/>
                <w:color w:val="434343"/>
                <w:lang w:val="en-US"/>
              </w:rPr>
            </w:pPr>
          </w:p>
          <w:p w:rsidR="00470607" w:rsidRPr="00F605CA" w:rsidRDefault="00470607" w:rsidP="00F605CA">
            <w:pPr>
              <w:widowControl w:val="0"/>
              <w:spacing w:line="240" w:lineRule="auto"/>
              <w:rPr>
                <w:rFonts w:ascii="Calibri" w:eastAsia="Calibri" w:hAnsi="Calibri" w:cs="Calibri"/>
                <w:color w:val="434343"/>
                <w:lang w:val="en-US"/>
              </w:rPr>
            </w:pPr>
            <w:r>
              <w:rPr>
                <w:rFonts w:ascii="Calibri" w:eastAsia="Calibri" w:hAnsi="Calibri" w:cs="Calibri"/>
                <w:color w:val="434343"/>
                <w:lang w:val="en-US"/>
              </w:rPr>
              <w:object w:dxaOrig="1534" w:dyaOrig="991">
                <v:shape id="_x0000_i1071" type="#_x0000_t75" style="width:76.4pt;height:49.45pt" o:ole="">
                  <v:imagedata r:id="rId11" o:title=""/>
                </v:shape>
                <o:OLEObject Type="Embed" ProgID="AcroExch.Document.DC" ShapeID="_x0000_i1071" DrawAspect="Icon" ObjectID="_1679006612" r:id="rId12"/>
              </w:object>
            </w:r>
          </w:p>
          <w:p w:rsidR="00F605CA" w:rsidRPr="00F605CA" w:rsidRDefault="00F605CA" w:rsidP="00F605CA">
            <w:pPr>
              <w:widowControl w:val="0"/>
              <w:spacing w:line="240" w:lineRule="auto"/>
              <w:rPr>
                <w:rFonts w:ascii="Calibri" w:eastAsia="Calibri" w:hAnsi="Calibri" w:cs="Calibri"/>
                <w:color w:val="434343"/>
                <w:lang w:val="en-US"/>
              </w:rPr>
            </w:pPr>
          </w:p>
          <w:p w:rsidR="00F605CA" w:rsidRPr="00F605CA" w:rsidRDefault="00B128D8" w:rsidP="00F605CA">
            <w:pPr>
              <w:widowControl w:val="0"/>
              <w:spacing w:line="240" w:lineRule="auto"/>
              <w:rPr>
                <w:rFonts w:ascii="Calibri" w:eastAsia="Calibri" w:hAnsi="Calibri" w:cs="Calibri"/>
                <w:color w:val="434343"/>
                <w:lang w:val="en-US"/>
              </w:rPr>
            </w:pPr>
            <w:hyperlink r:id="rId13" w:history="1">
              <w:r w:rsidR="00F605CA" w:rsidRPr="00F605CA">
                <w:rPr>
                  <w:rStyle w:val="Hyperlink"/>
                  <w:rFonts w:ascii="Calibri" w:eastAsia="Calibri" w:hAnsi="Calibri" w:cs="Calibri"/>
                  <w:i/>
                  <w:iCs/>
                  <w:lang w:val="en-US"/>
                </w:rPr>
                <w:t>Making Connections</w:t>
              </w:r>
              <w:r w:rsidR="00F605CA" w:rsidRPr="00F605CA">
                <w:rPr>
                  <w:rStyle w:val="Hyperlink"/>
                  <w:rFonts w:ascii="Calibri" w:eastAsia="Calibri" w:hAnsi="Calibri" w:cs="Calibri"/>
                  <w:lang w:val="en-US"/>
                </w:rPr>
                <w:t xml:space="preserve"> Newsletter</w:t>
              </w:r>
            </w:hyperlink>
          </w:p>
          <w:p w:rsidR="00F605CA" w:rsidRPr="00F605CA" w:rsidRDefault="00F605CA" w:rsidP="00F605CA">
            <w:pPr>
              <w:widowControl w:val="0"/>
              <w:spacing w:line="240" w:lineRule="auto"/>
              <w:rPr>
                <w:rFonts w:ascii="Calibri" w:eastAsia="Calibri" w:hAnsi="Calibri" w:cs="Calibri"/>
                <w:color w:val="434343"/>
                <w:lang w:val="en-US"/>
              </w:rPr>
            </w:pP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b/>
                <w:bCs/>
                <w:color w:val="434343"/>
                <w:lang w:val="en-US"/>
              </w:rPr>
              <w:t>Communication with parents</w:t>
            </w: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b/>
                <w:bCs/>
                <w:color w:val="434343"/>
                <w:lang w:val="en-US"/>
              </w:rPr>
              <w:t>Evidence: sample paragraphs from Administrative newsletter, sample emails to Lancer Parent Organization President, sample email from Lancer Parent Organization President to parents</w:t>
            </w:r>
          </w:p>
          <w:p w:rsid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color w:val="434343"/>
                <w:lang w:val="en-US"/>
              </w:rPr>
              <w:t>LHS librarians contribute to the weekly Administrative newsletter which is sent to parents via email.   In this newsletter, all grade level principals communicate important news and events about the school, and the library program is also featured.  Throughout this school year, the following topics have been included:  curbside checkout information (especially important for parents and students who chose remote/concurrent learning); information about the LHS library’s partnership with the St. Louis County Library; and information about LHS Winter Reading Marathon.  The LHS librarians also communicate with the Lancer Parent Organization president who shares information at monthly parent meetings.  Topics the president has relayed to parents include the RSD One Read, Curbside Checkout Information, the partnership between the LHS Library and the St. Louis County Library, and the “3 Things You Should Know” monthly infographic.  </w:t>
            </w:r>
          </w:p>
          <w:p w:rsidR="00470607" w:rsidRDefault="0042424E" w:rsidP="00F605CA">
            <w:pPr>
              <w:widowControl w:val="0"/>
              <w:spacing w:line="240" w:lineRule="auto"/>
              <w:rPr>
                <w:rFonts w:ascii="Calibri" w:eastAsia="Calibri" w:hAnsi="Calibri" w:cs="Calibri"/>
                <w:color w:val="434343"/>
                <w:lang w:val="en-US"/>
              </w:rPr>
            </w:pPr>
            <w:r>
              <w:rPr>
                <w:rFonts w:ascii="Calibri" w:eastAsia="Calibri" w:hAnsi="Calibri" w:cs="Calibri"/>
                <w:color w:val="434343"/>
                <w:lang w:val="en-US"/>
              </w:rPr>
              <w:object w:dxaOrig="1534" w:dyaOrig="991">
                <v:shape id="_x0000_i1072" type="#_x0000_t75" style="width:76.4pt;height:49.45pt" o:ole="">
                  <v:imagedata r:id="rId14" o:title=""/>
                </v:shape>
                <o:OLEObject Type="Embed" ProgID="AcroExch.Document.DC" ShapeID="_x0000_i1072" DrawAspect="Icon" ObjectID="_1679006613" r:id="rId15"/>
              </w:object>
            </w:r>
          </w:p>
          <w:p w:rsidR="00470607" w:rsidRPr="00F605CA" w:rsidRDefault="00470607" w:rsidP="00F605CA">
            <w:pPr>
              <w:widowControl w:val="0"/>
              <w:spacing w:line="240" w:lineRule="auto"/>
              <w:rPr>
                <w:rFonts w:ascii="Calibri" w:eastAsia="Calibri" w:hAnsi="Calibri" w:cs="Calibri"/>
                <w:color w:val="434343"/>
                <w:lang w:val="en-US"/>
              </w:rPr>
            </w:pP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b/>
                <w:bCs/>
                <w:color w:val="434343"/>
                <w:lang w:val="en-US"/>
              </w:rPr>
              <w:t>Professional Learning Networks:</w:t>
            </w:r>
          </w:p>
          <w:p w:rsidR="00F605CA" w:rsidRPr="00F605CA" w:rsidRDefault="00F605CA" w:rsidP="00F605CA">
            <w:pPr>
              <w:widowControl w:val="0"/>
              <w:spacing w:line="240" w:lineRule="auto"/>
              <w:rPr>
                <w:rFonts w:ascii="Calibri" w:eastAsia="Calibri" w:hAnsi="Calibri" w:cs="Calibri"/>
                <w:color w:val="434343"/>
                <w:lang w:val="en-US"/>
              </w:rPr>
            </w:pP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b/>
                <w:bCs/>
                <w:color w:val="434343"/>
                <w:lang w:val="en-US"/>
              </w:rPr>
              <w:t>MASL Membership</w:t>
            </w: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b/>
                <w:bCs/>
                <w:color w:val="434343"/>
                <w:lang w:val="en-US"/>
              </w:rPr>
              <w:t>Evidence: narrative below</w:t>
            </w: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color w:val="434343"/>
                <w:lang w:val="en-US"/>
              </w:rPr>
              <w:t>Lafayette High School librarians model and promote the use of a professional learning network through their membership in the Missouri Association of School Librarians. Both LHS librarians belong to MASL, and both librarians have attended online workshops during the 2020-2021 school year. Nichole is also a part of the statewide Gateway Committee.  As a part of this PLN, she works closely with librarians from various regions in the state collaborating on book selection, award guidelines, and program promotion.</w:t>
            </w:r>
          </w:p>
          <w:p w:rsidR="00F605CA" w:rsidRPr="00F605CA" w:rsidRDefault="00F605CA" w:rsidP="00F605CA">
            <w:pPr>
              <w:widowControl w:val="0"/>
              <w:spacing w:line="240" w:lineRule="auto"/>
              <w:rPr>
                <w:rFonts w:ascii="Calibri" w:eastAsia="Calibri" w:hAnsi="Calibri" w:cs="Calibri"/>
                <w:color w:val="434343"/>
                <w:lang w:val="en-US"/>
              </w:rPr>
            </w:pP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b/>
                <w:bCs/>
                <w:color w:val="434343"/>
                <w:lang w:val="en-US"/>
              </w:rPr>
              <w:t>Professional Learning Community - High School Cohort</w:t>
            </w: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b/>
                <w:bCs/>
                <w:color w:val="434343"/>
                <w:lang w:val="en-US"/>
              </w:rPr>
              <w:t>Evidence: narrative below</w:t>
            </w: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color w:val="434343"/>
                <w:lang w:val="en-US"/>
              </w:rPr>
              <w:t>Another piece of evidence that LHS librarians model and promote the use of a professional learning network is their participation in the Rockwood cohort of high school librarians. Both are actively involved in this cohort. During the 2020-2021 school year, the cohort has focused on supporting teachers in a concurrent learning environment, promoting programs for in person and at home learners, and the application for the DESE Exemplary Library program. Frequent emails sharing resources have helped the PLC work together with lessons and technology.  The librarians have also met regularly over Zoom to discuss the exemplary library application including evidence, narratives, best practices, and to provide encouragement and support during the application process.</w:t>
            </w:r>
          </w:p>
          <w:p w:rsidR="00F605CA" w:rsidRPr="00F605CA" w:rsidRDefault="00F605CA" w:rsidP="00F605CA">
            <w:pPr>
              <w:widowControl w:val="0"/>
              <w:spacing w:line="240" w:lineRule="auto"/>
              <w:rPr>
                <w:rFonts w:ascii="Calibri" w:eastAsia="Calibri" w:hAnsi="Calibri" w:cs="Calibri"/>
                <w:color w:val="434343"/>
                <w:lang w:val="en-US"/>
              </w:rPr>
            </w:pP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b/>
                <w:bCs/>
                <w:color w:val="434343"/>
                <w:lang w:val="en-US"/>
              </w:rPr>
              <w:t>Lafayette High School Library’s Twitter Account </w:t>
            </w: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b/>
                <w:bCs/>
                <w:color w:val="434343"/>
                <w:lang w:val="en-US"/>
              </w:rPr>
              <w:t>Evidence: PDF of selected tweets</w:t>
            </w:r>
          </w:p>
          <w:p w:rsid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color w:val="434343"/>
                <w:lang w:val="en-US"/>
              </w:rPr>
              <w:t>One piece of evidence for the LHS library’s modeling and promotion of a professional learning network and regular communication with students, teachers, administrators, parents, and community leaders is the LHS Library Twitter account. As the selected tweets show, the library Twitter account is regularly updated and used to communicate the mission, goals, and vision of the library and to demonstrate the library’s daily involvement with classes and students. It is also used to communicate to stakeholders how to participate in librar</w:t>
            </w:r>
            <w:r w:rsidR="00470607">
              <w:rPr>
                <w:rFonts w:ascii="Calibri" w:eastAsia="Calibri" w:hAnsi="Calibri" w:cs="Calibri"/>
                <w:color w:val="434343"/>
                <w:lang w:val="en-US"/>
              </w:rPr>
              <w:t xml:space="preserve">y-specific activities such as </w:t>
            </w:r>
            <w:r w:rsidRPr="00F605CA">
              <w:rPr>
                <w:rFonts w:ascii="Calibri" w:eastAsia="Calibri" w:hAnsi="Calibri" w:cs="Calibri"/>
                <w:color w:val="434343"/>
                <w:lang w:val="en-US"/>
              </w:rPr>
              <w:t>the reading marathon, the Gateway book club, etc.</w:t>
            </w:r>
          </w:p>
          <w:p w:rsidR="00470607" w:rsidRDefault="00470607" w:rsidP="00F605CA">
            <w:pPr>
              <w:widowControl w:val="0"/>
              <w:spacing w:line="240" w:lineRule="auto"/>
              <w:rPr>
                <w:rFonts w:ascii="Calibri" w:eastAsia="Calibri" w:hAnsi="Calibri" w:cs="Calibri"/>
                <w:color w:val="434343"/>
                <w:lang w:val="en-US"/>
              </w:rPr>
            </w:pPr>
          </w:p>
          <w:p w:rsidR="00470607" w:rsidRPr="00F605CA" w:rsidRDefault="00470607" w:rsidP="00F605CA">
            <w:pPr>
              <w:widowControl w:val="0"/>
              <w:spacing w:line="240" w:lineRule="auto"/>
              <w:rPr>
                <w:rFonts w:ascii="Calibri" w:eastAsia="Calibri" w:hAnsi="Calibri" w:cs="Calibri"/>
                <w:color w:val="434343"/>
                <w:lang w:val="en-US"/>
              </w:rPr>
            </w:pPr>
            <w:r>
              <w:rPr>
                <w:rFonts w:ascii="Calibri" w:eastAsia="Calibri" w:hAnsi="Calibri" w:cs="Calibri"/>
                <w:color w:val="434343"/>
                <w:lang w:val="en-US"/>
              </w:rPr>
              <w:object w:dxaOrig="1534" w:dyaOrig="991">
                <v:shape id="_x0000_i1073" type="#_x0000_t75" style="width:76.4pt;height:49.45pt" o:ole="">
                  <v:imagedata r:id="rId16" o:title=""/>
                </v:shape>
                <o:OLEObject Type="Embed" ProgID="AcroExch.Document.DC" ShapeID="_x0000_i1073" DrawAspect="Icon" ObjectID="_1679006614" r:id="rId17"/>
              </w:object>
            </w:r>
          </w:p>
          <w:p w:rsidR="00F605CA" w:rsidRDefault="00F605CA" w:rsidP="00F605CA">
            <w:pPr>
              <w:widowControl w:val="0"/>
              <w:spacing w:line="240" w:lineRule="auto"/>
              <w:rPr>
                <w:rFonts w:ascii="Calibri" w:eastAsia="Calibri" w:hAnsi="Calibri" w:cs="Calibri"/>
                <w:color w:val="434343"/>
                <w:lang w:val="en-US"/>
              </w:rPr>
            </w:pPr>
          </w:p>
          <w:p w:rsidR="00694EC6" w:rsidRDefault="00694EC6" w:rsidP="00F605CA">
            <w:pPr>
              <w:widowControl w:val="0"/>
              <w:spacing w:line="240" w:lineRule="auto"/>
              <w:rPr>
                <w:rFonts w:ascii="Calibri" w:eastAsia="Calibri" w:hAnsi="Calibri" w:cs="Calibri"/>
                <w:color w:val="434343"/>
                <w:lang w:val="en-US"/>
              </w:rPr>
            </w:pPr>
          </w:p>
          <w:p w:rsidR="0042424E" w:rsidRDefault="0042424E" w:rsidP="00F605CA">
            <w:pPr>
              <w:widowControl w:val="0"/>
              <w:spacing w:line="240" w:lineRule="auto"/>
              <w:rPr>
                <w:rFonts w:ascii="Calibri" w:eastAsia="Calibri" w:hAnsi="Calibri" w:cs="Calibri"/>
                <w:color w:val="434343"/>
                <w:lang w:val="en-US"/>
              </w:rPr>
            </w:pPr>
          </w:p>
          <w:p w:rsidR="00694EC6" w:rsidRDefault="00694EC6" w:rsidP="00F605CA">
            <w:pPr>
              <w:widowControl w:val="0"/>
              <w:spacing w:line="240" w:lineRule="auto"/>
              <w:rPr>
                <w:rFonts w:ascii="Calibri" w:eastAsia="Calibri" w:hAnsi="Calibri" w:cs="Calibri"/>
                <w:color w:val="434343"/>
                <w:lang w:val="en-US"/>
              </w:rPr>
            </w:pPr>
          </w:p>
          <w:p w:rsidR="00694EC6" w:rsidRPr="00F605CA" w:rsidRDefault="00694EC6" w:rsidP="00F605CA">
            <w:pPr>
              <w:widowControl w:val="0"/>
              <w:spacing w:line="240" w:lineRule="auto"/>
              <w:rPr>
                <w:rFonts w:ascii="Calibri" w:eastAsia="Calibri" w:hAnsi="Calibri" w:cs="Calibri"/>
                <w:color w:val="434343"/>
                <w:lang w:val="en-US"/>
              </w:rPr>
            </w:pP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b/>
                <w:bCs/>
                <w:color w:val="434343"/>
                <w:lang w:val="en-US"/>
              </w:rPr>
              <w:lastRenderedPageBreak/>
              <w:t>Future Ready Librarians Facebook Group</w:t>
            </w: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b/>
                <w:bCs/>
                <w:color w:val="434343"/>
                <w:lang w:val="en-US"/>
              </w:rPr>
              <w:t>Evidence:  narrative below</w:t>
            </w: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color w:val="434343"/>
                <w:lang w:val="en-US"/>
              </w:rPr>
              <w:t>The LHS Librarians read and participate in postings on a closed Facebook group for Future Ready Librarians.  This group provides rich discussion and content sharing for librarians of all grade levels.  The librarians use this forum to seek input and share experiences with other future ready oriented librarians.</w:t>
            </w:r>
          </w:p>
          <w:p w:rsidR="00CD3517" w:rsidRDefault="00CD3517">
            <w:pPr>
              <w:widowControl w:val="0"/>
              <w:spacing w:line="240" w:lineRule="auto"/>
              <w:rPr>
                <w:rFonts w:ascii="Calibri" w:eastAsia="Calibri" w:hAnsi="Calibri" w:cs="Calibri"/>
                <w:color w:val="434343"/>
              </w:rPr>
            </w:pPr>
          </w:p>
        </w:tc>
      </w:tr>
    </w:tbl>
    <w:p w:rsidR="00CD3517" w:rsidRDefault="00CD3517"/>
    <w:bookmarkStart w:id="2" w:name="_4f1mdlm" w:colFirst="0" w:colLast="0"/>
    <w:bookmarkEnd w:id="2"/>
    <w:p w:rsidR="00CD3517" w:rsidRDefault="00F21ACC">
      <w:pPr>
        <w:pStyle w:val="Heading3"/>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b w:val="0"/>
          <w:color w:val="1155CC"/>
          <w:sz w:val="32"/>
          <w:szCs w:val="32"/>
          <w:u w:val="single"/>
        </w:rPr>
        <w:t>Return to Table of Contents</w:t>
      </w:r>
      <w:r>
        <w:rPr>
          <w:rFonts w:ascii="Calibri" w:eastAsia="Calibri" w:hAnsi="Calibri" w:cs="Calibri"/>
          <w:b w:val="0"/>
          <w:color w:val="1155CC"/>
          <w:sz w:val="32"/>
          <w:szCs w:val="32"/>
          <w:u w:val="single"/>
        </w:rPr>
        <w:fldChar w:fldCharType="end"/>
      </w:r>
      <w:r>
        <w:br w:type="page"/>
      </w:r>
    </w:p>
    <w:p w:rsidR="00CD3517" w:rsidRDefault="00CD3517">
      <w:pPr>
        <w:pStyle w:val="Heading3"/>
      </w:pPr>
      <w:bookmarkStart w:id="3" w:name="_2u6wntf" w:colFirst="0" w:colLast="0"/>
      <w:bookmarkEnd w:id="3"/>
    </w:p>
    <w:tbl>
      <w:tblPr>
        <w:tblStyle w:val="aff2"/>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bookmarkStart w:id="4" w:name="19c6y18" w:colFirst="0" w:colLast="0"/>
            <w:bookmarkEnd w:id="4"/>
            <w:r>
              <w:rPr>
                <w:rFonts w:ascii="Calibri" w:eastAsia="Calibri" w:hAnsi="Calibri" w:cs="Calibri"/>
                <w:b/>
                <w:color w:val="434343"/>
              </w:rPr>
              <w:t xml:space="preserve">Indicator #11: Program participates in implementation of the district’s school improvement plan  </w:t>
            </w:r>
          </w:p>
          <w:p w:rsidR="00CD3517" w:rsidRDefault="00CD3517">
            <w:pPr>
              <w:widowControl w:val="0"/>
              <w:spacing w:line="240" w:lineRule="auto"/>
              <w:rPr>
                <w:rFonts w:ascii="Calibri" w:eastAsia="Calibri" w:hAnsi="Calibri" w:cs="Calibri"/>
                <w:color w:val="434343"/>
                <w:sz w:val="16"/>
                <w:szCs w:val="16"/>
              </w:rPr>
            </w:pPr>
          </w:p>
          <w:p w:rsidR="00CD3517" w:rsidRDefault="00F21ACC">
            <w:pPr>
              <w:widowControl w:val="0"/>
              <w:spacing w:line="240" w:lineRule="auto"/>
              <w:rPr>
                <w:rFonts w:ascii="Calibri" w:eastAsia="Calibri" w:hAnsi="Calibri" w:cs="Calibri"/>
                <w:b/>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collaborate</w:t>
            </w:r>
            <w:r>
              <w:rPr>
                <w:rFonts w:ascii="Calibri" w:eastAsia="Calibri" w:hAnsi="Calibri" w:cs="Calibri"/>
                <w:color w:val="666666"/>
              </w:rPr>
              <w:t>)</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Provides evidence of supporting the implementation of multiple CSIP objectives</w:t>
            </w:r>
          </w:p>
          <w:p w:rsidR="00CD3517" w:rsidRDefault="00CD3517">
            <w:pPr>
              <w:widowControl w:val="0"/>
              <w:spacing w:line="240" w:lineRule="auto"/>
              <w:rPr>
                <w:rFonts w:ascii="Calibri" w:eastAsia="Calibri" w:hAnsi="Calibri" w:cs="Calibri"/>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Provides evidence of supporting the implementation of one CSIP objective</w:t>
            </w:r>
          </w:p>
          <w:p w:rsidR="00CD3517" w:rsidRDefault="00CD3517">
            <w:pPr>
              <w:widowControl w:val="0"/>
              <w:spacing w:line="240" w:lineRule="auto"/>
              <w:rPr>
                <w:rFonts w:ascii="Calibri" w:eastAsia="Calibri" w:hAnsi="Calibri" w:cs="Calibri"/>
                <w:b/>
                <w:color w:val="434343"/>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Provide a link to district CSIP; identify and explain the support provided to specific CSIP objectives</w:t>
            </w:r>
          </w:p>
          <w:p w:rsidR="00CD3517" w:rsidRDefault="00CD3517">
            <w:pPr>
              <w:widowControl w:val="0"/>
              <w:spacing w:line="240" w:lineRule="auto"/>
              <w:rPr>
                <w:rFonts w:ascii="Calibri" w:eastAsia="Calibri" w:hAnsi="Calibri" w:cs="Calibri"/>
                <w:b/>
                <w:color w:val="434343"/>
              </w:rPr>
            </w:pPr>
          </w:p>
        </w:tc>
      </w:tr>
    </w:tbl>
    <w:p w:rsidR="00CD3517" w:rsidRDefault="00CD3517">
      <w:pPr>
        <w:rPr>
          <w:b/>
          <w:sz w:val="28"/>
          <w:szCs w:val="28"/>
        </w:rPr>
      </w:pPr>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3"/>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CD3517" w:rsidRDefault="00CD3517">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3D5056" w:rsidRDefault="003D5056">
            <w:pPr>
              <w:widowControl w:val="0"/>
              <w:spacing w:line="240" w:lineRule="auto"/>
              <w:rPr>
                <w:rFonts w:ascii="Calibri" w:eastAsia="Calibri" w:hAnsi="Calibri" w:cs="Calibri"/>
                <w:b/>
                <w:color w:val="434343"/>
              </w:rPr>
            </w:pPr>
          </w:p>
          <w:p w:rsidR="00221F64" w:rsidRPr="00221F64" w:rsidRDefault="00221F64" w:rsidP="00221F64">
            <w:pPr>
              <w:widowControl w:val="0"/>
              <w:spacing w:line="240" w:lineRule="auto"/>
              <w:rPr>
                <w:rFonts w:ascii="Calibri" w:eastAsia="Calibri" w:hAnsi="Calibri" w:cs="Calibri"/>
                <w:color w:val="434343"/>
                <w:lang w:val="en-US"/>
              </w:rPr>
            </w:pPr>
            <w:r w:rsidRPr="00221F64">
              <w:rPr>
                <w:rFonts w:ascii="Calibri" w:eastAsia="Calibri" w:hAnsi="Calibri" w:cs="Calibri"/>
                <w:b/>
                <w:bCs/>
                <w:color w:val="434343"/>
                <w:lang w:val="en-US"/>
              </w:rPr>
              <w:t>Rockwood School District Comprehensive School Improvement Plan</w:t>
            </w:r>
          </w:p>
          <w:p w:rsidR="00221F64" w:rsidRPr="00221F64" w:rsidRDefault="00221F64" w:rsidP="00221F64">
            <w:pPr>
              <w:widowControl w:val="0"/>
              <w:spacing w:line="240" w:lineRule="auto"/>
              <w:rPr>
                <w:rFonts w:ascii="Calibri" w:eastAsia="Calibri" w:hAnsi="Calibri" w:cs="Calibri"/>
                <w:color w:val="434343"/>
                <w:lang w:val="en-US"/>
              </w:rPr>
            </w:pPr>
            <w:r w:rsidRPr="00221F64">
              <w:rPr>
                <w:rFonts w:ascii="Calibri" w:eastAsia="Calibri" w:hAnsi="Calibri" w:cs="Calibri"/>
                <w:b/>
                <w:bCs/>
                <w:color w:val="434343"/>
                <w:lang w:val="en-US"/>
              </w:rPr>
              <w:t>Evidence:  links</w:t>
            </w:r>
          </w:p>
          <w:p w:rsidR="00221F64" w:rsidRPr="00221F64" w:rsidRDefault="00221F64" w:rsidP="00221F64">
            <w:pPr>
              <w:widowControl w:val="0"/>
              <w:spacing w:line="240" w:lineRule="auto"/>
              <w:rPr>
                <w:rFonts w:ascii="Calibri" w:eastAsia="Calibri" w:hAnsi="Calibri" w:cs="Calibri"/>
                <w:color w:val="434343"/>
                <w:lang w:val="en-US"/>
              </w:rPr>
            </w:pPr>
          </w:p>
          <w:p w:rsidR="00221F64" w:rsidRPr="00221F64" w:rsidRDefault="00221F64" w:rsidP="00221F64">
            <w:pPr>
              <w:widowControl w:val="0"/>
              <w:spacing w:line="240" w:lineRule="auto"/>
              <w:rPr>
                <w:rFonts w:ascii="Calibri" w:eastAsia="Calibri" w:hAnsi="Calibri" w:cs="Calibri"/>
                <w:color w:val="434343"/>
                <w:lang w:val="en-US"/>
              </w:rPr>
            </w:pPr>
            <w:r w:rsidRPr="00221F64">
              <w:rPr>
                <w:rFonts w:ascii="Calibri" w:eastAsia="Calibri" w:hAnsi="Calibri" w:cs="Calibri"/>
                <w:color w:val="434343"/>
                <w:lang w:val="en-US"/>
              </w:rPr>
              <w:t xml:space="preserve">The Rockwood School District comprehensive school improvement plan may be found at the following web address: </w:t>
            </w:r>
            <w:hyperlink r:id="rId18" w:history="1">
              <w:r w:rsidRPr="00221F64">
                <w:rPr>
                  <w:rStyle w:val="Hyperlink"/>
                  <w:rFonts w:ascii="Calibri" w:eastAsia="Calibri" w:hAnsi="Calibri" w:cs="Calibri"/>
                  <w:lang w:val="en-US"/>
                </w:rPr>
                <w:t>www.rsdmo.org/forward</w:t>
              </w:r>
            </w:hyperlink>
          </w:p>
          <w:p w:rsidR="00221F64" w:rsidRPr="00221F64" w:rsidRDefault="00221F64" w:rsidP="00221F64">
            <w:pPr>
              <w:widowControl w:val="0"/>
              <w:spacing w:line="240" w:lineRule="auto"/>
              <w:rPr>
                <w:rFonts w:ascii="Calibri" w:eastAsia="Calibri" w:hAnsi="Calibri" w:cs="Calibri"/>
                <w:color w:val="434343"/>
                <w:lang w:val="en-US"/>
              </w:rPr>
            </w:pPr>
          </w:p>
          <w:p w:rsidR="00221F64" w:rsidRPr="00221F64" w:rsidRDefault="00221F64" w:rsidP="00221F64">
            <w:pPr>
              <w:widowControl w:val="0"/>
              <w:spacing w:line="240" w:lineRule="auto"/>
              <w:rPr>
                <w:rFonts w:ascii="Calibri" w:eastAsia="Calibri" w:hAnsi="Calibri" w:cs="Calibri"/>
                <w:color w:val="434343"/>
                <w:lang w:val="en-US"/>
              </w:rPr>
            </w:pPr>
            <w:r w:rsidRPr="00221F64">
              <w:rPr>
                <w:rFonts w:ascii="Calibri" w:eastAsia="Calibri" w:hAnsi="Calibri" w:cs="Calibri"/>
                <w:color w:val="434343"/>
                <w:lang w:val="en-US"/>
              </w:rPr>
              <w:t xml:space="preserve">In addition, Lafayette High School librarians are including a link to the goal areas of the comprehensive school improvement plan which includes the objectives that our Library program supports: </w:t>
            </w:r>
            <w:hyperlink r:id="rId19" w:history="1">
              <w:r w:rsidRPr="00221F64">
                <w:rPr>
                  <w:rStyle w:val="Hyperlink"/>
                  <w:rFonts w:ascii="Calibri" w:eastAsia="Calibri" w:hAnsi="Calibri" w:cs="Calibri"/>
                  <w:lang w:val="en-US"/>
                </w:rPr>
                <w:t>https://forward.rsdmo.org/plan/goals/Pages/default.aspx</w:t>
              </w:r>
            </w:hyperlink>
          </w:p>
          <w:p w:rsidR="00221F64" w:rsidRPr="00221F64" w:rsidRDefault="00221F64" w:rsidP="00221F64">
            <w:pPr>
              <w:widowControl w:val="0"/>
              <w:spacing w:line="240" w:lineRule="auto"/>
              <w:rPr>
                <w:rFonts w:ascii="Calibri" w:eastAsia="Calibri" w:hAnsi="Calibri" w:cs="Calibri"/>
                <w:color w:val="434343"/>
                <w:lang w:val="en-US"/>
              </w:rPr>
            </w:pPr>
          </w:p>
          <w:p w:rsidR="00221F64" w:rsidRPr="00221F64" w:rsidRDefault="00221F64" w:rsidP="00221F64">
            <w:pPr>
              <w:widowControl w:val="0"/>
              <w:spacing w:line="240" w:lineRule="auto"/>
              <w:rPr>
                <w:rFonts w:ascii="Calibri" w:eastAsia="Calibri" w:hAnsi="Calibri" w:cs="Calibri"/>
                <w:color w:val="434343"/>
                <w:lang w:val="en-US"/>
              </w:rPr>
            </w:pPr>
            <w:r w:rsidRPr="00221F64">
              <w:rPr>
                <w:rFonts w:ascii="Calibri" w:eastAsia="Calibri" w:hAnsi="Calibri" w:cs="Calibri"/>
                <w:b/>
                <w:bCs/>
                <w:color w:val="434343"/>
                <w:lang w:val="en-US"/>
              </w:rPr>
              <w:t>The LHS librarians support the goal of Student Academic Learning:</w:t>
            </w:r>
          </w:p>
          <w:p w:rsidR="00F605CA" w:rsidRDefault="00F605CA" w:rsidP="00221F64">
            <w:pPr>
              <w:widowControl w:val="0"/>
              <w:spacing w:line="240" w:lineRule="auto"/>
              <w:rPr>
                <w:rFonts w:ascii="Calibri" w:eastAsia="Calibri" w:hAnsi="Calibri" w:cs="Calibri"/>
                <w:color w:val="434343"/>
                <w:lang w:val="en-US"/>
              </w:rPr>
            </w:pPr>
          </w:p>
          <w:p w:rsidR="00221F64" w:rsidRPr="00221F64" w:rsidRDefault="00221F64" w:rsidP="00221F64">
            <w:pPr>
              <w:widowControl w:val="0"/>
              <w:spacing w:line="240" w:lineRule="auto"/>
              <w:rPr>
                <w:rFonts w:ascii="Calibri" w:eastAsia="Calibri" w:hAnsi="Calibri" w:cs="Calibri"/>
                <w:color w:val="434343"/>
                <w:lang w:val="en-US"/>
              </w:rPr>
            </w:pPr>
            <w:r w:rsidRPr="00221F64">
              <w:rPr>
                <w:rFonts w:ascii="Calibri" w:eastAsia="Calibri" w:hAnsi="Calibri" w:cs="Calibri"/>
                <w:color w:val="434343"/>
                <w:lang w:val="en-US"/>
              </w:rPr>
              <w:t>Objective: Engage all students to take OWNERSHIP OF THEIR LEARNING.</w:t>
            </w:r>
          </w:p>
          <w:p w:rsidR="00221F64" w:rsidRPr="00221F64" w:rsidRDefault="00221F64" w:rsidP="00221F64">
            <w:pPr>
              <w:widowControl w:val="0"/>
              <w:spacing w:line="240" w:lineRule="auto"/>
              <w:rPr>
                <w:rFonts w:ascii="Calibri" w:eastAsia="Calibri" w:hAnsi="Calibri" w:cs="Calibri"/>
                <w:color w:val="434343"/>
                <w:lang w:val="en-US"/>
              </w:rPr>
            </w:pPr>
            <w:r w:rsidRPr="00221F64">
              <w:rPr>
                <w:rFonts w:ascii="Calibri" w:eastAsia="Calibri" w:hAnsi="Calibri" w:cs="Calibri"/>
                <w:color w:val="434343"/>
                <w:lang w:val="en-US"/>
              </w:rPr>
              <w:t xml:space="preserve">The LHS librarians promote student voice and choice in research assignments and book selection. For example, in Advanced Language Arts and Research Presentation classes, librarians help students choose a research topic centered </w:t>
            </w:r>
            <w:proofErr w:type="gramStart"/>
            <w:r w:rsidRPr="00221F64">
              <w:rPr>
                <w:rFonts w:ascii="Calibri" w:eastAsia="Calibri" w:hAnsi="Calibri" w:cs="Calibri"/>
                <w:color w:val="434343"/>
                <w:lang w:val="en-US"/>
              </w:rPr>
              <w:t>around</w:t>
            </w:r>
            <w:proofErr w:type="gramEnd"/>
            <w:r w:rsidRPr="00221F64">
              <w:rPr>
                <w:rFonts w:ascii="Calibri" w:eastAsia="Calibri" w:hAnsi="Calibri" w:cs="Calibri"/>
                <w:color w:val="434343"/>
                <w:lang w:val="en-US"/>
              </w:rPr>
              <w:t xml:space="preserve"> a theme.  Students brainstorm possible topics and meet with librarians to conference about the resources available and how to create an argumentative thesis statement that supports their personal assertion.  For students in English Language Arts classes, librarians promote independent reading which supports individual interests; librarians teach students various lessons to help them locate books that meet reading preferences.  By giving </w:t>
            </w:r>
            <w:r w:rsidRPr="00221F64">
              <w:rPr>
                <w:rFonts w:ascii="Calibri" w:eastAsia="Calibri" w:hAnsi="Calibri" w:cs="Calibri"/>
                <w:color w:val="434343"/>
                <w:lang w:val="en-US"/>
              </w:rPr>
              <w:lastRenderedPageBreak/>
              <w:t>students voice and choice, they will be better equipped to be researchers and readers in adulthood.</w:t>
            </w:r>
          </w:p>
          <w:p w:rsidR="00221F64" w:rsidRPr="00221F64" w:rsidRDefault="00221F64" w:rsidP="00221F64">
            <w:pPr>
              <w:widowControl w:val="0"/>
              <w:spacing w:line="240" w:lineRule="auto"/>
              <w:rPr>
                <w:rFonts w:ascii="Calibri" w:eastAsia="Calibri" w:hAnsi="Calibri" w:cs="Calibri"/>
                <w:color w:val="434343"/>
                <w:lang w:val="en-US"/>
              </w:rPr>
            </w:pPr>
            <w:r w:rsidRPr="00221F64">
              <w:rPr>
                <w:rFonts w:ascii="Calibri" w:eastAsia="Calibri" w:hAnsi="Calibri" w:cs="Calibri"/>
                <w:color w:val="434343"/>
                <w:lang w:val="en-US"/>
              </w:rPr>
              <w:br/>
              <w:t>Objective: Equip all students with the FLEXIBILITY AND ADAPTABILITY needed to be successful in an ever-changing world.</w:t>
            </w:r>
          </w:p>
          <w:p w:rsidR="00221F64" w:rsidRDefault="00221F64" w:rsidP="00221F64">
            <w:pPr>
              <w:widowControl w:val="0"/>
              <w:spacing w:line="240" w:lineRule="auto"/>
              <w:rPr>
                <w:rFonts w:ascii="Calibri" w:eastAsia="Calibri" w:hAnsi="Calibri" w:cs="Calibri"/>
                <w:color w:val="434343"/>
                <w:lang w:val="en-US"/>
              </w:rPr>
            </w:pPr>
            <w:r w:rsidRPr="00221F64">
              <w:rPr>
                <w:rFonts w:ascii="Calibri" w:eastAsia="Calibri" w:hAnsi="Calibri" w:cs="Calibri"/>
                <w:color w:val="434343"/>
                <w:lang w:val="en-US"/>
              </w:rPr>
              <w:t>The LHS librarians ensure students possess the digital communication, digital literacy and digital citizenship skills necessary to engage effectively with others.  For examples, LHS librarians teach Freshmen Seminar students the mechanics of email as well as the appropriate etiquette for composing emails in a professional manner.  After this lesson, students crafted an email to an educator or coach practicing a skill that they will use during high school and beyond.  Freshmen seminar students also learned troubleshooting techniques to maintain their school issued Chromebook.  </w:t>
            </w:r>
          </w:p>
          <w:p w:rsidR="00F605CA" w:rsidRPr="00221F64" w:rsidRDefault="00F605CA" w:rsidP="00221F64">
            <w:pPr>
              <w:widowControl w:val="0"/>
              <w:spacing w:line="240" w:lineRule="auto"/>
              <w:rPr>
                <w:rFonts w:ascii="Calibri" w:eastAsia="Calibri" w:hAnsi="Calibri" w:cs="Calibri"/>
                <w:color w:val="434343"/>
                <w:lang w:val="en-US"/>
              </w:rPr>
            </w:pPr>
          </w:p>
          <w:p w:rsidR="00221F64" w:rsidRDefault="00221F64" w:rsidP="00221F64">
            <w:pPr>
              <w:widowControl w:val="0"/>
              <w:spacing w:line="240" w:lineRule="auto"/>
              <w:rPr>
                <w:rFonts w:ascii="Calibri" w:eastAsia="Calibri" w:hAnsi="Calibri" w:cs="Calibri"/>
                <w:color w:val="434343"/>
                <w:lang w:val="en-US"/>
              </w:rPr>
            </w:pPr>
            <w:r w:rsidRPr="00221F64">
              <w:rPr>
                <w:rFonts w:ascii="Calibri" w:eastAsia="Calibri" w:hAnsi="Calibri" w:cs="Calibri"/>
                <w:color w:val="434343"/>
                <w:lang w:val="en-US"/>
              </w:rPr>
              <w:t>The LHS librarians also teach students how to disseminate information and analyze information to determine bias.  For example, LHS librarians worked with an English as a Second Language class to teach them how to identify fake news and to determine how to fact check news found on social media.  This skill is essential for students in navigating the social media encountered on a daily basis.</w:t>
            </w:r>
          </w:p>
          <w:p w:rsidR="00221F64" w:rsidRPr="00221F64" w:rsidRDefault="00221F64" w:rsidP="00221F64">
            <w:pPr>
              <w:widowControl w:val="0"/>
              <w:spacing w:line="240" w:lineRule="auto"/>
              <w:rPr>
                <w:rFonts w:ascii="Calibri" w:eastAsia="Calibri" w:hAnsi="Calibri" w:cs="Calibri"/>
                <w:color w:val="434343"/>
                <w:lang w:val="en-US"/>
              </w:rPr>
            </w:pPr>
          </w:p>
          <w:p w:rsidR="00221F64" w:rsidRDefault="00221F64" w:rsidP="00221F64">
            <w:pPr>
              <w:widowControl w:val="0"/>
              <w:spacing w:line="240" w:lineRule="auto"/>
              <w:rPr>
                <w:rFonts w:ascii="Calibri" w:eastAsia="Calibri" w:hAnsi="Calibri" w:cs="Calibri"/>
                <w:b/>
                <w:bCs/>
                <w:color w:val="434343"/>
                <w:lang w:val="en-US"/>
              </w:rPr>
            </w:pPr>
            <w:r w:rsidRPr="00221F64">
              <w:rPr>
                <w:rFonts w:ascii="Calibri" w:eastAsia="Calibri" w:hAnsi="Calibri" w:cs="Calibri"/>
                <w:b/>
                <w:bCs/>
                <w:color w:val="434343"/>
                <w:lang w:val="en-US"/>
              </w:rPr>
              <w:t>The LHS librarians support the goal of Universal Equity, Opportunity and Access:</w:t>
            </w:r>
          </w:p>
          <w:p w:rsidR="00F605CA" w:rsidRPr="00221F64" w:rsidRDefault="00F605CA" w:rsidP="00221F64">
            <w:pPr>
              <w:widowControl w:val="0"/>
              <w:spacing w:line="240" w:lineRule="auto"/>
              <w:rPr>
                <w:rFonts w:ascii="Calibri" w:eastAsia="Calibri" w:hAnsi="Calibri" w:cs="Calibri"/>
                <w:color w:val="434343"/>
                <w:lang w:val="en-US"/>
              </w:rPr>
            </w:pPr>
          </w:p>
          <w:p w:rsidR="00221F64" w:rsidRPr="00221F64" w:rsidRDefault="00221F64" w:rsidP="00221F64">
            <w:pPr>
              <w:widowControl w:val="0"/>
              <w:spacing w:line="240" w:lineRule="auto"/>
              <w:rPr>
                <w:rFonts w:ascii="Calibri" w:eastAsia="Calibri" w:hAnsi="Calibri" w:cs="Calibri"/>
                <w:color w:val="434343"/>
                <w:lang w:val="en-US"/>
              </w:rPr>
            </w:pPr>
            <w:r w:rsidRPr="00221F64">
              <w:rPr>
                <w:rFonts w:ascii="Calibri" w:eastAsia="Calibri" w:hAnsi="Calibri" w:cs="Calibri"/>
                <w:color w:val="434343"/>
                <w:lang w:val="en-US"/>
              </w:rPr>
              <w:t>As stated in the RSD Library Media Handbook, “The role of the school library media centers in the Rockwood School District is to provide an inclusive, collaborative, dynamic learning environment which bridges the gap between access and opportunity for all learners. Our goal as RSD library media specialists is to empower learners with diverse skills and to promote innovative practices. Each library media program is infused in the culture of the school, and the library media specialist focuses on providing opportunities for students to think critically and creatively, to engage thoughtfully and respectfully, and to explore our world</w:t>
            </w:r>
            <w:r w:rsidR="00E00D74">
              <w:rPr>
                <w:rFonts w:ascii="Calibri" w:eastAsia="Calibri" w:hAnsi="Calibri" w:cs="Calibri"/>
                <w:color w:val="434343"/>
                <w:lang w:val="en-US"/>
              </w:rPr>
              <w:t xml:space="preserve"> </w:t>
            </w:r>
            <w:r w:rsidRPr="00221F64">
              <w:rPr>
                <w:rFonts w:ascii="Calibri" w:eastAsia="Calibri" w:hAnsi="Calibri" w:cs="Calibri"/>
                <w:color w:val="434343"/>
                <w:lang w:val="en-US"/>
              </w:rPr>
              <w:t>...</w:t>
            </w:r>
            <w:r w:rsidR="00E00D74">
              <w:rPr>
                <w:rFonts w:ascii="Calibri" w:eastAsia="Calibri" w:hAnsi="Calibri" w:cs="Calibri"/>
                <w:color w:val="434343"/>
                <w:lang w:val="en-US"/>
              </w:rPr>
              <w:t xml:space="preserve"> </w:t>
            </w:r>
            <w:r w:rsidRPr="00221F64">
              <w:rPr>
                <w:rFonts w:ascii="Calibri" w:eastAsia="Calibri" w:hAnsi="Calibri" w:cs="Calibri"/>
                <w:color w:val="434343"/>
                <w:lang w:val="en-US"/>
              </w:rPr>
              <w:t>We ensure quality resources are available through both physical and virtual means, allowing for the library media center to be a 24/7 hub of learning. The mission of the RSD school library media center is to foster an environment in which all students have the tools and skills necessary to prepare for an ever-changing future.”   </w:t>
            </w:r>
          </w:p>
          <w:p w:rsidR="00221F64" w:rsidRPr="00221F64" w:rsidRDefault="00221F64" w:rsidP="00221F64">
            <w:pPr>
              <w:widowControl w:val="0"/>
              <w:spacing w:line="240" w:lineRule="auto"/>
              <w:rPr>
                <w:rFonts w:ascii="Calibri" w:eastAsia="Calibri" w:hAnsi="Calibri" w:cs="Calibri"/>
                <w:color w:val="434343"/>
                <w:lang w:val="en-US"/>
              </w:rPr>
            </w:pPr>
          </w:p>
          <w:p w:rsidR="00221F64" w:rsidRPr="00221F64" w:rsidRDefault="00221F64" w:rsidP="00221F64">
            <w:pPr>
              <w:widowControl w:val="0"/>
              <w:spacing w:line="240" w:lineRule="auto"/>
              <w:rPr>
                <w:rFonts w:ascii="Calibri" w:eastAsia="Calibri" w:hAnsi="Calibri" w:cs="Calibri"/>
                <w:color w:val="434343"/>
                <w:lang w:val="en-US"/>
              </w:rPr>
            </w:pPr>
            <w:r w:rsidRPr="00221F64">
              <w:rPr>
                <w:rFonts w:ascii="Calibri" w:eastAsia="Calibri" w:hAnsi="Calibri" w:cs="Calibri"/>
                <w:color w:val="434343"/>
                <w:lang w:val="en-US"/>
              </w:rPr>
              <w:t>Objective: Provide a CULTURALLY RESPONSIVE ENVIRONMENT for all students.</w:t>
            </w:r>
          </w:p>
          <w:p w:rsidR="00221F64" w:rsidRPr="00221F64" w:rsidRDefault="00221F64" w:rsidP="00221F64">
            <w:pPr>
              <w:widowControl w:val="0"/>
              <w:spacing w:line="240" w:lineRule="auto"/>
              <w:rPr>
                <w:rFonts w:ascii="Calibri" w:eastAsia="Calibri" w:hAnsi="Calibri" w:cs="Calibri"/>
                <w:color w:val="434343"/>
                <w:lang w:val="en-US"/>
              </w:rPr>
            </w:pPr>
            <w:r w:rsidRPr="00221F64">
              <w:rPr>
                <w:rFonts w:ascii="Calibri" w:eastAsia="Calibri" w:hAnsi="Calibri" w:cs="Calibri"/>
                <w:color w:val="434343"/>
                <w:lang w:val="en-US"/>
              </w:rPr>
              <w:t>The LHS librarians affirm our beliefs that all students have the right to free access to all expression of ideas.  The library offers opportunities for all students to learn.  The library offers a diverse collection to meet the variety of needs of all learners.  </w:t>
            </w:r>
          </w:p>
          <w:p w:rsidR="00221F64" w:rsidRPr="00221F64" w:rsidRDefault="00221F64" w:rsidP="00221F64">
            <w:pPr>
              <w:widowControl w:val="0"/>
              <w:spacing w:line="240" w:lineRule="auto"/>
              <w:rPr>
                <w:rFonts w:ascii="Calibri" w:eastAsia="Calibri" w:hAnsi="Calibri" w:cs="Calibri"/>
                <w:color w:val="434343"/>
                <w:lang w:val="en-US"/>
              </w:rPr>
            </w:pPr>
          </w:p>
          <w:p w:rsidR="00221F64" w:rsidRPr="00221F64" w:rsidRDefault="00221F64" w:rsidP="00221F64">
            <w:pPr>
              <w:widowControl w:val="0"/>
              <w:spacing w:line="240" w:lineRule="auto"/>
              <w:rPr>
                <w:rFonts w:ascii="Calibri" w:eastAsia="Calibri" w:hAnsi="Calibri" w:cs="Calibri"/>
                <w:color w:val="434343"/>
                <w:lang w:val="en-US"/>
              </w:rPr>
            </w:pPr>
            <w:r w:rsidRPr="00221F64">
              <w:rPr>
                <w:rFonts w:ascii="Calibri" w:eastAsia="Calibri" w:hAnsi="Calibri" w:cs="Calibri"/>
                <w:b/>
                <w:bCs/>
                <w:color w:val="434343"/>
                <w:lang w:val="en-US"/>
              </w:rPr>
              <w:t>The LHS librarians support the goal of Character and Well-being</w:t>
            </w:r>
            <w:r w:rsidRPr="00221F64">
              <w:rPr>
                <w:rFonts w:ascii="Calibri" w:eastAsia="Calibri" w:hAnsi="Calibri" w:cs="Calibri"/>
                <w:color w:val="434343"/>
                <w:lang w:val="en-US"/>
              </w:rPr>
              <w:t>:</w:t>
            </w:r>
          </w:p>
          <w:p w:rsidR="00221F64" w:rsidRPr="00221F64" w:rsidRDefault="00221F64" w:rsidP="00221F64">
            <w:pPr>
              <w:widowControl w:val="0"/>
              <w:spacing w:line="240" w:lineRule="auto"/>
              <w:rPr>
                <w:rFonts w:ascii="Calibri" w:eastAsia="Calibri" w:hAnsi="Calibri" w:cs="Calibri"/>
                <w:color w:val="434343"/>
                <w:lang w:val="en-US"/>
              </w:rPr>
            </w:pPr>
            <w:r w:rsidRPr="00221F64">
              <w:rPr>
                <w:rFonts w:ascii="Calibri" w:eastAsia="Calibri" w:hAnsi="Calibri" w:cs="Calibri"/>
                <w:color w:val="434343"/>
                <w:lang w:val="en-US"/>
              </w:rPr>
              <w:t>Objective: Provide WARM, WELCOMING AND SAFE school environments.</w:t>
            </w:r>
          </w:p>
          <w:p w:rsidR="00221F64" w:rsidRPr="00221F64" w:rsidRDefault="00221F64" w:rsidP="00221F64">
            <w:pPr>
              <w:widowControl w:val="0"/>
              <w:spacing w:line="240" w:lineRule="auto"/>
              <w:rPr>
                <w:rFonts w:ascii="Calibri" w:eastAsia="Calibri" w:hAnsi="Calibri" w:cs="Calibri"/>
                <w:color w:val="434343"/>
                <w:lang w:val="en-US"/>
              </w:rPr>
            </w:pPr>
            <w:r w:rsidRPr="00221F64">
              <w:rPr>
                <w:rFonts w:ascii="Calibri" w:eastAsia="Calibri" w:hAnsi="Calibri" w:cs="Calibri"/>
                <w:color w:val="434343"/>
                <w:lang w:val="en-US"/>
              </w:rPr>
              <w:t xml:space="preserve">The LHS library staff have created a space that is warm and welcoming for students as the hub of our school.  The library provides a place of opportunity for students to work together or work alone for academic, personal or recreational purposes.  Every student is created upon entering the library and library staff remains visible and available to support patrons.  The library services include resource access, academic support, </w:t>
            </w:r>
            <w:r w:rsidR="007772B3" w:rsidRPr="00221F64">
              <w:rPr>
                <w:rFonts w:ascii="Calibri" w:eastAsia="Calibri" w:hAnsi="Calibri" w:cs="Calibri"/>
                <w:color w:val="434343"/>
                <w:lang w:val="en-US"/>
              </w:rPr>
              <w:t>Chromebook</w:t>
            </w:r>
            <w:r w:rsidRPr="00221F64">
              <w:rPr>
                <w:rFonts w:ascii="Calibri" w:eastAsia="Calibri" w:hAnsi="Calibri" w:cs="Calibri"/>
                <w:color w:val="434343"/>
                <w:lang w:val="en-US"/>
              </w:rPr>
              <w:t xml:space="preserve"> troubleshooting, and opportunities to de</w:t>
            </w:r>
            <w:r>
              <w:rPr>
                <w:rFonts w:ascii="Calibri" w:eastAsia="Calibri" w:hAnsi="Calibri" w:cs="Calibri"/>
                <w:color w:val="434343"/>
                <w:lang w:val="en-US"/>
              </w:rPr>
              <w:t>-</w:t>
            </w:r>
            <w:r w:rsidRPr="00221F64">
              <w:rPr>
                <w:rFonts w:ascii="Calibri" w:eastAsia="Calibri" w:hAnsi="Calibri" w:cs="Calibri"/>
                <w:color w:val="434343"/>
                <w:lang w:val="en-US"/>
              </w:rPr>
              <w:t>stress.  The library creates inviting displays and engaging programs and events for our community.</w:t>
            </w:r>
          </w:p>
          <w:p w:rsidR="00221F64" w:rsidRPr="00221F64" w:rsidRDefault="00221F64" w:rsidP="00221F64">
            <w:pPr>
              <w:widowControl w:val="0"/>
              <w:spacing w:line="240" w:lineRule="auto"/>
              <w:rPr>
                <w:rFonts w:ascii="Calibri" w:eastAsia="Calibri" w:hAnsi="Calibri" w:cs="Calibri"/>
                <w:color w:val="434343"/>
                <w:lang w:val="en-US"/>
              </w:rPr>
            </w:pPr>
          </w:p>
          <w:p w:rsidR="00F605CA" w:rsidRDefault="00F605CA" w:rsidP="00221F64">
            <w:pPr>
              <w:widowControl w:val="0"/>
              <w:spacing w:line="240" w:lineRule="auto"/>
              <w:rPr>
                <w:rFonts w:ascii="Calibri" w:eastAsia="Calibri" w:hAnsi="Calibri" w:cs="Calibri"/>
                <w:b/>
                <w:bCs/>
                <w:color w:val="434343"/>
                <w:lang w:val="en-US"/>
              </w:rPr>
            </w:pPr>
          </w:p>
          <w:p w:rsidR="00F605CA" w:rsidRDefault="00F605CA" w:rsidP="00221F64">
            <w:pPr>
              <w:widowControl w:val="0"/>
              <w:spacing w:line="240" w:lineRule="auto"/>
              <w:rPr>
                <w:rFonts w:ascii="Calibri" w:eastAsia="Calibri" w:hAnsi="Calibri" w:cs="Calibri"/>
                <w:b/>
                <w:bCs/>
                <w:color w:val="434343"/>
                <w:lang w:val="en-US"/>
              </w:rPr>
            </w:pPr>
          </w:p>
          <w:p w:rsidR="00221F64" w:rsidRPr="00221F64" w:rsidRDefault="00221F64" w:rsidP="00221F64">
            <w:pPr>
              <w:widowControl w:val="0"/>
              <w:spacing w:line="240" w:lineRule="auto"/>
              <w:rPr>
                <w:rFonts w:ascii="Calibri" w:eastAsia="Calibri" w:hAnsi="Calibri" w:cs="Calibri"/>
                <w:color w:val="434343"/>
                <w:lang w:val="en-US"/>
              </w:rPr>
            </w:pPr>
            <w:r w:rsidRPr="00221F64">
              <w:rPr>
                <w:rFonts w:ascii="Calibri" w:eastAsia="Calibri" w:hAnsi="Calibri" w:cs="Calibri"/>
                <w:b/>
                <w:bCs/>
                <w:color w:val="434343"/>
                <w:lang w:val="en-US"/>
              </w:rPr>
              <w:t>The LHS librarians support the goal of Community Networks</w:t>
            </w:r>
            <w:r w:rsidRPr="00221F64">
              <w:rPr>
                <w:rFonts w:ascii="Calibri" w:eastAsia="Calibri" w:hAnsi="Calibri" w:cs="Calibri"/>
                <w:color w:val="434343"/>
                <w:lang w:val="en-US"/>
              </w:rPr>
              <w:t>:</w:t>
            </w:r>
          </w:p>
          <w:p w:rsidR="00221F64" w:rsidRPr="00221F64" w:rsidRDefault="00221F64" w:rsidP="00221F64">
            <w:pPr>
              <w:widowControl w:val="0"/>
              <w:spacing w:line="240" w:lineRule="auto"/>
              <w:rPr>
                <w:rFonts w:ascii="Calibri" w:eastAsia="Calibri" w:hAnsi="Calibri" w:cs="Calibri"/>
                <w:color w:val="434343"/>
                <w:lang w:val="en-US"/>
              </w:rPr>
            </w:pPr>
            <w:r w:rsidRPr="00221F64">
              <w:rPr>
                <w:rFonts w:ascii="Calibri" w:eastAsia="Calibri" w:hAnsi="Calibri" w:cs="Calibri"/>
                <w:color w:val="434343"/>
                <w:lang w:val="en-US"/>
              </w:rPr>
              <w:t>Objective: SUSTAIN AND EXPAND PARTNERSHIPS that meet the needs of students, staff and families.</w:t>
            </w:r>
          </w:p>
          <w:p w:rsidR="00221F64" w:rsidRPr="00221F64" w:rsidRDefault="00221F64" w:rsidP="00221F64">
            <w:pPr>
              <w:widowControl w:val="0"/>
              <w:spacing w:line="240" w:lineRule="auto"/>
              <w:rPr>
                <w:rFonts w:ascii="Calibri" w:eastAsia="Calibri" w:hAnsi="Calibri" w:cs="Calibri"/>
                <w:color w:val="434343"/>
                <w:lang w:val="en-US"/>
              </w:rPr>
            </w:pPr>
            <w:r w:rsidRPr="00221F64">
              <w:rPr>
                <w:rFonts w:ascii="Calibri" w:eastAsia="Calibri" w:hAnsi="Calibri" w:cs="Calibri"/>
                <w:b/>
                <w:bCs/>
                <w:color w:val="434343"/>
                <w:lang w:val="en-US"/>
              </w:rPr>
              <w:t xml:space="preserve">SLCL </w:t>
            </w:r>
            <w:proofErr w:type="spellStart"/>
            <w:r w:rsidRPr="00221F64">
              <w:rPr>
                <w:rFonts w:ascii="Calibri" w:eastAsia="Calibri" w:hAnsi="Calibri" w:cs="Calibri"/>
                <w:b/>
                <w:bCs/>
                <w:color w:val="434343"/>
                <w:lang w:val="en-US"/>
              </w:rPr>
              <w:t>eCard</w:t>
            </w:r>
            <w:proofErr w:type="spellEnd"/>
            <w:r w:rsidRPr="00221F64">
              <w:rPr>
                <w:rFonts w:ascii="Calibri" w:eastAsia="Calibri" w:hAnsi="Calibri" w:cs="Calibri"/>
                <w:b/>
                <w:bCs/>
                <w:color w:val="434343"/>
                <w:lang w:val="en-US"/>
              </w:rPr>
              <w:t xml:space="preserve"> Services Event</w:t>
            </w:r>
            <w:r w:rsidRPr="00221F64">
              <w:rPr>
                <w:rFonts w:ascii="Calibri" w:eastAsia="Calibri" w:hAnsi="Calibri" w:cs="Calibri"/>
                <w:color w:val="434343"/>
                <w:lang w:val="en-US"/>
              </w:rPr>
              <w:t xml:space="preserve">: LHS library media specialists collaborated with a youth librarian at St. Louis County Library to create a virtual presentation for parents demonstrating the materials available to students through their Rockwood School District/St. Louis County Library </w:t>
            </w:r>
            <w:proofErr w:type="spellStart"/>
            <w:r w:rsidRPr="00221F64">
              <w:rPr>
                <w:rFonts w:ascii="Calibri" w:eastAsia="Calibri" w:hAnsi="Calibri" w:cs="Calibri"/>
                <w:color w:val="434343"/>
                <w:lang w:val="en-US"/>
              </w:rPr>
              <w:t>eCard</w:t>
            </w:r>
            <w:proofErr w:type="spellEnd"/>
            <w:r w:rsidRPr="00221F64">
              <w:rPr>
                <w:rFonts w:ascii="Calibri" w:eastAsia="Calibri" w:hAnsi="Calibri" w:cs="Calibri"/>
                <w:color w:val="434343"/>
                <w:lang w:val="en-US"/>
              </w:rPr>
              <w:t xml:space="preserve">.  This presentation demonstrated how students could use their </w:t>
            </w:r>
            <w:proofErr w:type="spellStart"/>
            <w:r w:rsidRPr="00221F64">
              <w:rPr>
                <w:rFonts w:ascii="Calibri" w:eastAsia="Calibri" w:hAnsi="Calibri" w:cs="Calibri"/>
                <w:color w:val="434343"/>
                <w:lang w:val="en-US"/>
              </w:rPr>
              <w:t>eCard</w:t>
            </w:r>
            <w:proofErr w:type="spellEnd"/>
            <w:r w:rsidRPr="00221F64">
              <w:rPr>
                <w:rFonts w:ascii="Calibri" w:eastAsia="Calibri" w:hAnsi="Calibri" w:cs="Calibri"/>
                <w:color w:val="434343"/>
                <w:lang w:val="en-US"/>
              </w:rPr>
              <w:t xml:space="preserve"> to access </w:t>
            </w:r>
            <w:proofErr w:type="spellStart"/>
            <w:r w:rsidRPr="00221F64">
              <w:rPr>
                <w:rFonts w:ascii="Calibri" w:eastAsia="Calibri" w:hAnsi="Calibri" w:cs="Calibri"/>
                <w:color w:val="434343"/>
                <w:lang w:val="en-US"/>
              </w:rPr>
              <w:t>ebooks</w:t>
            </w:r>
            <w:proofErr w:type="spellEnd"/>
            <w:r w:rsidRPr="00221F64">
              <w:rPr>
                <w:rFonts w:ascii="Calibri" w:eastAsia="Calibri" w:hAnsi="Calibri" w:cs="Calibri"/>
                <w:color w:val="434343"/>
                <w:lang w:val="en-US"/>
              </w:rPr>
              <w:t>, audiobooks, and databases offered through St. Louis County Library as well as online test preparation materials and online tutoring available through the St. Louis County Library website.  </w:t>
            </w:r>
          </w:p>
          <w:p w:rsidR="00221F64" w:rsidRPr="00221F64" w:rsidRDefault="00221F64" w:rsidP="00221F64">
            <w:pPr>
              <w:widowControl w:val="0"/>
              <w:spacing w:line="240" w:lineRule="auto"/>
              <w:rPr>
                <w:rFonts w:ascii="Calibri" w:eastAsia="Calibri" w:hAnsi="Calibri" w:cs="Calibri"/>
                <w:color w:val="434343"/>
                <w:lang w:val="en-US"/>
              </w:rPr>
            </w:pPr>
          </w:p>
          <w:p w:rsidR="00221F64" w:rsidRPr="00221F64" w:rsidRDefault="00221F64" w:rsidP="00221F64">
            <w:pPr>
              <w:widowControl w:val="0"/>
              <w:spacing w:line="240" w:lineRule="auto"/>
              <w:rPr>
                <w:rFonts w:ascii="Calibri" w:eastAsia="Calibri" w:hAnsi="Calibri" w:cs="Calibri"/>
                <w:color w:val="434343"/>
                <w:lang w:val="en-US"/>
              </w:rPr>
            </w:pPr>
            <w:r w:rsidRPr="00221F64">
              <w:rPr>
                <w:rFonts w:ascii="Calibri" w:eastAsia="Calibri" w:hAnsi="Calibri" w:cs="Calibri"/>
                <w:b/>
                <w:bCs/>
                <w:color w:val="434343"/>
                <w:lang w:val="en-US"/>
              </w:rPr>
              <w:t xml:space="preserve">Community One Read: </w:t>
            </w:r>
            <w:r w:rsidRPr="00221F64">
              <w:rPr>
                <w:rFonts w:ascii="Calibri" w:eastAsia="Calibri" w:hAnsi="Calibri" w:cs="Calibri"/>
                <w:color w:val="434343"/>
                <w:lang w:val="en-US"/>
              </w:rPr>
              <w:t xml:space="preserve">The District Lead Librarian, in collaboration with the Social Studies curriculum coordinator, spearheaded the district’s One Read of </w:t>
            </w:r>
            <w:r w:rsidRPr="00221F64">
              <w:rPr>
                <w:rFonts w:ascii="Calibri" w:eastAsia="Calibri" w:hAnsi="Calibri" w:cs="Calibri"/>
                <w:i/>
                <w:iCs/>
                <w:color w:val="434343"/>
                <w:lang w:val="en-US"/>
              </w:rPr>
              <w:t>Stamped</w:t>
            </w:r>
            <w:r w:rsidRPr="00221F64">
              <w:rPr>
                <w:rFonts w:ascii="Calibri" w:eastAsia="Calibri" w:hAnsi="Calibri" w:cs="Calibri"/>
                <w:color w:val="434343"/>
                <w:lang w:val="en-US"/>
              </w:rPr>
              <w:t xml:space="preserve">. Administrators, staff, students, and community members read </w:t>
            </w:r>
            <w:r w:rsidRPr="00221F64">
              <w:rPr>
                <w:rFonts w:ascii="Calibri" w:eastAsia="Calibri" w:hAnsi="Calibri" w:cs="Calibri"/>
                <w:i/>
                <w:iCs/>
                <w:color w:val="434343"/>
                <w:lang w:val="en-US"/>
              </w:rPr>
              <w:t xml:space="preserve">Stamped </w:t>
            </w:r>
            <w:r w:rsidRPr="00221F64">
              <w:rPr>
                <w:rFonts w:ascii="Calibri" w:eastAsia="Calibri" w:hAnsi="Calibri" w:cs="Calibri"/>
                <w:color w:val="434343"/>
                <w:lang w:val="en-US"/>
              </w:rPr>
              <w:t xml:space="preserve">over the course of several months, culminating in a panel discussion of the text and its ideas on race and culture. In addition to promoting the One Read to our school community, the LHS library media specialists purchased additional copies and offered a personal growth/development opportunity in our community.  Over the course of 9 weeks, teachers, students, and parents who chose to participate added thoughts and ideas and reactions to online, collaborative platforms including </w:t>
            </w:r>
            <w:proofErr w:type="spellStart"/>
            <w:r w:rsidRPr="00221F64">
              <w:rPr>
                <w:rFonts w:ascii="Calibri" w:eastAsia="Calibri" w:hAnsi="Calibri" w:cs="Calibri"/>
                <w:color w:val="434343"/>
                <w:lang w:val="en-US"/>
              </w:rPr>
              <w:t>Padlet</w:t>
            </w:r>
            <w:proofErr w:type="spellEnd"/>
            <w:r w:rsidRPr="00221F64">
              <w:rPr>
                <w:rFonts w:ascii="Calibri" w:eastAsia="Calibri" w:hAnsi="Calibri" w:cs="Calibri"/>
                <w:color w:val="434343"/>
                <w:lang w:val="en-US"/>
              </w:rPr>
              <w:t xml:space="preserve">, Answer Garden, and Google </w:t>
            </w:r>
            <w:proofErr w:type="spellStart"/>
            <w:r w:rsidRPr="00221F64">
              <w:rPr>
                <w:rFonts w:ascii="Calibri" w:eastAsia="Calibri" w:hAnsi="Calibri" w:cs="Calibri"/>
                <w:color w:val="434343"/>
                <w:lang w:val="en-US"/>
              </w:rPr>
              <w:t>Jamboard</w:t>
            </w:r>
            <w:proofErr w:type="spellEnd"/>
            <w:r w:rsidRPr="00221F64">
              <w:rPr>
                <w:rFonts w:ascii="Calibri" w:eastAsia="Calibri" w:hAnsi="Calibri" w:cs="Calibri"/>
                <w:color w:val="434343"/>
                <w:lang w:val="en-US"/>
              </w:rPr>
              <w:t>.   This allowed our school participants to connect their thinking to others at Lafayette High School.  A panel discussion was held on February 8, 2021, where participants could join a virtual panel discussion where community and school leaders discussed next steps in this learning journey of diversity and culture.</w:t>
            </w:r>
          </w:p>
          <w:p w:rsidR="00221F64" w:rsidRPr="00221F64" w:rsidRDefault="00221F64" w:rsidP="00221F64">
            <w:pPr>
              <w:widowControl w:val="0"/>
              <w:spacing w:line="240" w:lineRule="auto"/>
              <w:rPr>
                <w:rFonts w:ascii="Calibri" w:eastAsia="Calibri" w:hAnsi="Calibri" w:cs="Calibri"/>
                <w:color w:val="434343"/>
                <w:lang w:val="en-US"/>
              </w:rPr>
            </w:pPr>
          </w:p>
          <w:p w:rsidR="00221F64" w:rsidRPr="00221F64" w:rsidRDefault="00221F64" w:rsidP="00221F64">
            <w:pPr>
              <w:widowControl w:val="0"/>
              <w:spacing w:line="240" w:lineRule="auto"/>
              <w:rPr>
                <w:rFonts w:ascii="Calibri" w:eastAsia="Calibri" w:hAnsi="Calibri" w:cs="Calibri"/>
                <w:color w:val="434343"/>
                <w:lang w:val="en-US"/>
              </w:rPr>
            </w:pPr>
            <w:r w:rsidRPr="00221F64">
              <w:rPr>
                <w:rFonts w:ascii="Calibri" w:eastAsia="Calibri" w:hAnsi="Calibri" w:cs="Calibri"/>
                <w:b/>
                <w:bCs/>
                <w:color w:val="434343"/>
                <w:lang w:val="en-US"/>
              </w:rPr>
              <w:t>The LHS librarians support goal of Efficiency and Effectiveness:</w:t>
            </w:r>
          </w:p>
          <w:p w:rsidR="00221F64" w:rsidRPr="00221F64" w:rsidRDefault="00221F64" w:rsidP="00221F64">
            <w:pPr>
              <w:widowControl w:val="0"/>
              <w:spacing w:line="240" w:lineRule="auto"/>
              <w:rPr>
                <w:rFonts w:ascii="Calibri" w:eastAsia="Calibri" w:hAnsi="Calibri" w:cs="Calibri"/>
                <w:color w:val="434343"/>
                <w:lang w:val="en-US"/>
              </w:rPr>
            </w:pPr>
            <w:r w:rsidRPr="00221F64">
              <w:rPr>
                <w:rFonts w:ascii="Calibri" w:eastAsia="Calibri" w:hAnsi="Calibri" w:cs="Calibri"/>
                <w:color w:val="434343"/>
                <w:lang w:val="en-US"/>
              </w:rPr>
              <w:t>Objective: Maintain fiscal responsibility by supporting a BALANCED BUDGET.</w:t>
            </w:r>
          </w:p>
          <w:p w:rsidR="00221F64" w:rsidRPr="00221F64" w:rsidRDefault="00221F64" w:rsidP="00221F64">
            <w:pPr>
              <w:widowControl w:val="0"/>
              <w:spacing w:line="240" w:lineRule="auto"/>
              <w:rPr>
                <w:rFonts w:ascii="Calibri" w:eastAsia="Calibri" w:hAnsi="Calibri" w:cs="Calibri"/>
                <w:color w:val="434343"/>
                <w:lang w:val="en-US"/>
              </w:rPr>
            </w:pPr>
            <w:r w:rsidRPr="00221F64">
              <w:rPr>
                <w:rFonts w:ascii="Calibri" w:eastAsia="Calibri" w:hAnsi="Calibri" w:cs="Calibri"/>
                <w:color w:val="434343"/>
                <w:lang w:val="en-US"/>
              </w:rPr>
              <w:t>The LHS librarians are fiscally responsible.  The district has provided a sizable budget with which the library supports research and recreational needs of patrons.  The librarians follow a 5 year plan that outlines goals in collection/resource development.  The library maintains accurate records with spreadsheets for each account.  In addition, librarians meet annually with administration to review budget and program goals.  The library prepares monthly expense reports which justify each purchase and are submitted to building and district administration.  This transparency of financial data supports fiscal responsibility.</w:t>
            </w:r>
          </w:p>
          <w:p w:rsidR="00CD3517" w:rsidRDefault="00CD3517">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bl>
    <w:p w:rsidR="00CD3517" w:rsidRDefault="00CD3517"/>
    <w:bookmarkStart w:id="5" w:name="_3tbugp1" w:colFirst="0" w:colLast="0"/>
    <w:bookmarkEnd w:id="5"/>
    <w:p w:rsidR="00CD3517" w:rsidRDefault="00F21ACC">
      <w:pPr>
        <w:pStyle w:val="Heading1"/>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color w:val="1155CC"/>
          <w:u w:val="single"/>
        </w:rPr>
        <w:t>Return to Table of Contents</w:t>
      </w:r>
      <w:r>
        <w:rPr>
          <w:rFonts w:ascii="Calibri" w:eastAsia="Calibri" w:hAnsi="Calibri" w:cs="Calibri"/>
          <w:color w:val="1155CC"/>
          <w:u w:val="single"/>
        </w:rPr>
        <w:fldChar w:fldCharType="end"/>
      </w:r>
      <w:r>
        <w:fldChar w:fldCharType="begin"/>
      </w:r>
      <w:r>
        <w:instrText xml:space="preserve"> HYPERLINK \l "_30j0zll" </w:instrText>
      </w:r>
      <w:r>
        <w:fldChar w:fldCharType="separate"/>
      </w:r>
    </w:p>
    <w:p w:rsidR="00CD3517" w:rsidRDefault="00F21ACC">
      <w:r>
        <w:fldChar w:fldCharType="end"/>
      </w:r>
    </w:p>
    <w:p w:rsidR="00CD3517" w:rsidRDefault="00F21ACC">
      <w:r>
        <w:br w:type="page"/>
      </w:r>
    </w:p>
    <w:p w:rsidR="00CD3517" w:rsidRDefault="00CD3517"/>
    <w:tbl>
      <w:tblPr>
        <w:tblStyle w:val="aff4"/>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0097A7"/>
            <w:tcMar>
              <w:top w:w="100" w:type="dxa"/>
              <w:left w:w="100" w:type="dxa"/>
              <w:bottom w:w="100" w:type="dxa"/>
              <w:right w:w="100" w:type="dxa"/>
            </w:tcMar>
          </w:tcPr>
          <w:p w:rsidR="00CD3517" w:rsidRDefault="00F21ACC">
            <w:pPr>
              <w:pStyle w:val="Heading1"/>
              <w:widowControl w:val="0"/>
              <w:spacing w:line="240" w:lineRule="auto"/>
              <w:rPr>
                <w:rFonts w:ascii="Calibri" w:eastAsia="Calibri" w:hAnsi="Calibri" w:cs="Calibri"/>
                <w:color w:val="FFFFFF"/>
                <w:sz w:val="72"/>
                <w:szCs w:val="72"/>
              </w:rPr>
            </w:pPr>
            <w:bookmarkStart w:id="6" w:name="_28h4qwu" w:colFirst="0" w:colLast="0"/>
            <w:bookmarkEnd w:id="6"/>
            <w:r>
              <w:rPr>
                <w:rFonts w:ascii="Calibri" w:eastAsia="Calibri" w:hAnsi="Calibri" w:cs="Calibri"/>
                <w:color w:val="FFFFFF"/>
                <w:sz w:val="72"/>
                <w:szCs w:val="72"/>
              </w:rPr>
              <w:t>Library Environment</w:t>
            </w:r>
          </w:p>
        </w:tc>
      </w:tr>
    </w:tbl>
    <w:p w:rsidR="00CD3517" w:rsidRDefault="00CD3517">
      <w:pPr>
        <w:pStyle w:val="Heading3"/>
      </w:pPr>
      <w:bookmarkStart w:id="7" w:name="_nmf14n" w:colFirst="0" w:colLast="0"/>
      <w:bookmarkEnd w:id="7"/>
    </w:p>
    <w:p w:rsidR="00CD3517" w:rsidRDefault="00CD3517">
      <w:pPr>
        <w:pStyle w:val="Heading3"/>
      </w:pPr>
      <w:bookmarkStart w:id="8" w:name="_37m2jsg" w:colFirst="0" w:colLast="0"/>
      <w:bookmarkEnd w:id="8"/>
    </w:p>
    <w:tbl>
      <w:tblPr>
        <w:tblStyle w:val="aff5"/>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FFFFFF"/>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bookmarkStart w:id="9" w:name="1mrcu09" w:colFirst="0" w:colLast="0"/>
            <w:bookmarkEnd w:id="9"/>
            <w:r>
              <w:rPr>
                <w:rFonts w:ascii="Calibri" w:eastAsia="Calibri" w:hAnsi="Calibri" w:cs="Calibri"/>
                <w:b/>
                <w:color w:val="434343"/>
              </w:rPr>
              <w:t>Indicator #12: Program provides adequate physical space for the library, including flexible space for usage by multiple groups and/or fixed or flexible space for whole-class instruction</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666666"/>
                <w:highlight w:val="white"/>
              </w:rPr>
            </w:pPr>
            <w:r>
              <w:rPr>
                <w:rFonts w:ascii="Calibri" w:eastAsia="Calibri" w:hAnsi="Calibri" w:cs="Calibri"/>
                <w:color w:val="666666"/>
                <w:highlight w:val="white"/>
              </w:rPr>
              <w:t>(</w:t>
            </w:r>
            <w:r>
              <w:rPr>
                <w:rFonts w:ascii="Calibri" w:eastAsia="Calibri" w:hAnsi="Calibri" w:cs="Calibri"/>
                <w:i/>
                <w:color w:val="666666"/>
                <w:highlight w:val="white"/>
              </w:rPr>
              <w:t>AASL</w:t>
            </w:r>
            <w:r>
              <w:rPr>
                <w:rFonts w:ascii="Calibri" w:eastAsia="Calibri" w:hAnsi="Calibri" w:cs="Calibri"/>
                <w:color w:val="666666"/>
                <w:highlight w:val="white"/>
              </w:rPr>
              <w:t>—</w:t>
            </w:r>
            <w:r>
              <w:rPr>
                <w:rFonts w:ascii="Calibri" w:eastAsia="Calibri" w:hAnsi="Calibri" w:cs="Calibri"/>
                <w:i/>
                <w:color w:val="666666"/>
                <w:highlight w:val="white"/>
              </w:rPr>
              <w:t>include</w:t>
            </w:r>
            <w:r>
              <w:rPr>
                <w:rFonts w:ascii="Calibri" w:eastAsia="Calibri" w:hAnsi="Calibri" w:cs="Calibri"/>
                <w:color w:val="666666"/>
                <w:highlight w:val="white"/>
              </w:rPr>
              <w:t>)</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Provides furnishing that are mobile, flexible, and functional enough for a variety of instructional and non-instructional uses for a minimum of two (2) classes (based on the average class size in the building)</w:t>
            </w:r>
          </w:p>
          <w:p w:rsidR="00CD3517" w:rsidRDefault="00CD3517">
            <w:pPr>
              <w:widowControl w:val="0"/>
              <w:spacing w:line="240" w:lineRule="auto"/>
              <w:rPr>
                <w:rFonts w:ascii="Calibri" w:eastAsia="Calibri" w:hAnsi="Calibri" w:cs="Calibri"/>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Provides seating for a minimum of two (2) classes (based on the average class size in the building)</w:t>
            </w: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Photos accompanied by brief explanation of how spaces are used</w:t>
            </w:r>
          </w:p>
        </w:tc>
      </w:tr>
    </w:tbl>
    <w:p w:rsidR="00CD3517" w:rsidRDefault="00CD3517">
      <w:pPr>
        <w:pStyle w:val="Heading3"/>
      </w:pPr>
      <w:bookmarkStart w:id="10" w:name="_46r0co2" w:colFirst="0" w:colLast="0"/>
      <w:bookmarkEnd w:id="10"/>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6"/>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Pr="008906E3"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221F64" w:rsidRDefault="00221F64">
            <w:pPr>
              <w:widowControl w:val="0"/>
              <w:spacing w:line="240" w:lineRule="auto"/>
              <w:rPr>
                <w:rFonts w:ascii="Calibri" w:eastAsia="Calibri" w:hAnsi="Calibri" w:cs="Calibri"/>
                <w:b/>
                <w:color w:val="434343"/>
              </w:rPr>
            </w:pPr>
          </w:p>
          <w:p w:rsidR="00CD3517" w:rsidRDefault="00221F64">
            <w:pPr>
              <w:widowControl w:val="0"/>
              <w:spacing w:line="240" w:lineRule="auto"/>
              <w:rPr>
                <w:rFonts w:ascii="Calibri" w:eastAsia="Calibri" w:hAnsi="Calibri" w:cs="Calibri"/>
                <w:color w:val="434343"/>
              </w:rPr>
            </w:pPr>
            <w:r w:rsidRPr="00221F64">
              <w:rPr>
                <w:rFonts w:ascii="Calibri" w:eastAsia="Calibri" w:hAnsi="Calibri" w:cs="Calibri"/>
                <w:color w:val="434343"/>
              </w:rPr>
              <w:t>The Lafayette High School Library provides furnishings that are mobile, flexible, and functional enough for a variety of instructional and non-instructional uses for a minimum of two (2) classes (based on the average class size in the building).</w:t>
            </w:r>
          </w:p>
          <w:p w:rsidR="00221F64" w:rsidRDefault="00221F64">
            <w:pPr>
              <w:widowControl w:val="0"/>
              <w:spacing w:line="240" w:lineRule="auto"/>
              <w:rPr>
                <w:rFonts w:ascii="Calibri" w:eastAsia="Calibri" w:hAnsi="Calibri" w:cs="Calibri"/>
                <w:color w:val="434343"/>
              </w:rPr>
            </w:pP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b/>
                <w:bCs/>
                <w:color w:val="434343"/>
                <w:lang w:val="en-US"/>
              </w:rPr>
              <w:t>Lafayette High School Library - Main Area</w:t>
            </w: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b/>
                <w:bCs/>
                <w:color w:val="434343"/>
                <w:lang w:val="en-US"/>
              </w:rPr>
              <w:t>Evidence:  photographs of main area and furnishings</w:t>
            </w:r>
          </w:p>
          <w:p w:rsid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color w:val="434343"/>
                <w:lang w:val="en-US"/>
              </w:rPr>
              <w:t>The LHS library’s main area is used for both walk-in students and classes and can seat up to 90 students. In a traditional (non-pandemic) year, a variety of flexible, mobile, and functional furniture provides seating options for students looking to read, study, or work. Much of this furniture has been removed to encourage social distancing and to avoid the spread of COVID-19.</w:t>
            </w:r>
          </w:p>
          <w:p w:rsidR="00131A3E" w:rsidRPr="00F605CA" w:rsidRDefault="00FF6907" w:rsidP="00F605CA">
            <w:pPr>
              <w:widowControl w:val="0"/>
              <w:spacing w:line="240" w:lineRule="auto"/>
              <w:rPr>
                <w:rFonts w:ascii="Calibri" w:eastAsia="Calibri" w:hAnsi="Calibri" w:cs="Calibri"/>
                <w:color w:val="434343"/>
                <w:lang w:val="en-US"/>
              </w:rPr>
            </w:pPr>
            <w:r>
              <w:rPr>
                <w:rFonts w:ascii="Calibri" w:eastAsia="Calibri" w:hAnsi="Calibri" w:cs="Calibri"/>
                <w:color w:val="434343"/>
                <w:lang w:val="en-US"/>
              </w:rPr>
              <w:object w:dxaOrig="1534" w:dyaOrig="991">
                <v:shape id="_x0000_i1074" type="#_x0000_t75" style="width:76.4pt;height:49.45pt" o:ole="">
                  <v:imagedata r:id="rId20" o:title=""/>
                </v:shape>
                <o:OLEObject Type="Embed" ProgID="AcroExch.Document.DC" ShapeID="_x0000_i1074" DrawAspect="Icon" ObjectID="_1679006615" r:id="rId21"/>
              </w:object>
            </w: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b/>
                <w:bCs/>
                <w:color w:val="434343"/>
                <w:lang w:val="en-US"/>
              </w:rPr>
              <w:lastRenderedPageBreak/>
              <w:t xml:space="preserve">Lafayette High School Library </w:t>
            </w:r>
            <w:r w:rsidR="00777414">
              <w:rPr>
                <w:rFonts w:ascii="Calibri" w:eastAsia="Calibri" w:hAnsi="Calibri" w:cs="Calibri"/>
                <w:b/>
                <w:bCs/>
                <w:color w:val="434343"/>
                <w:lang w:val="en-US"/>
              </w:rPr>
              <w:t>–</w:t>
            </w:r>
            <w:r w:rsidRPr="00F605CA">
              <w:rPr>
                <w:rFonts w:ascii="Calibri" w:eastAsia="Calibri" w:hAnsi="Calibri" w:cs="Calibri"/>
                <w:b/>
                <w:bCs/>
                <w:color w:val="434343"/>
                <w:lang w:val="en-US"/>
              </w:rPr>
              <w:t xml:space="preserve"> </w:t>
            </w:r>
            <w:r w:rsidR="00777414">
              <w:rPr>
                <w:rFonts w:ascii="Calibri" w:eastAsia="Calibri" w:hAnsi="Calibri" w:cs="Calibri"/>
                <w:b/>
                <w:bCs/>
                <w:color w:val="434343"/>
                <w:lang w:val="en-US"/>
              </w:rPr>
              <w:t xml:space="preserve">Two </w:t>
            </w:r>
            <w:r w:rsidRPr="00F605CA">
              <w:rPr>
                <w:rFonts w:ascii="Calibri" w:eastAsia="Calibri" w:hAnsi="Calibri" w:cs="Calibri"/>
                <w:b/>
                <w:bCs/>
                <w:color w:val="434343"/>
                <w:lang w:val="en-US"/>
              </w:rPr>
              <w:t>Open Classrooms</w:t>
            </w: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b/>
                <w:bCs/>
                <w:color w:val="434343"/>
                <w:lang w:val="en-US"/>
              </w:rPr>
              <w:t>Evidence: photograph of open classrooms</w:t>
            </w:r>
          </w:p>
          <w:p w:rsidR="00F605CA" w:rsidRPr="00F605CA" w:rsidRDefault="00F605CA" w:rsidP="00F605CA">
            <w:pPr>
              <w:widowControl w:val="0"/>
              <w:spacing w:line="240" w:lineRule="auto"/>
              <w:rPr>
                <w:rFonts w:ascii="Calibri" w:eastAsia="Calibri" w:hAnsi="Calibri" w:cs="Calibri"/>
                <w:color w:val="434343"/>
                <w:lang w:val="en-US"/>
              </w:rPr>
            </w:pPr>
          </w:p>
          <w:p w:rsidR="00777414" w:rsidRDefault="001A19DC" w:rsidP="00F605CA">
            <w:pPr>
              <w:widowControl w:val="0"/>
              <w:spacing w:line="240" w:lineRule="auto"/>
              <w:rPr>
                <w:rFonts w:ascii="Calibri" w:eastAsia="Calibri" w:hAnsi="Calibri" w:cs="Calibri"/>
                <w:color w:val="434343"/>
                <w:lang w:val="en-US"/>
              </w:rPr>
            </w:pPr>
            <w:r>
              <w:rPr>
                <w:rFonts w:ascii="Calibri" w:eastAsia="Calibri" w:hAnsi="Calibri" w:cs="Calibri"/>
                <w:color w:val="434343"/>
                <w:lang w:val="en-US"/>
              </w:rPr>
              <w:pict>
                <v:shape id="_x0000_i1075" type="#_x0000_t75" style="width:226pt;height:169.05pt">
                  <v:imagedata r:id="rId22" o:title="Open Classroom 1"/>
                </v:shape>
              </w:pict>
            </w:r>
            <w:r w:rsidR="00225D1F">
              <w:rPr>
                <w:rFonts w:ascii="Calibri" w:eastAsia="Calibri" w:hAnsi="Calibri" w:cs="Calibri"/>
                <w:color w:val="434343"/>
                <w:lang w:val="en-US"/>
              </w:rPr>
              <w:t xml:space="preserve">           </w:t>
            </w:r>
            <w:r>
              <w:rPr>
                <w:rFonts w:ascii="Calibri" w:eastAsia="Calibri" w:hAnsi="Calibri" w:cs="Calibri"/>
                <w:color w:val="434343"/>
                <w:lang w:val="en-US"/>
              </w:rPr>
              <w:pict>
                <v:shape id="_x0000_i1076" type="#_x0000_t75" style="width:226.65pt;height:170.3pt">
                  <v:imagedata r:id="rId23" o:title="Open Classroom 2"/>
                </v:shape>
              </w:pict>
            </w:r>
          </w:p>
          <w:p w:rsidR="00225D1F" w:rsidRDefault="00225D1F" w:rsidP="00F605CA">
            <w:pPr>
              <w:widowControl w:val="0"/>
              <w:spacing w:line="240" w:lineRule="auto"/>
              <w:rPr>
                <w:rFonts w:ascii="Calibri" w:eastAsia="Calibri" w:hAnsi="Calibri" w:cs="Calibri"/>
                <w:color w:val="434343"/>
                <w:lang w:val="en-US"/>
              </w:rPr>
            </w:pPr>
          </w:p>
          <w:p w:rsidR="00225D1F" w:rsidRPr="00225D1F" w:rsidRDefault="00225D1F" w:rsidP="00225D1F">
            <w:pPr>
              <w:widowControl w:val="0"/>
              <w:spacing w:line="240" w:lineRule="auto"/>
              <w:rPr>
                <w:rFonts w:ascii="Calibri" w:eastAsia="Calibri" w:hAnsi="Calibri" w:cs="Calibri"/>
                <w:color w:val="434343"/>
                <w:lang w:val="en-US"/>
              </w:rPr>
            </w:pPr>
            <w:r w:rsidRPr="00225D1F">
              <w:rPr>
                <w:rFonts w:ascii="Calibri" w:eastAsia="Calibri" w:hAnsi="Calibri" w:cs="Calibri"/>
                <w:color w:val="434343"/>
                <w:lang w:val="en-US"/>
              </w:rPr>
              <w:t>Each open classroom provides seating for up to 32 students. It contains speakers and a projector and a smartboard, and it can be used to meet the needs of whole classes or smaller instructional groups (note: in an attempt to encourage social distancing, some seats have been removed during the current school year). </w:t>
            </w:r>
          </w:p>
          <w:p w:rsidR="00225D1F" w:rsidRDefault="00225D1F" w:rsidP="00F605CA">
            <w:pPr>
              <w:widowControl w:val="0"/>
              <w:spacing w:line="240" w:lineRule="auto"/>
              <w:rPr>
                <w:rFonts w:ascii="Calibri" w:eastAsia="Calibri" w:hAnsi="Calibri" w:cs="Calibri"/>
                <w:color w:val="434343"/>
                <w:lang w:val="en-US"/>
              </w:rPr>
            </w:pPr>
          </w:p>
          <w:p w:rsidR="00225D1F" w:rsidRPr="00F605CA" w:rsidRDefault="00225D1F" w:rsidP="00F605CA">
            <w:pPr>
              <w:widowControl w:val="0"/>
              <w:spacing w:line="240" w:lineRule="auto"/>
              <w:rPr>
                <w:rFonts w:ascii="Calibri" w:eastAsia="Calibri" w:hAnsi="Calibri" w:cs="Calibri"/>
                <w:color w:val="434343"/>
                <w:lang w:val="en-US"/>
              </w:rPr>
            </w:pP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b/>
                <w:bCs/>
                <w:color w:val="434343"/>
                <w:lang w:val="en-US"/>
              </w:rPr>
              <w:t>Lafayette High School Library - Video Conference Classroom</w:t>
            </w: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b/>
                <w:bCs/>
                <w:color w:val="434343"/>
                <w:lang w:val="en-US"/>
              </w:rPr>
              <w:t>Evidence: photograph of video conference classroom</w:t>
            </w:r>
          </w:p>
          <w:p w:rsidR="00FF6907" w:rsidRDefault="00B128D8" w:rsidP="00FF6907">
            <w:pPr>
              <w:widowControl w:val="0"/>
              <w:spacing w:line="240" w:lineRule="auto"/>
              <w:rPr>
                <w:rFonts w:ascii="Calibri" w:eastAsia="Calibri" w:hAnsi="Calibri" w:cs="Calibri"/>
                <w:color w:val="434343"/>
                <w:lang w:val="en-US"/>
              </w:rPr>
            </w:pPr>
            <w:r>
              <w:rPr>
                <w:noProof/>
              </w:rPr>
              <w:pict>
                <v:shape id="_x0000_s1070" type="#_x0000_t75" style="position:absolute;margin-left:.25pt;margin-top:14.65pt;width:209.85pt;height:279.85pt;z-index:-251658240" wrapcoords="-90 0 -90 21532 21600 21532 21600 0 -90 0">
                  <v:imagedata r:id="rId24" o:title="Video Conference Room"/>
                  <w10:wrap type="through"/>
                </v:shape>
              </w:pict>
            </w:r>
          </w:p>
          <w:p w:rsidR="00FF6907" w:rsidRDefault="00FF6907" w:rsidP="00FF6907">
            <w:pPr>
              <w:widowControl w:val="0"/>
              <w:spacing w:line="240" w:lineRule="auto"/>
              <w:rPr>
                <w:rFonts w:ascii="Calibri" w:eastAsia="Calibri" w:hAnsi="Calibri" w:cs="Calibri"/>
                <w:color w:val="434343"/>
                <w:lang w:val="en-US"/>
              </w:rPr>
            </w:pPr>
            <w:r w:rsidRPr="00F605CA">
              <w:rPr>
                <w:rFonts w:ascii="Calibri" w:eastAsia="Calibri" w:hAnsi="Calibri" w:cs="Calibri"/>
                <w:color w:val="434343"/>
                <w:lang w:val="en-US"/>
              </w:rPr>
              <w:t>The closed classroom provides seating for up to 32 students (note: in an attempt to encourage social distancing, some seats have been removed during the current school year). It contains speakers and a projector and a smartboard as well as a traditional whiteboard, and it can be used to meet the needs of whole classes or smaller instructional groups.</w:t>
            </w:r>
          </w:p>
          <w:p w:rsidR="00FF6907" w:rsidRPr="00F605CA" w:rsidRDefault="00FF6907" w:rsidP="00F605CA">
            <w:pPr>
              <w:widowControl w:val="0"/>
              <w:spacing w:line="240" w:lineRule="auto"/>
              <w:rPr>
                <w:rFonts w:ascii="Calibri" w:eastAsia="Calibri" w:hAnsi="Calibri" w:cs="Calibri"/>
                <w:color w:val="434343"/>
                <w:lang w:val="en-US"/>
              </w:rPr>
            </w:pPr>
          </w:p>
          <w:p w:rsidR="00B633F1" w:rsidRDefault="00B633F1" w:rsidP="00F605CA">
            <w:pPr>
              <w:widowControl w:val="0"/>
              <w:spacing w:line="240" w:lineRule="auto"/>
              <w:rPr>
                <w:rFonts w:ascii="Calibri" w:eastAsia="Calibri" w:hAnsi="Calibri" w:cs="Calibri"/>
                <w:b/>
                <w:bCs/>
                <w:color w:val="434343"/>
                <w:lang w:val="en-US"/>
              </w:rPr>
            </w:pPr>
          </w:p>
          <w:p w:rsidR="00FF6907" w:rsidRDefault="00FF6907" w:rsidP="00F605CA">
            <w:pPr>
              <w:widowControl w:val="0"/>
              <w:spacing w:line="240" w:lineRule="auto"/>
              <w:rPr>
                <w:rFonts w:ascii="Calibri" w:eastAsia="Calibri" w:hAnsi="Calibri" w:cs="Calibri"/>
                <w:b/>
                <w:bCs/>
                <w:color w:val="434343"/>
                <w:lang w:val="en-US"/>
              </w:rPr>
            </w:pPr>
          </w:p>
          <w:p w:rsidR="00FF6907" w:rsidRDefault="00FF6907" w:rsidP="00F605CA">
            <w:pPr>
              <w:widowControl w:val="0"/>
              <w:spacing w:line="240" w:lineRule="auto"/>
              <w:rPr>
                <w:rFonts w:ascii="Calibri" w:eastAsia="Calibri" w:hAnsi="Calibri" w:cs="Calibri"/>
                <w:b/>
                <w:bCs/>
                <w:color w:val="434343"/>
                <w:lang w:val="en-US"/>
              </w:rPr>
            </w:pPr>
          </w:p>
          <w:p w:rsidR="00FF6907" w:rsidRDefault="00FF6907" w:rsidP="00F605CA">
            <w:pPr>
              <w:widowControl w:val="0"/>
              <w:spacing w:line="240" w:lineRule="auto"/>
              <w:rPr>
                <w:rFonts w:ascii="Calibri" w:eastAsia="Calibri" w:hAnsi="Calibri" w:cs="Calibri"/>
                <w:b/>
                <w:bCs/>
                <w:color w:val="434343"/>
                <w:lang w:val="en-US"/>
              </w:rPr>
            </w:pPr>
          </w:p>
          <w:p w:rsidR="00FF6907" w:rsidRDefault="00FF6907" w:rsidP="00F605CA">
            <w:pPr>
              <w:widowControl w:val="0"/>
              <w:spacing w:line="240" w:lineRule="auto"/>
              <w:rPr>
                <w:rFonts w:ascii="Calibri" w:eastAsia="Calibri" w:hAnsi="Calibri" w:cs="Calibri"/>
                <w:b/>
                <w:bCs/>
                <w:color w:val="434343"/>
                <w:lang w:val="en-US"/>
              </w:rPr>
            </w:pPr>
          </w:p>
          <w:p w:rsidR="00FF6907" w:rsidRDefault="00FF6907" w:rsidP="00F605CA">
            <w:pPr>
              <w:widowControl w:val="0"/>
              <w:spacing w:line="240" w:lineRule="auto"/>
              <w:rPr>
                <w:rFonts w:ascii="Calibri" w:eastAsia="Calibri" w:hAnsi="Calibri" w:cs="Calibri"/>
                <w:b/>
                <w:bCs/>
                <w:color w:val="434343"/>
                <w:lang w:val="en-US"/>
              </w:rPr>
            </w:pPr>
          </w:p>
          <w:p w:rsidR="00FF6907" w:rsidRDefault="00FF6907" w:rsidP="00F605CA">
            <w:pPr>
              <w:widowControl w:val="0"/>
              <w:spacing w:line="240" w:lineRule="auto"/>
              <w:rPr>
                <w:rFonts w:ascii="Calibri" w:eastAsia="Calibri" w:hAnsi="Calibri" w:cs="Calibri"/>
                <w:b/>
                <w:bCs/>
                <w:color w:val="434343"/>
                <w:lang w:val="en-US"/>
              </w:rPr>
            </w:pPr>
          </w:p>
          <w:p w:rsidR="00FF6907" w:rsidRDefault="00FF6907" w:rsidP="00F605CA">
            <w:pPr>
              <w:widowControl w:val="0"/>
              <w:spacing w:line="240" w:lineRule="auto"/>
              <w:rPr>
                <w:rFonts w:ascii="Calibri" w:eastAsia="Calibri" w:hAnsi="Calibri" w:cs="Calibri"/>
                <w:b/>
                <w:bCs/>
                <w:color w:val="434343"/>
                <w:lang w:val="en-US"/>
              </w:rPr>
            </w:pPr>
          </w:p>
          <w:p w:rsidR="00FF6907" w:rsidRDefault="00FF6907" w:rsidP="00F605CA">
            <w:pPr>
              <w:widowControl w:val="0"/>
              <w:spacing w:line="240" w:lineRule="auto"/>
              <w:rPr>
                <w:rFonts w:ascii="Calibri" w:eastAsia="Calibri" w:hAnsi="Calibri" w:cs="Calibri"/>
                <w:b/>
                <w:bCs/>
                <w:color w:val="434343"/>
                <w:lang w:val="en-US"/>
              </w:rPr>
            </w:pPr>
          </w:p>
          <w:p w:rsidR="00225D1F" w:rsidRDefault="00225D1F" w:rsidP="00F605CA">
            <w:pPr>
              <w:widowControl w:val="0"/>
              <w:spacing w:line="240" w:lineRule="auto"/>
              <w:rPr>
                <w:rFonts w:ascii="Calibri" w:eastAsia="Calibri" w:hAnsi="Calibri" w:cs="Calibri"/>
                <w:b/>
                <w:bCs/>
                <w:color w:val="434343"/>
                <w:lang w:val="en-US"/>
              </w:rPr>
            </w:pPr>
          </w:p>
          <w:p w:rsidR="00225D1F" w:rsidRDefault="00225D1F" w:rsidP="00F605CA">
            <w:pPr>
              <w:widowControl w:val="0"/>
              <w:spacing w:line="240" w:lineRule="auto"/>
              <w:rPr>
                <w:rFonts w:ascii="Calibri" w:eastAsia="Calibri" w:hAnsi="Calibri" w:cs="Calibri"/>
                <w:b/>
                <w:bCs/>
                <w:color w:val="434343"/>
                <w:lang w:val="en-US"/>
              </w:rPr>
            </w:pPr>
          </w:p>
          <w:p w:rsidR="00225D1F" w:rsidRDefault="00225D1F" w:rsidP="00F605CA">
            <w:pPr>
              <w:widowControl w:val="0"/>
              <w:spacing w:line="240" w:lineRule="auto"/>
              <w:rPr>
                <w:rFonts w:ascii="Calibri" w:eastAsia="Calibri" w:hAnsi="Calibri" w:cs="Calibri"/>
                <w:b/>
                <w:bCs/>
                <w:color w:val="434343"/>
                <w:lang w:val="en-US"/>
              </w:rPr>
            </w:pP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b/>
                <w:bCs/>
                <w:color w:val="434343"/>
                <w:lang w:val="en-US"/>
              </w:rPr>
              <w:lastRenderedPageBreak/>
              <w:t>Lafayette High School Library - Open Computer Lab</w:t>
            </w: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b/>
                <w:bCs/>
                <w:color w:val="434343"/>
                <w:lang w:val="en-US"/>
              </w:rPr>
              <w:t>Evidence: photograph of open lab</w:t>
            </w:r>
          </w:p>
          <w:p w:rsidR="00F605CA" w:rsidRPr="00F605CA" w:rsidRDefault="00F605CA" w:rsidP="00F605CA">
            <w:pPr>
              <w:widowControl w:val="0"/>
              <w:spacing w:line="240" w:lineRule="auto"/>
              <w:rPr>
                <w:rFonts w:ascii="Calibri" w:eastAsia="Calibri" w:hAnsi="Calibri" w:cs="Calibri"/>
                <w:color w:val="434343"/>
                <w:lang w:val="en-US"/>
              </w:rPr>
            </w:pPr>
          </w:p>
          <w:p w:rsidR="00225D1F" w:rsidRDefault="00B633F1" w:rsidP="00225D1F">
            <w:pPr>
              <w:widowControl w:val="0"/>
              <w:spacing w:line="240" w:lineRule="auto"/>
              <w:rPr>
                <w:rFonts w:ascii="Calibri" w:eastAsia="Calibri" w:hAnsi="Calibri" w:cs="Calibri"/>
                <w:color w:val="434343"/>
                <w:lang w:val="en-US"/>
              </w:rPr>
            </w:pPr>
            <w:r>
              <w:rPr>
                <w:rFonts w:ascii="Calibri" w:eastAsia="Calibri" w:hAnsi="Calibri" w:cs="Calibri"/>
                <w:noProof/>
                <w:color w:val="434343"/>
                <w:lang w:val="en-US"/>
              </w:rPr>
              <w:drawing>
                <wp:anchor distT="0" distB="0" distL="114300" distR="114300" simplePos="0" relativeHeight="251659264" behindDoc="0" locked="0" layoutInCell="1" allowOverlap="1">
                  <wp:simplePos x="0" y="0"/>
                  <wp:positionH relativeFrom="column">
                    <wp:posOffset>-3175</wp:posOffset>
                  </wp:positionH>
                  <wp:positionV relativeFrom="paragraph">
                    <wp:posOffset>3810</wp:posOffset>
                  </wp:positionV>
                  <wp:extent cx="3073400" cy="2305050"/>
                  <wp:effectExtent l="0" t="0" r="0" b="0"/>
                  <wp:wrapThrough wrapText="bothSides">
                    <wp:wrapPolygon edited="0">
                      <wp:start x="0" y="0"/>
                      <wp:lineTo x="0" y="21421"/>
                      <wp:lineTo x="21421" y="21421"/>
                      <wp:lineTo x="21421" y="0"/>
                      <wp:lineTo x="0" y="0"/>
                    </wp:wrapPolygon>
                  </wp:wrapThrough>
                  <wp:docPr id="1" name="Picture 1" descr="C:\Users\lingafelterjane\AppData\Local\Microsoft\Windows\INetCache\Content.Word\Open Computer L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lingafelterjane\AppData\Local\Microsoft\Windows\INetCache\Content.Word\Open Computer Lab.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73400" cy="2305050"/>
                          </a:xfrm>
                          <a:prstGeom prst="rect">
                            <a:avLst/>
                          </a:prstGeom>
                          <a:noFill/>
                          <a:ln>
                            <a:noFill/>
                          </a:ln>
                        </pic:spPr>
                      </pic:pic>
                    </a:graphicData>
                  </a:graphic>
                  <wp14:sizeRelH relativeFrom="page">
                    <wp14:pctWidth>0</wp14:pctWidth>
                  </wp14:sizeRelH>
                  <wp14:sizeRelV relativeFrom="page">
                    <wp14:pctHeight>0</wp14:pctHeight>
                  </wp14:sizeRelV>
                </wp:anchor>
              </w:drawing>
            </w:r>
            <w:r w:rsidR="00225D1F" w:rsidRPr="00F605CA">
              <w:rPr>
                <w:rFonts w:ascii="Calibri" w:eastAsia="Calibri" w:hAnsi="Calibri" w:cs="Calibri"/>
                <w:color w:val="434343"/>
                <w:lang w:val="en-US"/>
              </w:rPr>
              <w:t>The open lab provides seating and desktop computers for up to 32 students (note: some computers have their monitors turned down to encourage social distancing during the pandemic). In addition to the desktop computers, this space contains speakers and a projector and a smartboard, and it can be used to meet the needs of whole classes or smaller instructional groups.</w:t>
            </w:r>
          </w:p>
          <w:p w:rsidR="00225D1F" w:rsidRDefault="00225D1F" w:rsidP="00F605CA">
            <w:pPr>
              <w:widowControl w:val="0"/>
              <w:spacing w:line="240" w:lineRule="auto"/>
              <w:rPr>
                <w:rFonts w:ascii="Calibri" w:eastAsia="Calibri" w:hAnsi="Calibri" w:cs="Calibri"/>
                <w:color w:val="434343"/>
                <w:lang w:val="en-US"/>
              </w:rPr>
            </w:pPr>
          </w:p>
          <w:p w:rsidR="00225D1F" w:rsidRDefault="00225D1F" w:rsidP="00F605CA">
            <w:pPr>
              <w:widowControl w:val="0"/>
              <w:spacing w:line="240" w:lineRule="auto"/>
              <w:rPr>
                <w:rFonts w:ascii="Calibri" w:eastAsia="Calibri" w:hAnsi="Calibri" w:cs="Calibri"/>
                <w:color w:val="434343"/>
                <w:lang w:val="en-US"/>
              </w:rPr>
            </w:pPr>
          </w:p>
          <w:p w:rsidR="00225D1F" w:rsidRDefault="00225D1F" w:rsidP="00F605CA">
            <w:pPr>
              <w:widowControl w:val="0"/>
              <w:spacing w:line="240" w:lineRule="auto"/>
              <w:rPr>
                <w:rFonts w:ascii="Calibri" w:eastAsia="Calibri" w:hAnsi="Calibri" w:cs="Calibri"/>
                <w:color w:val="434343"/>
                <w:lang w:val="en-US"/>
              </w:rPr>
            </w:pPr>
          </w:p>
          <w:p w:rsidR="00225D1F" w:rsidRDefault="00225D1F" w:rsidP="00F605CA">
            <w:pPr>
              <w:widowControl w:val="0"/>
              <w:spacing w:line="240" w:lineRule="auto"/>
              <w:rPr>
                <w:rFonts w:ascii="Calibri" w:eastAsia="Calibri" w:hAnsi="Calibri" w:cs="Calibri"/>
                <w:color w:val="434343"/>
                <w:lang w:val="en-US"/>
              </w:rPr>
            </w:pPr>
          </w:p>
          <w:p w:rsidR="00225D1F" w:rsidRDefault="00225D1F" w:rsidP="00F605CA">
            <w:pPr>
              <w:widowControl w:val="0"/>
              <w:spacing w:line="240" w:lineRule="auto"/>
              <w:rPr>
                <w:rFonts w:ascii="Calibri" w:eastAsia="Calibri" w:hAnsi="Calibri" w:cs="Calibri"/>
                <w:color w:val="434343"/>
                <w:lang w:val="en-US"/>
              </w:rPr>
            </w:pPr>
          </w:p>
          <w:p w:rsidR="00225D1F" w:rsidRDefault="00225D1F" w:rsidP="00F605CA">
            <w:pPr>
              <w:widowControl w:val="0"/>
              <w:spacing w:line="240" w:lineRule="auto"/>
              <w:rPr>
                <w:rFonts w:ascii="Calibri" w:eastAsia="Calibri" w:hAnsi="Calibri" w:cs="Calibri"/>
                <w:color w:val="434343"/>
                <w:lang w:val="en-US"/>
              </w:rPr>
            </w:pPr>
          </w:p>
          <w:p w:rsidR="00225D1F" w:rsidRPr="00F605CA" w:rsidRDefault="00225D1F" w:rsidP="00F605CA">
            <w:pPr>
              <w:widowControl w:val="0"/>
              <w:spacing w:line="240" w:lineRule="auto"/>
              <w:rPr>
                <w:rFonts w:ascii="Calibri" w:eastAsia="Calibri" w:hAnsi="Calibri" w:cs="Calibri"/>
                <w:color w:val="434343"/>
                <w:lang w:val="en-US"/>
              </w:rPr>
            </w:pP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b/>
                <w:bCs/>
                <w:color w:val="434343"/>
                <w:lang w:val="en-US"/>
              </w:rPr>
              <w:t>Lafayette High School Library - Media Work Room</w:t>
            </w: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b/>
                <w:bCs/>
                <w:color w:val="434343"/>
                <w:lang w:val="en-US"/>
              </w:rPr>
              <w:t>Evidence: photograph of media production room</w:t>
            </w:r>
          </w:p>
          <w:p w:rsidR="00777414" w:rsidRDefault="00B128D8" w:rsidP="00F605CA">
            <w:pPr>
              <w:widowControl w:val="0"/>
              <w:spacing w:line="240" w:lineRule="auto"/>
              <w:rPr>
                <w:rFonts w:ascii="Calibri" w:eastAsia="Calibri" w:hAnsi="Calibri" w:cs="Calibri"/>
                <w:color w:val="434343"/>
                <w:lang w:val="en-US"/>
              </w:rPr>
            </w:pPr>
            <w:r>
              <w:rPr>
                <w:noProof/>
              </w:rPr>
              <w:pict>
                <v:shape id="_x0000_s1069" type="#_x0000_t75" style="position:absolute;margin-left:0;margin-top:14.7pt;width:221.55pt;height:295.25pt;z-index:-251656192" wrapcoords="-85 0 -85 21536 21600 21536 21600 0 -85 0">
                  <v:imagedata r:id="rId26" o:title="Media Work Room"/>
                  <w10:wrap type="through"/>
                </v:shape>
              </w:pict>
            </w:r>
          </w:p>
          <w:p w:rsidR="00777414" w:rsidRDefault="00777414" w:rsidP="00F605CA">
            <w:pPr>
              <w:widowControl w:val="0"/>
              <w:spacing w:line="240" w:lineRule="auto"/>
              <w:rPr>
                <w:rFonts w:ascii="Calibri" w:eastAsia="Calibri" w:hAnsi="Calibri" w:cs="Calibri"/>
                <w:color w:val="434343"/>
                <w:lang w:val="en-US"/>
              </w:rPr>
            </w:pPr>
          </w:p>
          <w:p w:rsidR="00225D1F" w:rsidRPr="00225D1F" w:rsidRDefault="00225D1F" w:rsidP="00225D1F">
            <w:pPr>
              <w:widowControl w:val="0"/>
              <w:spacing w:line="240" w:lineRule="auto"/>
              <w:rPr>
                <w:rFonts w:ascii="Calibri" w:eastAsia="Calibri" w:hAnsi="Calibri" w:cs="Calibri"/>
                <w:color w:val="434343"/>
                <w:lang w:val="en-US"/>
              </w:rPr>
            </w:pPr>
            <w:r w:rsidRPr="00225D1F">
              <w:rPr>
                <w:rFonts w:ascii="Calibri" w:eastAsia="Calibri" w:hAnsi="Calibri" w:cs="Calibri"/>
                <w:color w:val="434343"/>
                <w:lang w:val="en-US"/>
              </w:rPr>
              <w:t>The media production room provides one desktop computer as well as specialized media equipment (poster printer, video transfer equipment, sound recording equipment, green screen and lighting, etc.). This space also hosts our eSports lab, including 10 high speed computers, high level graphic displays and gaming mice and keyboards. Although not capable of holding a full class, the room is an excellent addition for students looking to produce collaborative multimedia projects using library equipment as well as for our students who will be a part of a competitive new sport.</w:t>
            </w:r>
          </w:p>
          <w:p w:rsidR="00225D1F" w:rsidRPr="00F605CA" w:rsidRDefault="00225D1F" w:rsidP="00F605CA">
            <w:pPr>
              <w:widowControl w:val="0"/>
              <w:spacing w:line="240" w:lineRule="auto"/>
              <w:rPr>
                <w:rFonts w:ascii="Calibri" w:eastAsia="Calibri" w:hAnsi="Calibri" w:cs="Calibri"/>
                <w:color w:val="434343"/>
                <w:lang w:val="en-US"/>
              </w:rPr>
            </w:pPr>
          </w:p>
          <w:p w:rsidR="00F605CA" w:rsidRDefault="00F605CA" w:rsidP="00F605CA">
            <w:pPr>
              <w:widowControl w:val="0"/>
              <w:spacing w:line="240" w:lineRule="auto"/>
              <w:rPr>
                <w:rFonts w:ascii="Calibri" w:eastAsia="Calibri" w:hAnsi="Calibri" w:cs="Calibri"/>
                <w:color w:val="434343"/>
                <w:lang w:val="en-US"/>
              </w:rPr>
            </w:pPr>
          </w:p>
          <w:p w:rsidR="00225D1F" w:rsidRDefault="00225D1F" w:rsidP="00F605CA">
            <w:pPr>
              <w:widowControl w:val="0"/>
              <w:spacing w:line="240" w:lineRule="auto"/>
              <w:rPr>
                <w:rFonts w:ascii="Calibri" w:eastAsia="Calibri" w:hAnsi="Calibri" w:cs="Calibri"/>
                <w:color w:val="434343"/>
                <w:lang w:val="en-US"/>
              </w:rPr>
            </w:pPr>
          </w:p>
          <w:p w:rsidR="00225D1F" w:rsidRDefault="00225D1F" w:rsidP="00F605CA">
            <w:pPr>
              <w:widowControl w:val="0"/>
              <w:spacing w:line="240" w:lineRule="auto"/>
              <w:rPr>
                <w:rFonts w:ascii="Calibri" w:eastAsia="Calibri" w:hAnsi="Calibri" w:cs="Calibri"/>
                <w:color w:val="434343"/>
                <w:lang w:val="en-US"/>
              </w:rPr>
            </w:pPr>
          </w:p>
          <w:p w:rsidR="00225D1F" w:rsidRDefault="00225D1F" w:rsidP="00F605CA">
            <w:pPr>
              <w:widowControl w:val="0"/>
              <w:spacing w:line="240" w:lineRule="auto"/>
              <w:rPr>
                <w:rFonts w:ascii="Calibri" w:eastAsia="Calibri" w:hAnsi="Calibri" w:cs="Calibri"/>
                <w:color w:val="434343"/>
                <w:lang w:val="en-US"/>
              </w:rPr>
            </w:pPr>
          </w:p>
          <w:p w:rsidR="00225D1F" w:rsidRDefault="00225D1F" w:rsidP="00F605CA">
            <w:pPr>
              <w:widowControl w:val="0"/>
              <w:spacing w:line="240" w:lineRule="auto"/>
              <w:rPr>
                <w:rFonts w:ascii="Calibri" w:eastAsia="Calibri" w:hAnsi="Calibri" w:cs="Calibri"/>
                <w:color w:val="434343"/>
                <w:lang w:val="en-US"/>
              </w:rPr>
            </w:pPr>
          </w:p>
          <w:p w:rsidR="00225D1F" w:rsidRDefault="00225D1F" w:rsidP="00F605CA">
            <w:pPr>
              <w:widowControl w:val="0"/>
              <w:spacing w:line="240" w:lineRule="auto"/>
              <w:rPr>
                <w:rFonts w:ascii="Calibri" w:eastAsia="Calibri" w:hAnsi="Calibri" w:cs="Calibri"/>
                <w:color w:val="434343"/>
                <w:lang w:val="en-US"/>
              </w:rPr>
            </w:pPr>
          </w:p>
          <w:p w:rsidR="00225D1F" w:rsidRDefault="00225D1F" w:rsidP="00F605CA">
            <w:pPr>
              <w:widowControl w:val="0"/>
              <w:spacing w:line="240" w:lineRule="auto"/>
              <w:rPr>
                <w:rFonts w:ascii="Calibri" w:eastAsia="Calibri" w:hAnsi="Calibri" w:cs="Calibri"/>
                <w:color w:val="434343"/>
                <w:lang w:val="en-US"/>
              </w:rPr>
            </w:pPr>
          </w:p>
          <w:p w:rsidR="00225D1F" w:rsidRDefault="00225D1F" w:rsidP="00F605CA">
            <w:pPr>
              <w:widowControl w:val="0"/>
              <w:spacing w:line="240" w:lineRule="auto"/>
              <w:rPr>
                <w:rFonts w:ascii="Calibri" w:eastAsia="Calibri" w:hAnsi="Calibri" w:cs="Calibri"/>
                <w:color w:val="434343"/>
                <w:lang w:val="en-US"/>
              </w:rPr>
            </w:pPr>
          </w:p>
          <w:p w:rsidR="00225D1F" w:rsidRDefault="00225D1F" w:rsidP="00F605CA">
            <w:pPr>
              <w:widowControl w:val="0"/>
              <w:spacing w:line="240" w:lineRule="auto"/>
              <w:rPr>
                <w:rFonts w:ascii="Calibri" w:eastAsia="Calibri" w:hAnsi="Calibri" w:cs="Calibri"/>
                <w:color w:val="434343"/>
                <w:lang w:val="en-US"/>
              </w:rPr>
            </w:pPr>
          </w:p>
          <w:p w:rsidR="00225D1F" w:rsidRDefault="00225D1F" w:rsidP="00F605CA">
            <w:pPr>
              <w:widowControl w:val="0"/>
              <w:spacing w:line="240" w:lineRule="auto"/>
              <w:rPr>
                <w:rFonts w:ascii="Calibri" w:eastAsia="Calibri" w:hAnsi="Calibri" w:cs="Calibri"/>
                <w:color w:val="434343"/>
                <w:lang w:val="en-US"/>
              </w:rPr>
            </w:pPr>
          </w:p>
          <w:p w:rsidR="00225D1F" w:rsidRPr="00F605CA" w:rsidRDefault="00225D1F" w:rsidP="00F605CA">
            <w:pPr>
              <w:widowControl w:val="0"/>
              <w:spacing w:line="240" w:lineRule="auto"/>
              <w:rPr>
                <w:rFonts w:ascii="Calibri" w:eastAsia="Calibri" w:hAnsi="Calibri" w:cs="Calibri"/>
                <w:color w:val="434343"/>
                <w:lang w:val="en-US"/>
              </w:rPr>
            </w:pP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b/>
                <w:bCs/>
                <w:color w:val="434343"/>
                <w:lang w:val="en-US"/>
              </w:rPr>
              <w:t>Lafayette High School Library - Conference Room</w:t>
            </w:r>
          </w:p>
          <w:p w:rsidR="00F605CA" w:rsidRDefault="00F605CA" w:rsidP="00F605CA">
            <w:pPr>
              <w:widowControl w:val="0"/>
              <w:spacing w:line="240" w:lineRule="auto"/>
              <w:rPr>
                <w:rFonts w:ascii="Calibri" w:eastAsia="Calibri" w:hAnsi="Calibri" w:cs="Calibri"/>
                <w:b/>
                <w:bCs/>
                <w:color w:val="434343"/>
                <w:lang w:val="en-US"/>
              </w:rPr>
            </w:pPr>
            <w:r w:rsidRPr="00F605CA">
              <w:rPr>
                <w:rFonts w:ascii="Calibri" w:eastAsia="Calibri" w:hAnsi="Calibri" w:cs="Calibri"/>
                <w:b/>
                <w:bCs/>
                <w:color w:val="434343"/>
                <w:lang w:val="en-US"/>
              </w:rPr>
              <w:t>Evidence: photograph of conference room</w:t>
            </w:r>
          </w:p>
          <w:p w:rsidR="00225D1F" w:rsidRPr="00F605CA" w:rsidRDefault="00225D1F" w:rsidP="00F605CA">
            <w:pPr>
              <w:widowControl w:val="0"/>
              <w:spacing w:line="240" w:lineRule="auto"/>
              <w:rPr>
                <w:rFonts w:ascii="Calibri" w:eastAsia="Calibri" w:hAnsi="Calibri" w:cs="Calibri"/>
                <w:color w:val="434343"/>
                <w:lang w:val="en-US"/>
              </w:rPr>
            </w:pPr>
          </w:p>
          <w:p w:rsidR="00225D1F" w:rsidRDefault="00B633F1" w:rsidP="00225D1F">
            <w:pPr>
              <w:widowControl w:val="0"/>
              <w:spacing w:line="240" w:lineRule="auto"/>
              <w:rPr>
                <w:rFonts w:ascii="Calibri" w:eastAsia="Calibri" w:hAnsi="Calibri" w:cs="Calibri"/>
                <w:color w:val="434343"/>
                <w:lang w:val="en-US"/>
              </w:rPr>
            </w:pPr>
            <w:r w:rsidRPr="00B633F1">
              <w:rPr>
                <w:rFonts w:ascii="Calibri" w:eastAsia="Calibri" w:hAnsi="Calibri" w:cs="Calibri"/>
                <w:noProof/>
                <w:color w:val="434343"/>
                <w:lang w:val="en-US"/>
              </w:rPr>
              <w:drawing>
                <wp:anchor distT="0" distB="0" distL="114300" distR="114300" simplePos="0" relativeHeight="251661312" behindDoc="0" locked="0" layoutInCell="1" allowOverlap="1">
                  <wp:simplePos x="0" y="0"/>
                  <wp:positionH relativeFrom="column">
                    <wp:posOffset>-429895</wp:posOffset>
                  </wp:positionH>
                  <wp:positionV relativeFrom="paragraph">
                    <wp:posOffset>443865</wp:posOffset>
                  </wp:positionV>
                  <wp:extent cx="3448685" cy="2585720"/>
                  <wp:effectExtent l="0" t="6667" r="0" b="0"/>
                  <wp:wrapThrough wrapText="bothSides">
                    <wp:wrapPolygon edited="0">
                      <wp:start x="-42" y="21544"/>
                      <wp:lineTo x="21435" y="21544"/>
                      <wp:lineTo x="21435" y="220"/>
                      <wp:lineTo x="-42" y="220"/>
                      <wp:lineTo x="-42" y="21544"/>
                    </wp:wrapPolygon>
                  </wp:wrapThrough>
                  <wp:docPr id="4" name="Picture 4" descr="C:\Users\lingafelterjane\AppData\Local\Microsoft\Windows\INetCache\Content.Word\Conference 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lingafelterjane\AppData\Local\Microsoft\Windows\INetCache\Content.Word\Conference Room.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448685" cy="2585720"/>
                          </a:xfrm>
                          <a:prstGeom prst="rect">
                            <a:avLst/>
                          </a:prstGeom>
                          <a:noFill/>
                          <a:ln>
                            <a:noFill/>
                          </a:ln>
                        </pic:spPr>
                      </pic:pic>
                    </a:graphicData>
                  </a:graphic>
                  <wp14:sizeRelH relativeFrom="page">
                    <wp14:pctWidth>0</wp14:pctWidth>
                  </wp14:sizeRelH>
                  <wp14:sizeRelV relativeFrom="page">
                    <wp14:pctHeight>0</wp14:pctHeight>
                  </wp14:sizeRelV>
                </wp:anchor>
              </w:drawing>
            </w:r>
            <w:r w:rsidR="00225D1F" w:rsidRPr="00F605CA">
              <w:rPr>
                <w:rFonts w:ascii="Calibri" w:eastAsia="Calibri" w:hAnsi="Calibri" w:cs="Calibri"/>
                <w:color w:val="434343"/>
                <w:lang w:val="en-US"/>
              </w:rPr>
              <w:t>The library conference room provides seating for eight individuals (note: some computers have their monitors turned down to encourage social distancing during the pandemic).  A desktop computer and Promethean board are available, as well as a DVD player.  This room is available for small presentations or meetings.</w:t>
            </w:r>
          </w:p>
          <w:p w:rsidR="00225D1F" w:rsidRDefault="00225D1F" w:rsidP="00F605CA">
            <w:pPr>
              <w:widowControl w:val="0"/>
              <w:spacing w:line="240" w:lineRule="auto"/>
              <w:rPr>
                <w:rFonts w:ascii="Calibri" w:eastAsia="Calibri" w:hAnsi="Calibri" w:cs="Calibri"/>
                <w:color w:val="434343"/>
                <w:lang w:val="en-US"/>
              </w:rPr>
            </w:pPr>
          </w:p>
          <w:p w:rsidR="00B633F1" w:rsidRDefault="00B633F1" w:rsidP="00F605CA">
            <w:pPr>
              <w:widowControl w:val="0"/>
              <w:spacing w:line="240" w:lineRule="auto"/>
              <w:rPr>
                <w:rFonts w:ascii="Calibri" w:eastAsia="Calibri" w:hAnsi="Calibri" w:cs="Calibri"/>
                <w:color w:val="434343"/>
                <w:lang w:val="en-US"/>
              </w:rPr>
            </w:pPr>
          </w:p>
          <w:p w:rsidR="00225D1F" w:rsidRDefault="00225D1F" w:rsidP="00F605CA">
            <w:pPr>
              <w:widowControl w:val="0"/>
              <w:spacing w:line="240" w:lineRule="auto"/>
              <w:rPr>
                <w:rFonts w:ascii="Calibri" w:eastAsia="Calibri" w:hAnsi="Calibri" w:cs="Calibri"/>
                <w:color w:val="434343"/>
                <w:lang w:val="en-US"/>
              </w:rPr>
            </w:pPr>
          </w:p>
          <w:p w:rsidR="00225D1F" w:rsidRDefault="00225D1F" w:rsidP="00F605CA">
            <w:pPr>
              <w:widowControl w:val="0"/>
              <w:spacing w:line="240" w:lineRule="auto"/>
              <w:rPr>
                <w:rFonts w:ascii="Calibri" w:eastAsia="Calibri" w:hAnsi="Calibri" w:cs="Calibri"/>
                <w:color w:val="434343"/>
                <w:lang w:val="en-US"/>
              </w:rPr>
            </w:pPr>
          </w:p>
          <w:p w:rsidR="00225D1F" w:rsidRDefault="00225D1F" w:rsidP="00F605CA">
            <w:pPr>
              <w:widowControl w:val="0"/>
              <w:spacing w:line="240" w:lineRule="auto"/>
              <w:rPr>
                <w:rFonts w:ascii="Calibri" w:eastAsia="Calibri" w:hAnsi="Calibri" w:cs="Calibri"/>
                <w:color w:val="434343"/>
                <w:lang w:val="en-US"/>
              </w:rPr>
            </w:pPr>
          </w:p>
          <w:p w:rsidR="00225D1F" w:rsidRDefault="00225D1F" w:rsidP="00F605CA">
            <w:pPr>
              <w:widowControl w:val="0"/>
              <w:spacing w:line="240" w:lineRule="auto"/>
              <w:rPr>
                <w:rFonts w:ascii="Calibri" w:eastAsia="Calibri" w:hAnsi="Calibri" w:cs="Calibri"/>
                <w:color w:val="434343"/>
                <w:lang w:val="en-US"/>
              </w:rPr>
            </w:pPr>
          </w:p>
          <w:p w:rsidR="00225D1F" w:rsidRDefault="00225D1F" w:rsidP="00F605CA">
            <w:pPr>
              <w:widowControl w:val="0"/>
              <w:spacing w:line="240" w:lineRule="auto"/>
              <w:rPr>
                <w:rFonts w:ascii="Calibri" w:eastAsia="Calibri" w:hAnsi="Calibri" w:cs="Calibri"/>
                <w:color w:val="434343"/>
                <w:lang w:val="en-US"/>
              </w:rPr>
            </w:pPr>
          </w:p>
          <w:p w:rsidR="00225D1F" w:rsidRDefault="00225D1F" w:rsidP="00F605CA">
            <w:pPr>
              <w:widowControl w:val="0"/>
              <w:spacing w:line="240" w:lineRule="auto"/>
              <w:rPr>
                <w:rFonts w:ascii="Calibri" w:eastAsia="Calibri" w:hAnsi="Calibri" w:cs="Calibri"/>
                <w:color w:val="434343"/>
                <w:lang w:val="en-US"/>
              </w:rPr>
            </w:pPr>
          </w:p>
          <w:p w:rsidR="00225D1F" w:rsidRDefault="00225D1F" w:rsidP="00F605CA">
            <w:pPr>
              <w:widowControl w:val="0"/>
              <w:spacing w:line="240" w:lineRule="auto"/>
              <w:rPr>
                <w:rFonts w:ascii="Calibri" w:eastAsia="Calibri" w:hAnsi="Calibri" w:cs="Calibri"/>
                <w:color w:val="434343"/>
                <w:lang w:val="en-US"/>
              </w:rPr>
            </w:pPr>
          </w:p>
          <w:p w:rsidR="00225D1F" w:rsidRDefault="00225D1F" w:rsidP="00F605CA">
            <w:pPr>
              <w:widowControl w:val="0"/>
              <w:spacing w:line="240" w:lineRule="auto"/>
              <w:rPr>
                <w:rFonts w:ascii="Calibri" w:eastAsia="Calibri" w:hAnsi="Calibri" w:cs="Calibri"/>
                <w:color w:val="434343"/>
                <w:lang w:val="en-US"/>
              </w:rPr>
            </w:pPr>
          </w:p>
          <w:p w:rsidR="00225D1F" w:rsidRDefault="00225D1F" w:rsidP="00F605CA">
            <w:pPr>
              <w:widowControl w:val="0"/>
              <w:spacing w:line="240" w:lineRule="auto"/>
              <w:rPr>
                <w:rFonts w:ascii="Calibri" w:eastAsia="Calibri" w:hAnsi="Calibri" w:cs="Calibri"/>
                <w:color w:val="434343"/>
                <w:lang w:val="en-US"/>
              </w:rPr>
            </w:pPr>
          </w:p>
          <w:p w:rsidR="00225D1F" w:rsidRDefault="00225D1F" w:rsidP="00F605CA">
            <w:pPr>
              <w:widowControl w:val="0"/>
              <w:spacing w:line="240" w:lineRule="auto"/>
              <w:rPr>
                <w:rFonts w:ascii="Calibri" w:eastAsia="Calibri" w:hAnsi="Calibri" w:cs="Calibri"/>
                <w:color w:val="434343"/>
                <w:lang w:val="en-US"/>
              </w:rPr>
            </w:pPr>
          </w:p>
          <w:p w:rsidR="00225D1F" w:rsidRDefault="00225D1F" w:rsidP="00F605CA">
            <w:pPr>
              <w:widowControl w:val="0"/>
              <w:spacing w:line="240" w:lineRule="auto"/>
              <w:rPr>
                <w:rFonts w:ascii="Calibri" w:eastAsia="Calibri" w:hAnsi="Calibri" w:cs="Calibri"/>
                <w:color w:val="434343"/>
                <w:lang w:val="en-US"/>
              </w:rPr>
            </w:pPr>
          </w:p>
          <w:p w:rsidR="00225D1F" w:rsidRDefault="00225D1F" w:rsidP="00F605CA">
            <w:pPr>
              <w:widowControl w:val="0"/>
              <w:spacing w:line="240" w:lineRule="auto"/>
              <w:rPr>
                <w:rFonts w:ascii="Calibri" w:eastAsia="Calibri" w:hAnsi="Calibri" w:cs="Calibri"/>
                <w:color w:val="434343"/>
                <w:lang w:val="en-US"/>
              </w:rPr>
            </w:pPr>
          </w:p>
          <w:p w:rsidR="00225D1F" w:rsidRPr="00F605CA" w:rsidRDefault="00225D1F" w:rsidP="00F605CA">
            <w:pPr>
              <w:widowControl w:val="0"/>
              <w:spacing w:line="240" w:lineRule="auto"/>
              <w:rPr>
                <w:rFonts w:ascii="Calibri" w:eastAsia="Calibri" w:hAnsi="Calibri" w:cs="Calibri"/>
                <w:color w:val="434343"/>
                <w:lang w:val="en-US"/>
              </w:rPr>
            </w:pPr>
          </w:p>
          <w:p w:rsidR="00F605CA" w:rsidRPr="00F605CA" w:rsidRDefault="00F605CA" w:rsidP="00F605CA">
            <w:pPr>
              <w:widowControl w:val="0"/>
              <w:spacing w:line="240" w:lineRule="auto"/>
              <w:rPr>
                <w:rFonts w:ascii="Calibri" w:eastAsia="Calibri" w:hAnsi="Calibri" w:cs="Calibri"/>
                <w:color w:val="434343"/>
                <w:lang w:val="en-US"/>
              </w:rPr>
            </w:pPr>
            <w:r w:rsidRPr="00F605CA">
              <w:rPr>
                <w:rFonts w:ascii="Calibri" w:eastAsia="Calibri" w:hAnsi="Calibri" w:cs="Calibri"/>
                <w:b/>
                <w:bCs/>
                <w:color w:val="434343"/>
                <w:lang w:val="en-US"/>
              </w:rPr>
              <w:t>Lafayette High School - Early Childhood Area</w:t>
            </w:r>
          </w:p>
          <w:p w:rsidR="00F605CA" w:rsidRDefault="00F605CA" w:rsidP="00F605CA">
            <w:pPr>
              <w:widowControl w:val="0"/>
              <w:spacing w:line="240" w:lineRule="auto"/>
              <w:rPr>
                <w:rFonts w:ascii="Calibri" w:eastAsia="Calibri" w:hAnsi="Calibri" w:cs="Calibri"/>
                <w:b/>
                <w:bCs/>
                <w:color w:val="434343"/>
                <w:lang w:val="en-US"/>
              </w:rPr>
            </w:pPr>
            <w:r w:rsidRPr="00F605CA">
              <w:rPr>
                <w:rFonts w:ascii="Calibri" w:eastAsia="Calibri" w:hAnsi="Calibri" w:cs="Calibri"/>
                <w:b/>
                <w:bCs/>
                <w:color w:val="434343"/>
                <w:lang w:val="en-US"/>
              </w:rPr>
              <w:t>Evidence:  photograph of early childhood area</w:t>
            </w:r>
          </w:p>
          <w:p w:rsidR="00225D1F" w:rsidRPr="00F605CA" w:rsidRDefault="00B128D8" w:rsidP="00F605CA">
            <w:pPr>
              <w:widowControl w:val="0"/>
              <w:spacing w:line="240" w:lineRule="auto"/>
              <w:rPr>
                <w:rFonts w:ascii="Calibri" w:eastAsia="Calibri" w:hAnsi="Calibri" w:cs="Calibri"/>
                <w:color w:val="434343"/>
                <w:lang w:val="en-US"/>
              </w:rPr>
            </w:pPr>
            <w:r>
              <w:rPr>
                <w:noProof/>
              </w:rPr>
              <w:pict>
                <v:shape id="_x0000_s1076" type="#_x0000_t75" style="position:absolute;margin-left:0;margin-top:0;width:262.55pt;height:196.6pt;z-index:-251653120;mso-position-horizontal:absolute;mso-position-horizontal-relative:text;mso-position-vertical:center;mso-position-vertical-relative:text;mso-width-relative:page;mso-height-relative:page" wrapcoords="-56 0 -56 21525 21600 21525 21600 0 -56 0">
                  <v:imagedata r:id="rId28" o:title="Preschool Space"/>
                  <w10:wrap type="through"/>
                </v:shape>
              </w:pict>
            </w:r>
          </w:p>
          <w:p w:rsidR="00225D1F" w:rsidRPr="00F605CA" w:rsidRDefault="00225D1F" w:rsidP="00225D1F">
            <w:pPr>
              <w:widowControl w:val="0"/>
              <w:spacing w:line="240" w:lineRule="auto"/>
              <w:rPr>
                <w:rFonts w:ascii="Calibri" w:eastAsia="Calibri" w:hAnsi="Calibri" w:cs="Calibri"/>
                <w:color w:val="434343"/>
                <w:lang w:val="en-US"/>
              </w:rPr>
            </w:pPr>
            <w:r w:rsidRPr="00F605CA">
              <w:rPr>
                <w:rFonts w:ascii="Calibri" w:eastAsia="Calibri" w:hAnsi="Calibri" w:cs="Calibri"/>
                <w:color w:val="434343"/>
                <w:lang w:val="en-US"/>
              </w:rPr>
              <w:t>The Early Childhood Area provides a stair step seating space for our preschool students.  This space is used during weekly story time (during the Pandemic, story</w:t>
            </w:r>
            <w:r>
              <w:rPr>
                <w:rFonts w:ascii="Calibri" w:eastAsia="Calibri" w:hAnsi="Calibri" w:cs="Calibri"/>
                <w:color w:val="434343"/>
                <w:lang w:val="en-US"/>
              </w:rPr>
              <w:t xml:space="preserve"> </w:t>
            </w:r>
            <w:r w:rsidRPr="00F605CA">
              <w:rPr>
                <w:rFonts w:ascii="Calibri" w:eastAsia="Calibri" w:hAnsi="Calibri" w:cs="Calibri"/>
                <w:color w:val="434343"/>
                <w:lang w:val="en-US"/>
              </w:rPr>
              <w:t>time has been virtual).  1,725 books purchased specifically for our preschool population are housed on shelves accessible to our youngest students.   </w:t>
            </w:r>
          </w:p>
          <w:p w:rsidR="00225D1F" w:rsidRDefault="00225D1F">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bl>
    <w:p w:rsidR="00CD3517" w:rsidRDefault="00CD3517"/>
    <w:bookmarkStart w:id="11" w:name="_2lwamvv" w:colFirst="0" w:colLast="0"/>
    <w:bookmarkEnd w:id="11"/>
    <w:p w:rsidR="00CD3517" w:rsidRDefault="00F21ACC">
      <w:pPr>
        <w:pStyle w:val="Heading3"/>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b w:val="0"/>
          <w:color w:val="1155CC"/>
          <w:sz w:val="32"/>
          <w:szCs w:val="32"/>
          <w:u w:val="single"/>
        </w:rPr>
        <w:t>Return to Table of Contents</w:t>
      </w:r>
      <w:r>
        <w:rPr>
          <w:rFonts w:ascii="Calibri" w:eastAsia="Calibri" w:hAnsi="Calibri" w:cs="Calibri"/>
          <w:b w:val="0"/>
          <w:color w:val="1155CC"/>
          <w:sz w:val="32"/>
          <w:szCs w:val="32"/>
          <w:u w:val="single"/>
        </w:rPr>
        <w:fldChar w:fldCharType="end"/>
      </w:r>
      <w:r>
        <w:br w:type="page"/>
      </w:r>
    </w:p>
    <w:p w:rsidR="00CD3517" w:rsidRDefault="00CD3517">
      <w:pPr>
        <w:pStyle w:val="Heading3"/>
      </w:pPr>
      <w:bookmarkStart w:id="12" w:name="_111kx3o" w:colFirst="0" w:colLast="0"/>
      <w:bookmarkEnd w:id="12"/>
    </w:p>
    <w:tbl>
      <w:tblPr>
        <w:tblStyle w:val="aff7"/>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FFFFFF"/>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666666"/>
              </w:rPr>
            </w:pPr>
            <w:bookmarkStart w:id="13" w:name="3l18frh" w:colFirst="0" w:colLast="0"/>
            <w:bookmarkEnd w:id="13"/>
            <w:r>
              <w:rPr>
                <w:rFonts w:ascii="Calibri" w:eastAsia="Calibri" w:hAnsi="Calibri" w:cs="Calibri"/>
                <w:b/>
                <w:color w:val="666666"/>
              </w:rPr>
              <w:t>Indicator #13:  Program offers a variety of programs and/or opportunities for all members of the library community in a safe and inclusive manner</w:t>
            </w:r>
          </w:p>
          <w:p w:rsidR="00CD3517" w:rsidRDefault="00CD3517">
            <w:pPr>
              <w:widowControl w:val="0"/>
              <w:spacing w:line="240" w:lineRule="auto"/>
              <w:rPr>
                <w:rFonts w:ascii="Calibri" w:eastAsia="Calibri" w:hAnsi="Calibri" w:cs="Calibri"/>
                <w:b/>
                <w:color w:val="666666"/>
                <w:sz w:val="16"/>
                <w:szCs w:val="16"/>
              </w:rPr>
            </w:pPr>
          </w:p>
          <w:p w:rsidR="00CD3517" w:rsidRDefault="00F21ACC">
            <w:pPr>
              <w:widowControl w:val="0"/>
              <w:spacing w:line="240" w:lineRule="auto"/>
              <w:rPr>
                <w:rFonts w:ascii="Calibri" w:eastAsia="Calibri" w:hAnsi="Calibri" w:cs="Calibr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include</w:t>
            </w:r>
            <w:r>
              <w:rPr>
                <w:rFonts w:ascii="Calibri" w:eastAsia="Calibri" w:hAnsi="Calibri" w:cs="Calibri"/>
                <w:color w:val="666666"/>
              </w:rPr>
              <w:t>)</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666666"/>
              </w:rPr>
            </w:pPr>
          </w:p>
          <w:p w:rsidR="00CD3517" w:rsidRDefault="00F21ACC">
            <w:pPr>
              <w:widowControl w:val="0"/>
              <w:spacing w:line="240" w:lineRule="auto"/>
              <w:rPr>
                <w:rFonts w:ascii="Calibri" w:eastAsia="Calibri" w:hAnsi="Calibri" w:cs="Calibri"/>
                <w:color w:val="666666"/>
              </w:rPr>
            </w:pPr>
            <w:r>
              <w:rPr>
                <w:rFonts w:ascii="Calibri" w:eastAsia="Calibri" w:hAnsi="Calibri" w:cs="Calibri"/>
                <w:b/>
                <w:color w:val="666666"/>
              </w:rPr>
              <w:t xml:space="preserve">Exemplary (2 points):  </w:t>
            </w:r>
            <w:r>
              <w:rPr>
                <w:rFonts w:ascii="Calibri" w:eastAsia="Calibri" w:hAnsi="Calibri" w:cs="Calibri"/>
                <w:color w:val="666666"/>
              </w:rPr>
              <w:t>Offers a minimum of four distinct and cross-curricular programs throughout the year that may</w:t>
            </w:r>
          </w:p>
          <w:p w:rsidR="00CD3517" w:rsidRDefault="00F21ACC">
            <w:pPr>
              <w:widowControl w:val="0"/>
              <w:numPr>
                <w:ilvl w:val="0"/>
                <w:numId w:val="10"/>
              </w:numPr>
              <w:spacing w:line="240" w:lineRule="auto"/>
              <w:rPr>
                <w:rFonts w:ascii="Calibri" w:eastAsia="Calibri" w:hAnsi="Calibri" w:cs="Calibri"/>
                <w:color w:val="666666"/>
              </w:rPr>
            </w:pPr>
            <w:r>
              <w:rPr>
                <w:rFonts w:ascii="Calibri" w:eastAsia="Calibri" w:hAnsi="Calibri" w:cs="Calibri"/>
                <w:color w:val="666666"/>
              </w:rPr>
              <w:t>include family and/or community participation</w:t>
            </w:r>
          </w:p>
          <w:p w:rsidR="00CD3517" w:rsidRDefault="00F21ACC">
            <w:pPr>
              <w:widowControl w:val="0"/>
              <w:numPr>
                <w:ilvl w:val="0"/>
                <w:numId w:val="10"/>
              </w:numPr>
              <w:spacing w:line="240" w:lineRule="auto"/>
              <w:rPr>
                <w:rFonts w:ascii="Calibri" w:eastAsia="Calibri" w:hAnsi="Calibri" w:cs="Calibri"/>
                <w:color w:val="666666"/>
              </w:rPr>
            </w:pPr>
            <w:r>
              <w:rPr>
                <w:rFonts w:ascii="Calibri" w:eastAsia="Calibri" w:hAnsi="Calibri" w:cs="Calibri"/>
                <w:color w:val="666666"/>
              </w:rPr>
              <w:t>take place either during or beyond the school day</w:t>
            </w:r>
          </w:p>
          <w:p w:rsidR="00CD3517" w:rsidRDefault="00CD3517">
            <w:pPr>
              <w:widowControl w:val="0"/>
              <w:spacing w:line="240" w:lineRule="auto"/>
              <w:rPr>
                <w:rFonts w:ascii="Calibri" w:eastAsia="Calibri" w:hAnsi="Calibri" w:cs="Calibri"/>
                <w:b/>
                <w:color w:val="666666"/>
              </w:rPr>
            </w:pPr>
          </w:p>
          <w:p w:rsidR="00CD3517" w:rsidRDefault="00F21ACC">
            <w:pPr>
              <w:widowControl w:val="0"/>
              <w:spacing w:line="240" w:lineRule="auto"/>
              <w:rPr>
                <w:rFonts w:ascii="Calibri" w:eastAsia="Calibri" w:hAnsi="Calibri" w:cs="Calibri"/>
                <w:color w:val="666666"/>
              </w:rPr>
            </w:pPr>
            <w:r>
              <w:rPr>
                <w:rFonts w:ascii="Calibri" w:eastAsia="Calibri" w:hAnsi="Calibri" w:cs="Calibri"/>
                <w:b/>
                <w:color w:val="666666"/>
              </w:rPr>
              <w:t xml:space="preserve">Approaching (1 point):  </w:t>
            </w:r>
            <w:r>
              <w:rPr>
                <w:rFonts w:ascii="Calibri" w:eastAsia="Calibri" w:hAnsi="Calibri" w:cs="Calibri"/>
                <w:color w:val="666666"/>
              </w:rPr>
              <w:t>Offers a minimum of two distinct and cross-curricular programs that may</w:t>
            </w:r>
          </w:p>
          <w:p w:rsidR="00CD3517" w:rsidRDefault="00F21ACC">
            <w:pPr>
              <w:widowControl w:val="0"/>
              <w:numPr>
                <w:ilvl w:val="0"/>
                <w:numId w:val="3"/>
              </w:numPr>
              <w:spacing w:line="240" w:lineRule="auto"/>
              <w:rPr>
                <w:rFonts w:ascii="Calibri" w:eastAsia="Calibri" w:hAnsi="Calibri" w:cs="Calibri"/>
                <w:color w:val="666666"/>
              </w:rPr>
            </w:pPr>
            <w:r>
              <w:rPr>
                <w:rFonts w:ascii="Calibri" w:eastAsia="Calibri" w:hAnsi="Calibri" w:cs="Calibri"/>
                <w:color w:val="666666"/>
              </w:rPr>
              <w:t>include family and/or community participation</w:t>
            </w:r>
          </w:p>
          <w:p w:rsidR="00CD3517" w:rsidRDefault="00F21ACC">
            <w:pPr>
              <w:widowControl w:val="0"/>
              <w:numPr>
                <w:ilvl w:val="0"/>
                <w:numId w:val="3"/>
              </w:numPr>
              <w:spacing w:line="240" w:lineRule="auto"/>
              <w:rPr>
                <w:rFonts w:ascii="Calibri" w:eastAsia="Calibri" w:hAnsi="Calibri" w:cs="Calibri"/>
                <w:color w:val="666666"/>
              </w:rPr>
            </w:pPr>
            <w:r>
              <w:rPr>
                <w:rFonts w:ascii="Calibri" w:eastAsia="Calibri" w:hAnsi="Calibri" w:cs="Calibri"/>
                <w:color w:val="666666"/>
              </w:rPr>
              <w:t>take place either during or beyond the school day</w:t>
            </w:r>
          </w:p>
          <w:p w:rsidR="00CD3517" w:rsidRDefault="00CD3517">
            <w:pPr>
              <w:widowControl w:val="0"/>
              <w:spacing w:line="240" w:lineRule="auto"/>
              <w:rPr>
                <w:rFonts w:ascii="Calibri" w:eastAsia="Calibri" w:hAnsi="Calibri" w:cs="Calibri"/>
                <w:color w:val="666666"/>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666666"/>
              </w:rPr>
            </w:pPr>
            <w:r>
              <w:rPr>
                <w:rFonts w:ascii="Calibri" w:eastAsia="Calibri" w:hAnsi="Calibri" w:cs="Calibri"/>
                <w:b/>
                <w:color w:val="666666"/>
              </w:rPr>
              <w:t>Required Documentation/Evidence</w:t>
            </w:r>
          </w:p>
          <w:p w:rsidR="00CD3517" w:rsidRDefault="00CD3517">
            <w:pPr>
              <w:widowControl w:val="0"/>
              <w:spacing w:line="240" w:lineRule="auto"/>
              <w:rPr>
                <w:rFonts w:ascii="Calibri" w:eastAsia="Calibri" w:hAnsi="Calibri" w:cs="Calibri"/>
                <w:b/>
                <w:color w:val="666666"/>
                <w:sz w:val="16"/>
                <w:szCs w:val="16"/>
              </w:rPr>
            </w:pPr>
          </w:p>
          <w:p w:rsidR="00CD3517" w:rsidRDefault="00F21ACC">
            <w:pPr>
              <w:widowControl w:val="0"/>
              <w:spacing w:line="240" w:lineRule="auto"/>
              <w:rPr>
                <w:rFonts w:ascii="Calibri" w:eastAsia="Calibri" w:hAnsi="Calibri" w:cs="Calibri"/>
                <w:color w:val="666666"/>
              </w:rPr>
            </w:pPr>
            <w:r>
              <w:rPr>
                <w:rFonts w:ascii="Calibri" w:eastAsia="Calibri" w:hAnsi="Calibri" w:cs="Calibri"/>
                <w:color w:val="666666"/>
              </w:rPr>
              <w:t>Calendar of events with enough detail to show the purpose and audience for each event; may include photos and/or evaluation from some events.</w:t>
            </w:r>
          </w:p>
          <w:p w:rsidR="00CD3517" w:rsidRDefault="00CD3517">
            <w:pPr>
              <w:widowControl w:val="0"/>
              <w:spacing w:line="240" w:lineRule="auto"/>
              <w:rPr>
                <w:rFonts w:ascii="Calibri" w:eastAsia="Calibri" w:hAnsi="Calibri" w:cs="Calibri"/>
                <w:b/>
                <w:color w:val="666666"/>
              </w:rPr>
            </w:pPr>
          </w:p>
        </w:tc>
      </w:tr>
    </w:tbl>
    <w:p w:rsidR="00CD3517" w:rsidRDefault="00CD3517">
      <w:pPr>
        <w:rPr>
          <w:b/>
          <w:sz w:val="28"/>
          <w:szCs w:val="28"/>
        </w:rPr>
      </w:pPr>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8"/>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CD3517" w:rsidRDefault="00CD3517">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131A3E" w:rsidRDefault="00131A3E">
            <w:pPr>
              <w:widowControl w:val="0"/>
              <w:spacing w:line="240" w:lineRule="auto"/>
              <w:rPr>
                <w:rFonts w:ascii="Calibri" w:eastAsia="Calibri" w:hAnsi="Calibri" w:cs="Calibri"/>
                <w:b/>
                <w:color w:val="434343"/>
              </w:rPr>
            </w:pPr>
          </w:p>
          <w:p w:rsidR="00131A3E" w:rsidRDefault="00131A3E">
            <w:pPr>
              <w:widowControl w:val="0"/>
              <w:spacing w:line="240" w:lineRule="auto"/>
              <w:rPr>
                <w:rFonts w:ascii="Calibri" w:eastAsia="Calibri" w:hAnsi="Calibri" w:cs="Calibri"/>
                <w:b/>
                <w:color w:val="434343"/>
              </w:rPr>
            </w:pPr>
            <w:r>
              <w:rPr>
                <w:rFonts w:ascii="Calibri" w:eastAsia="Calibri" w:hAnsi="Calibri" w:cs="Calibri"/>
                <w:b/>
                <w:color w:val="434343"/>
              </w:rPr>
              <w:t>Evidence:  Flyers for each event as described below:</w:t>
            </w:r>
          </w:p>
          <w:p w:rsidR="00131A3E" w:rsidRDefault="00131A3E">
            <w:pPr>
              <w:widowControl w:val="0"/>
              <w:spacing w:line="240" w:lineRule="auto"/>
              <w:rPr>
                <w:rFonts w:ascii="Calibri" w:eastAsia="Calibri" w:hAnsi="Calibri" w:cs="Calibri"/>
                <w:b/>
                <w:color w:val="434343"/>
              </w:rPr>
            </w:pPr>
          </w:p>
          <w:p w:rsidR="00131A3E" w:rsidRDefault="00225D1F">
            <w:pPr>
              <w:widowControl w:val="0"/>
              <w:spacing w:line="240" w:lineRule="auto"/>
              <w:rPr>
                <w:rFonts w:ascii="Calibri" w:eastAsia="Calibri" w:hAnsi="Calibri" w:cs="Calibri"/>
                <w:b/>
                <w:color w:val="434343"/>
              </w:rPr>
            </w:pPr>
            <w:r>
              <w:rPr>
                <w:rFonts w:ascii="Calibri" w:eastAsia="Calibri" w:hAnsi="Calibri" w:cs="Calibri"/>
                <w:b/>
                <w:color w:val="434343"/>
              </w:rPr>
              <w:object w:dxaOrig="1534" w:dyaOrig="991">
                <v:shape id="_x0000_i1077" type="#_x0000_t75" style="width:76.4pt;height:49.45pt" o:ole="">
                  <v:imagedata r:id="rId29" o:title=""/>
                </v:shape>
                <o:OLEObject Type="Embed" ProgID="AcroExch.Document.DC" ShapeID="_x0000_i1077" DrawAspect="Icon" ObjectID="_1679006616" r:id="rId30"/>
              </w:object>
            </w:r>
          </w:p>
          <w:p w:rsidR="00E42291" w:rsidRPr="00E42291" w:rsidRDefault="00E42291" w:rsidP="00E42291">
            <w:pPr>
              <w:widowControl w:val="0"/>
              <w:spacing w:line="240" w:lineRule="auto"/>
              <w:rPr>
                <w:rFonts w:ascii="Calibri" w:eastAsia="Calibri" w:hAnsi="Calibri" w:cs="Calibri"/>
                <w:color w:val="434343"/>
                <w:lang w:val="en-US"/>
              </w:rPr>
            </w:pPr>
          </w:p>
          <w:p w:rsidR="0024487F" w:rsidRDefault="00E42291" w:rsidP="00E42291">
            <w:pPr>
              <w:widowControl w:val="0"/>
              <w:spacing w:line="240" w:lineRule="auto"/>
              <w:rPr>
                <w:rFonts w:ascii="Calibri" w:eastAsia="Calibri" w:hAnsi="Calibri" w:cs="Calibri"/>
                <w:b/>
                <w:bCs/>
                <w:color w:val="434343"/>
                <w:lang w:val="en-US"/>
              </w:rPr>
            </w:pPr>
            <w:r w:rsidRPr="00E42291">
              <w:rPr>
                <w:rFonts w:ascii="Calibri" w:eastAsia="Calibri" w:hAnsi="Calibri" w:cs="Calibri"/>
                <w:b/>
                <w:bCs/>
                <w:color w:val="434343"/>
                <w:lang w:val="en-US"/>
              </w:rPr>
              <w:t xml:space="preserve">LHS Book Club. </w:t>
            </w:r>
            <w:r w:rsidR="0024487F">
              <w:rPr>
                <w:rFonts w:ascii="Calibri" w:eastAsia="Calibri" w:hAnsi="Calibri" w:cs="Calibri"/>
                <w:b/>
                <w:bCs/>
                <w:color w:val="434343"/>
                <w:lang w:val="en-US"/>
              </w:rPr>
              <w:t xml:space="preserve"> (September 21, October 12 and 26, November 9 and 30, December 14, January 11 and 25, February 8 and 22) </w:t>
            </w:r>
          </w:p>
          <w:p w:rsidR="00E42291" w:rsidRDefault="00E42291" w:rsidP="00E42291">
            <w:pPr>
              <w:widowControl w:val="0"/>
              <w:spacing w:line="240" w:lineRule="auto"/>
              <w:rPr>
                <w:rFonts w:ascii="Calibri" w:eastAsia="Calibri" w:hAnsi="Calibri" w:cs="Calibri"/>
                <w:color w:val="434343"/>
                <w:lang w:val="en-US"/>
              </w:rPr>
            </w:pPr>
            <w:r w:rsidRPr="00E42291">
              <w:rPr>
                <w:rFonts w:ascii="Calibri" w:eastAsia="Calibri" w:hAnsi="Calibri" w:cs="Calibri"/>
                <w:color w:val="434343"/>
                <w:lang w:val="en-US"/>
              </w:rPr>
              <w:t xml:space="preserve">The LHS Book Club is an extracurricular activity offered to any interested student.  The club meets twice a month: once to discuss a common read and another time to discuss </w:t>
            </w:r>
            <w:proofErr w:type="gramStart"/>
            <w:r w:rsidRPr="00E42291">
              <w:rPr>
                <w:rFonts w:ascii="Calibri" w:eastAsia="Calibri" w:hAnsi="Calibri" w:cs="Calibri"/>
                <w:color w:val="434343"/>
                <w:lang w:val="en-US"/>
              </w:rPr>
              <w:t>good</w:t>
            </w:r>
            <w:proofErr w:type="gramEnd"/>
            <w:r w:rsidRPr="00E42291">
              <w:rPr>
                <w:rFonts w:ascii="Calibri" w:eastAsia="Calibri" w:hAnsi="Calibri" w:cs="Calibri"/>
                <w:color w:val="434343"/>
                <w:lang w:val="en-US"/>
              </w:rPr>
              <w:t xml:space="preserve"> books currently being read by members.  Meetings are usually held in-person, but the club has met via Zoom since April due to the pandemic.  The LHS Book Club continues to provide a much needed opportunity for avid readers to be part of a community that shares their passion for books.  </w:t>
            </w:r>
          </w:p>
          <w:p w:rsidR="00E42291" w:rsidRPr="00E42291" w:rsidRDefault="00E42291" w:rsidP="00E42291">
            <w:pPr>
              <w:widowControl w:val="0"/>
              <w:spacing w:line="240" w:lineRule="auto"/>
              <w:rPr>
                <w:rFonts w:ascii="Calibri" w:eastAsia="Calibri" w:hAnsi="Calibri" w:cs="Calibri"/>
                <w:b/>
                <w:bCs/>
                <w:color w:val="434343"/>
                <w:lang w:val="en-US"/>
              </w:rPr>
            </w:pPr>
          </w:p>
          <w:p w:rsidR="0024487F" w:rsidRPr="0024487F" w:rsidRDefault="00E42291" w:rsidP="00E42291">
            <w:pPr>
              <w:widowControl w:val="0"/>
              <w:spacing w:line="240" w:lineRule="auto"/>
              <w:rPr>
                <w:rFonts w:ascii="Calibri" w:eastAsia="Calibri" w:hAnsi="Calibri" w:cs="Calibri"/>
                <w:b/>
                <w:color w:val="434343"/>
                <w:lang w:val="en-US"/>
              </w:rPr>
            </w:pPr>
            <w:r w:rsidRPr="00E42291">
              <w:rPr>
                <w:rFonts w:ascii="Calibri" w:eastAsia="Calibri" w:hAnsi="Calibri" w:cs="Calibri"/>
                <w:b/>
                <w:bCs/>
                <w:color w:val="434343"/>
                <w:lang w:val="en-US"/>
              </w:rPr>
              <w:lastRenderedPageBreak/>
              <w:t xml:space="preserve">Launch Party with </w:t>
            </w:r>
            <w:proofErr w:type="spellStart"/>
            <w:r w:rsidRPr="00E42291">
              <w:rPr>
                <w:rFonts w:ascii="Calibri" w:eastAsia="Calibri" w:hAnsi="Calibri" w:cs="Calibri"/>
                <w:b/>
                <w:bCs/>
                <w:color w:val="434343"/>
                <w:lang w:val="en-US"/>
              </w:rPr>
              <w:t>Nic</w:t>
            </w:r>
            <w:proofErr w:type="spellEnd"/>
            <w:r w:rsidRPr="00E42291">
              <w:rPr>
                <w:rFonts w:ascii="Calibri" w:eastAsia="Calibri" w:hAnsi="Calibri" w:cs="Calibri"/>
                <w:b/>
                <w:bCs/>
                <w:color w:val="434343"/>
                <w:lang w:val="en-US"/>
              </w:rPr>
              <w:t xml:space="preserve"> Stone</w:t>
            </w:r>
            <w:r w:rsidRPr="00E42291">
              <w:rPr>
                <w:rFonts w:ascii="Calibri" w:eastAsia="Calibri" w:hAnsi="Calibri" w:cs="Calibri"/>
                <w:color w:val="434343"/>
                <w:lang w:val="en-US"/>
              </w:rPr>
              <w:t xml:space="preserve">. </w:t>
            </w:r>
            <w:r w:rsidR="0024487F">
              <w:rPr>
                <w:rFonts w:ascii="Calibri" w:eastAsia="Calibri" w:hAnsi="Calibri" w:cs="Calibri"/>
                <w:color w:val="434343"/>
                <w:lang w:val="en-US"/>
              </w:rPr>
              <w:t xml:space="preserve"> </w:t>
            </w:r>
            <w:r w:rsidR="0024487F">
              <w:rPr>
                <w:rFonts w:ascii="Calibri" w:eastAsia="Calibri" w:hAnsi="Calibri" w:cs="Calibri"/>
                <w:b/>
                <w:color w:val="434343"/>
                <w:lang w:val="en-US"/>
              </w:rPr>
              <w:t>(September 29)</w:t>
            </w:r>
          </w:p>
          <w:p w:rsidR="0042424E" w:rsidRDefault="00E42291" w:rsidP="00E42291">
            <w:pPr>
              <w:widowControl w:val="0"/>
              <w:spacing w:line="240" w:lineRule="auto"/>
              <w:rPr>
                <w:rFonts w:ascii="Calibri" w:eastAsia="Calibri" w:hAnsi="Calibri" w:cs="Calibri"/>
                <w:color w:val="434343"/>
                <w:lang w:val="en-US"/>
              </w:rPr>
            </w:pPr>
            <w:r w:rsidRPr="00E42291">
              <w:rPr>
                <w:rFonts w:ascii="Calibri" w:eastAsia="Calibri" w:hAnsi="Calibri" w:cs="Calibri"/>
                <w:color w:val="434343"/>
                <w:lang w:val="en-US"/>
              </w:rPr>
              <w:t xml:space="preserve">In September, the Rockwood Library Media Program collaborated with the Rockwood Department of Educational Equity and Diversity to offer a special author event: a launch party with bestselling author </w:t>
            </w:r>
            <w:proofErr w:type="spellStart"/>
            <w:r w:rsidRPr="00E42291">
              <w:rPr>
                <w:rFonts w:ascii="Calibri" w:eastAsia="Calibri" w:hAnsi="Calibri" w:cs="Calibri"/>
                <w:color w:val="434343"/>
                <w:lang w:val="en-US"/>
              </w:rPr>
              <w:t>Nic</w:t>
            </w:r>
            <w:proofErr w:type="spellEnd"/>
            <w:r w:rsidRPr="00E42291">
              <w:rPr>
                <w:rFonts w:ascii="Calibri" w:eastAsia="Calibri" w:hAnsi="Calibri" w:cs="Calibri"/>
                <w:color w:val="434343"/>
                <w:lang w:val="en-US"/>
              </w:rPr>
              <w:t xml:space="preserve"> Stone to celebrate the release of her book </w:t>
            </w:r>
            <w:r w:rsidRPr="00E42291">
              <w:rPr>
                <w:rFonts w:ascii="Calibri" w:eastAsia="Calibri" w:hAnsi="Calibri" w:cs="Calibri"/>
                <w:i/>
                <w:iCs/>
                <w:color w:val="434343"/>
                <w:lang w:val="en-US"/>
              </w:rPr>
              <w:t xml:space="preserve">Dear </w:t>
            </w:r>
            <w:proofErr w:type="spellStart"/>
            <w:r w:rsidRPr="00E42291">
              <w:rPr>
                <w:rFonts w:ascii="Calibri" w:eastAsia="Calibri" w:hAnsi="Calibri" w:cs="Calibri"/>
                <w:i/>
                <w:iCs/>
                <w:color w:val="434343"/>
                <w:lang w:val="en-US"/>
              </w:rPr>
              <w:t>Justyce</w:t>
            </w:r>
            <w:proofErr w:type="spellEnd"/>
            <w:r w:rsidRPr="00E42291">
              <w:rPr>
                <w:rFonts w:ascii="Calibri" w:eastAsia="Calibri" w:hAnsi="Calibri" w:cs="Calibri"/>
                <w:i/>
                <w:iCs/>
                <w:color w:val="434343"/>
                <w:lang w:val="en-US"/>
              </w:rPr>
              <w:t xml:space="preserve">. </w:t>
            </w:r>
            <w:r w:rsidRPr="00E42291">
              <w:rPr>
                <w:rFonts w:ascii="Calibri" w:eastAsia="Calibri" w:hAnsi="Calibri" w:cs="Calibri"/>
                <w:color w:val="434343"/>
                <w:lang w:val="en-US"/>
              </w:rPr>
              <w:t xml:space="preserve">The launch party, which was held via Zoom due to the pandemic, was open to all members of the Rockwood secondary </w:t>
            </w:r>
            <w:r w:rsidR="0056423D" w:rsidRPr="00E42291">
              <w:rPr>
                <w:rFonts w:ascii="Calibri" w:eastAsia="Calibri" w:hAnsi="Calibri" w:cs="Calibri"/>
                <w:color w:val="434343"/>
                <w:lang w:val="en-US"/>
              </w:rPr>
              <w:t>schools’</w:t>
            </w:r>
            <w:r w:rsidRPr="00E42291">
              <w:rPr>
                <w:rFonts w:ascii="Calibri" w:eastAsia="Calibri" w:hAnsi="Calibri" w:cs="Calibri"/>
                <w:color w:val="434343"/>
                <w:lang w:val="en-US"/>
              </w:rPr>
              <w:t xml:space="preserve"> community (students, teachers, and staff). The LHS Library purchased multiple copies of </w:t>
            </w:r>
            <w:r w:rsidRPr="00E42291">
              <w:rPr>
                <w:rFonts w:ascii="Calibri" w:eastAsia="Calibri" w:hAnsi="Calibri" w:cs="Calibri"/>
                <w:i/>
                <w:iCs/>
                <w:color w:val="434343"/>
                <w:lang w:val="en-US"/>
              </w:rPr>
              <w:t xml:space="preserve">Dear </w:t>
            </w:r>
            <w:proofErr w:type="spellStart"/>
            <w:r w:rsidRPr="00E42291">
              <w:rPr>
                <w:rFonts w:ascii="Calibri" w:eastAsia="Calibri" w:hAnsi="Calibri" w:cs="Calibri"/>
                <w:i/>
                <w:iCs/>
                <w:color w:val="434343"/>
                <w:lang w:val="en-US"/>
              </w:rPr>
              <w:t>Justyce</w:t>
            </w:r>
            <w:proofErr w:type="spellEnd"/>
            <w:r w:rsidRPr="00E42291">
              <w:rPr>
                <w:rFonts w:ascii="Calibri" w:eastAsia="Calibri" w:hAnsi="Calibri" w:cs="Calibri"/>
                <w:i/>
                <w:iCs/>
                <w:color w:val="434343"/>
                <w:lang w:val="en-US"/>
              </w:rPr>
              <w:t xml:space="preserve"> </w:t>
            </w:r>
            <w:r w:rsidRPr="00E42291">
              <w:rPr>
                <w:rFonts w:ascii="Calibri" w:eastAsia="Calibri" w:hAnsi="Calibri" w:cs="Calibri"/>
                <w:color w:val="434343"/>
                <w:lang w:val="en-US"/>
              </w:rPr>
              <w:t xml:space="preserve">for the library collection so that students would have easy access to the title.  The launch party promoted reading while highlighting important issues of social justice in American society. </w:t>
            </w:r>
          </w:p>
          <w:p w:rsidR="0042424E" w:rsidRDefault="0042424E" w:rsidP="00E42291">
            <w:pPr>
              <w:widowControl w:val="0"/>
              <w:spacing w:line="240" w:lineRule="auto"/>
              <w:rPr>
                <w:rFonts w:ascii="Calibri" w:eastAsia="Calibri" w:hAnsi="Calibri" w:cs="Calibri"/>
                <w:color w:val="434343"/>
                <w:lang w:val="en-US"/>
              </w:rPr>
            </w:pPr>
          </w:p>
          <w:p w:rsidR="0024487F" w:rsidRDefault="00E42291" w:rsidP="00E42291">
            <w:pPr>
              <w:widowControl w:val="0"/>
              <w:spacing w:line="240" w:lineRule="auto"/>
              <w:rPr>
                <w:rFonts w:ascii="Calibri" w:eastAsia="Calibri" w:hAnsi="Calibri" w:cs="Calibri"/>
                <w:b/>
                <w:bCs/>
                <w:color w:val="434343"/>
                <w:lang w:val="en-US"/>
              </w:rPr>
            </w:pPr>
            <w:r w:rsidRPr="00E42291">
              <w:rPr>
                <w:rFonts w:ascii="Calibri" w:eastAsia="Calibri" w:hAnsi="Calibri" w:cs="Calibri"/>
                <w:b/>
                <w:bCs/>
                <w:color w:val="434343"/>
                <w:lang w:val="en-US"/>
              </w:rPr>
              <w:t>LHS Winter Reading Marathon. </w:t>
            </w:r>
            <w:r w:rsidR="0024487F">
              <w:rPr>
                <w:rFonts w:ascii="Calibri" w:eastAsia="Calibri" w:hAnsi="Calibri" w:cs="Calibri"/>
                <w:b/>
                <w:bCs/>
                <w:color w:val="434343"/>
                <w:lang w:val="en-US"/>
              </w:rPr>
              <w:t xml:space="preserve"> (December 1</w:t>
            </w:r>
            <w:r w:rsidR="0024487F" w:rsidRPr="0024487F">
              <w:rPr>
                <w:rFonts w:ascii="Calibri" w:eastAsia="Calibri" w:hAnsi="Calibri" w:cs="Calibri"/>
                <w:b/>
                <w:bCs/>
                <w:color w:val="434343"/>
                <w:vertAlign w:val="superscript"/>
                <w:lang w:val="en-US"/>
              </w:rPr>
              <w:t>st</w:t>
            </w:r>
            <w:r w:rsidR="0024487F">
              <w:rPr>
                <w:rFonts w:ascii="Calibri" w:eastAsia="Calibri" w:hAnsi="Calibri" w:cs="Calibri"/>
                <w:b/>
                <w:bCs/>
                <w:color w:val="434343"/>
                <w:lang w:val="en-US"/>
              </w:rPr>
              <w:t xml:space="preserve"> through January 15</w:t>
            </w:r>
            <w:r w:rsidR="0024487F" w:rsidRPr="0024487F">
              <w:rPr>
                <w:rFonts w:ascii="Calibri" w:eastAsia="Calibri" w:hAnsi="Calibri" w:cs="Calibri"/>
                <w:b/>
                <w:bCs/>
                <w:color w:val="434343"/>
                <w:vertAlign w:val="superscript"/>
                <w:lang w:val="en-US"/>
              </w:rPr>
              <w:t>th</w:t>
            </w:r>
            <w:r w:rsidR="0024487F">
              <w:rPr>
                <w:rFonts w:ascii="Calibri" w:eastAsia="Calibri" w:hAnsi="Calibri" w:cs="Calibri"/>
                <w:b/>
                <w:bCs/>
                <w:color w:val="434343"/>
                <w:lang w:val="en-US"/>
              </w:rPr>
              <w:t>)</w:t>
            </w:r>
            <w:r w:rsidRPr="00E42291">
              <w:rPr>
                <w:rFonts w:ascii="Calibri" w:eastAsia="Calibri" w:hAnsi="Calibri" w:cs="Calibri"/>
                <w:b/>
                <w:bCs/>
                <w:color w:val="434343"/>
                <w:lang w:val="en-US"/>
              </w:rPr>
              <w:t xml:space="preserve"> </w:t>
            </w:r>
          </w:p>
          <w:p w:rsidR="00E42291" w:rsidRPr="0024487F" w:rsidRDefault="0024487F" w:rsidP="00E42291">
            <w:pPr>
              <w:widowControl w:val="0"/>
              <w:spacing w:line="240" w:lineRule="auto"/>
              <w:rPr>
                <w:rFonts w:ascii="Calibri" w:eastAsia="Calibri" w:hAnsi="Calibri" w:cs="Calibri"/>
                <w:b/>
                <w:bCs/>
                <w:color w:val="434343"/>
                <w:lang w:val="en-US"/>
              </w:rPr>
            </w:pPr>
            <w:r>
              <w:rPr>
                <w:rFonts w:ascii="Calibri" w:eastAsia="Calibri" w:hAnsi="Calibri" w:cs="Calibri"/>
                <w:bCs/>
                <w:color w:val="434343"/>
                <w:lang w:val="en-US"/>
              </w:rPr>
              <w:t>L</w:t>
            </w:r>
            <w:r w:rsidR="00E42291" w:rsidRPr="00E42291">
              <w:rPr>
                <w:rFonts w:ascii="Calibri" w:eastAsia="Calibri" w:hAnsi="Calibri" w:cs="Calibri"/>
                <w:color w:val="434343"/>
                <w:lang w:val="en-US"/>
              </w:rPr>
              <w:t>HS staff and students were invited to participate in the LHS Winter Reading Marathon.  Promoted through English Language Arts classes, school emails, Canvas inbox messages, social media, and grade level newsletters, the school community was encouraged to register for a specific race distance:  marathon=26 hours, half marathon=13 hours, 10K=6 hours, 5K=3 hours.  The race ran from December 1-January 15.  Participants created a reading log to document their “distance” read.  A mid-race check-in in the format of a Google Form encouraged progress toward the chosen goal, asked for minutes read so far, included a spot for a reading selfie, and allowed for support with reading suggestions.  29 individuals asked for book recommendations in this check-in. LHS librarians made individual recommendations based on reading history and preference and sent possible titles via email.  At the conclusion of the race, 81 participants read a total of 1590 hours.  Finishers received a certificate, Starbursts, and a free book of choice to celebrate their accomplishment.</w:t>
            </w:r>
          </w:p>
          <w:p w:rsidR="00E42291" w:rsidRPr="00E42291" w:rsidRDefault="00E42291" w:rsidP="00E42291">
            <w:pPr>
              <w:widowControl w:val="0"/>
              <w:spacing w:line="240" w:lineRule="auto"/>
              <w:rPr>
                <w:rFonts w:ascii="Calibri" w:eastAsia="Calibri" w:hAnsi="Calibri" w:cs="Calibri"/>
                <w:b/>
                <w:bCs/>
                <w:color w:val="434343"/>
                <w:lang w:val="en-US"/>
              </w:rPr>
            </w:pPr>
          </w:p>
          <w:p w:rsidR="0024487F" w:rsidRDefault="00E42291" w:rsidP="00E42291">
            <w:pPr>
              <w:widowControl w:val="0"/>
              <w:spacing w:line="240" w:lineRule="auto"/>
              <w:rPr>
                <w:rFonts w:ascii="Calibri" w:eastAsia="Calibri" w:hAnsi="Calibri" w:cs="Calibri"/>
                <w:b/>
                <w:bCs/>
                <w:color w:val="434343"/>
                <w:lang w:val="en-US"/>
              </w:rPr>
            </w:pPr>
            <w:r w:rsidRPr="00E42291">
              <w:rPr>
                <w:rFonts w:ascii="Calibri" w:eastAsia="Calibri" w:hAnsi="Calibri" w:cs="Calibri"/>
                <w:b/>
                <w:bCs/>
                <w:color w:val="434343"/>
                <w:lang w:val="en-US"/>
              </w:rPr>
              <w:t>Gateway Readers Award Program.</w:t>
            </w:r>
            <w:r w:rsidR="0024487F">
              <w:rPr>
                <w:rFonts w:ascii="Calibri" w:eastAsia="Calibri" w:hAnsi="Calibri" w:cs="Calibri"/>
                <w:b/>
                <w:bCs/>
                <w:color w:val="434343"/>
                <w:lang w:val="en-US"/>
              </w:rPr>
              <w:t xml:space="preserve">  (August 24</w:t>
            </w:r>
            <w:r w:rsidR="0024487F" w:rsidRPr="0024487F">
              <w:rPr>
                <w:rFonts w:ascii="Calibri" w:eastAsia="Calibri" w:hAnsi="Calibri" w:cs="Calibri"/>
                <w:b/>
                <w:bCs/>
                <w:color w:val="434343"/>
                <w:vertAlign w:val="superscript"/>
                <w:lang w:val="en-US"/>
              </w:rPr>
              <w:t>th</w:t>
            </w:r>
            <w:r w:rsidR="0024487F">
              <w:rPr>
                <w:rFonts w:ascii="Calibri" w:eastAsia="Calibri" w:hAnsi="Calibri" w:cs="Calibri"/>
                <w:b/>
                <w:bCs/>
                <w:color w:val="434343"/>
                <w:lang w:val="en-US"/>
              </w:rPr>
              <w:t xml:space="preserve"> through March 16</w:t>
            </w:r>
            <w:r w:rsidR="0024487F" w:rsidRPr="0024487F">
              <w:rPr>
                <w:rFonts w:ascii="Calibri" w:eastAsia="Calibri" w:hAnsi="Calibri" w:cs="Calibri"/>
                <w:b/>
                <w:bCs/>
                <w:color w:val="434343"/>
                <w:vertAlign w:val="superscript"/>
                <w:lang w:val="en-US"/>
              </w:rPr>
              <w:t>th</w:t>
            </w:r>
            <w:r w:rsidR="0024487F">
              <w:rPr>
                <w:rFonts w:ascii="Calibri" w:eastAsia="Calibri" w:hAnsi="Calibri" w:cs="Calibri"/>
                <w:b/>
                <w:bCs/>
                <w:color w:val="434343"/>
                <w:lang w:val="en-US"/>
              </w:rPr>
              <w:t>)</w:t>
            </w:r>
            <w:r w:rsidRPr="00E42291">
              <w:rPr>
                <w:rFonts w:ascii="Calibri" w:eastAsia="Calibri" w:hAnsi="Calibri" w:cs="Calibri"/>
                <w:b/>
                <w:bCs/>
                <w:color w:val="434343"/>
                <w:lang w:val="en-US"/>
              </w:rPr>
              <w:t xml:space="preserve"> </w:t>
            </w:r>
          </w:p>
          <w:p w:rsidR="00E42291" w:rsidRDefault="00E42291" w:rsidP="00E42291">
            <w:pPr>
              <w:widowControl w:val="0"/>
              <w:spacing w:line="240" w:lineRule="auto"/>
              <w:rPr>
                <w:rFonts w:ascii="Calibri" w:eastAsia="Calibri" w:hAnsi="Calibri" w:cs="Calibri"/>
                <w:color w:val="434343"/>
                <w:lang w:val="en-US"/>
              </w:rPr>
            </w:pPr>
            <w:r w:rsidRPr="00E42291">
              <w:rPr>
                <w:rFonts w:ascii="Calibri" w:eastAsia="Calibri" w:hAnsi="Calibri" w:cs="Calibri"/>
                <w:color w:val="434343"/>
                <w:lang w:val="en-US"/>
              </w:rPr>
              <w:t xml:space="preserve">The LHS library promotes the 15 Missouri Gateway Nominee books.  Books are featured in a prominent display in the entry to the library and a bulletin board both in the library space and in remote areas in the building.  These titles are book talked to English Language Arts classes and are often used as a First Chapter Friday read </w:t>
            </w:r>
            <w:proofErr w:type="spellStart"/>
            <w:r w:rsidRPr="00E42291">
              <w:rPr>
                <w:rFonts w:ascii="Calibri" w:eastAsia="Calibri" w:hAnsi="Calibri" w:cs="Calibri"/>
                <w:color w:val="434343"/>
                <w:lang w:val="en-US"/>
              </w:rPr>
              <w:t>alouds</w:t>
            </w:r>
            <w:proofErr w:type="spellEnd"/>
            <w:r w:rsidRPr="00E42291">
              <w:rPr>
                <w:rFonts w:ascii="Calibri" w:eastAsia="Calibri" w:hAnsi="Calibri" w:cs="Calibri"/>
                <w:color w:val="434343"/>
                <w:lang w:val="en-US"/>
              </w:rPr>
              <w:t xml:space="preserve"> shared with English Language Classes.  Students are encouraged to read at least 3 titles by March in order to cast a vote for the best book of the year in Missouri.  To provide a variety of access points for all types of readers, the LHS library has purchased multiple copies of all 15 Gateway books; copies of eBooks and available </w:t>
            </w:r>
            <w:proofErr w:type="spellStart"/>
            <w:r w:rsidRPr="00E42291">
              <w:rPr>
                <w:rFonts w:ascii="Calibri" w:eastAsia="Calibri" w:hAnsi="Calibri" w:cs="Calibri"/>
                <w:color w:val="434343"/>
                <w:lang w:val="en-US"/>
              </w:rPr>
              <w:t>eAudiobooks</w:t>
            </w:r>
            <w:proofErr w:type="spellEnd"/>
            <w:r w:rsidRPr="00E42291">
              <w:rPr>
                <w:rFonts w:ascii="Calibri" w:eastAsia="Calibri" w:hAnsi="Calibri" w:cs="Calibri"/>
                <w:color w:val="434343"/>
                <w:lang w:val="en-US"/>
              </w:rPr>
              <w:t xml:space="preserve"> have been purchased as well.  Librarians also encourage avid readers to rate the Gateway preliminary Reader-Selector titles, a list of 25 books that will eventually become the next Gateway list. </w:t>
            </w:r>
          </w:p>
          <w:p w:rsidR="00E42291" w:rsidRPr="00E42291" w:rsidRDefault="00E42291" w:rsidP="00E42291">
            <w:pPr>
              <w:widowControl w:val="0"/>
              <w:spacing w:line="240" w:lineRule="auto"/>
              <w:rPr>
                <w:rFonts w:ascii="Calibri" w:eastAsia="Calibri" w:hAnsi="Calibri" w:cs="Calibri"/>
                <w:b/>
                <w:bCs/>
                <w:color w:val="434343"/>
                <w:lang w:val="en-US"/>
              </w:rPr>
            </w:pPr>
          </w:p>
          <w:p w:rsidR="0024487F" w:rsidRPr="0024487F" w:rsidRDefault="00E42291" w:rsidP="00E42291">
            <w:pPr>
              <w:widowControl w:val="0"/>
              <w:spacing w:line="240" w:lineRule="auto"/>
              <w:rPr>
                <w:rFonts w:ascii="Calibri" w:eastAsia="Calibri" w:hAnsi="Calibri" w:cs="Calibri"/>
                <w:b/>
                <w:color w:val="434343"/>
                <w:lang w:val="en-US"/>
              </w:rPr>
            </w:pPr>
            <w:r w:rsidRPr="00E42291">
              <w:rPr>
                <w:rFonts w:ascii="Calibri" w:eastAsia="Calibri" w:hAnsi="Calibri" w:cs="Calibri"/>
                <w:b/>
                <w:bCs/>
                <w:color w:val="434343"/>
                <w:lang w:val="en-US"/>
              </w:rPr>
              <w:t>Community One Read</w:t>
            </w:r>
            <w:r w:rsidRPr="00E42291">
              <w:rPr>
                <w:rFonts w:ascii="Calibri" w:eastAsia="Calibri" w:hAnsi="Calibri" w:cs="Calibri"/>
                <w:color w:val="434343"/>
                <w:lang w:val="en-US"/>
              </w:rPr>
              <w:t xml:space="preserve">. </w:t>
            </w:r>
            <w:r w:rsidR="0024487F">
              <w:rPr>
                <w:rFonts w:ascii="Calibri" w:eastAsia="Calibri" w:hAnsi="Calibri" w:cs="Calibri"/>
                <w:color w:val="434343"/>
                <w:lang w:val="en-US"/>
              </w:rPr>
              <w:t xml:space="preserve"> </w:t>
            </w:r>
            <w:r w:rsidR="0024487F" w:rsidRPr="0024487F">
              <w:rPr>
                <w:rFonts w:ascii="Calibri" w:eastAsia="Calibri" w:hAnsi="Calibri" w:cs="Calibri"/>
                <w:b/>
                <w:color w:val="434343"/>
                <w:lang w:val="en-US"/>
              </w:rPr>
              <w:t>(Promotion began December 4</w:t>
            </w:r>
            <w:r w:rsidR="0024487F" w:rsidRPr="0024487F">
              <w:rPr>
                <w:rFonts w:ascii="Calibri" w:eastAsia="Calibri" w:hAnsi="Calibri" w:cs="Calibri"/>
                <w:b/>
                <w:color w:val="434343"/>
                <w:vertAlign w:val="superscript"/>
                <w:lang w:val="en-US"/>
              </w:rPr>
              <w:t>th</w:t>
            </w:r>
            <w:r w:rsidR="0024487F" w:rsidRPr="0024487F">
              <w:rPr>
                <w:rFonts w:ascii="Calibri" w:eastAsia="Calibri" w:hAnsi="Calibri" w:cs="Calibri"/>
                <w:b/>
                <w:color w:val="434343"/>
                <w:lang w:val="en-US"/>
              </w:rPr>
              <w:t>; Panel Discussion February 10</w:t>
            </w:r>
            <w:r w:rsidR="0024487F" w:rsidRPr="0024487F">
              <w:rPr>
                <w:rFonts w:ascii="Calibri" w:eastAsia="Calibri" w:hAnsi="Calibri" w:cs="Calibri"/>
                <w:b/>
                <w:color w:val="434343"/>
                <w:vertAlign w:val="superscript"/>
                <w:lang w:val="en-US"/>
              </w:rPr>
              <w:t>th</w:t>
            </w:r>
            <w:r w:rsidR="0024487F" w:rsidRPr="0024487F">
              <w:rPr>
                <w:rFonts w:ascii="Calibri" w:eastAsia="Calibri" w:hAnsi="Calibri" w:cs="Calibri"/>
                <w:b/>
                <w:color w:val="434343"/>
                <w:lang w:val="en-US"/>
              </w:rPr>
              <w:t>)</w:t>
            </w:r>
          </w:p>
          <w:p w:rsidR="00E42291" w:rsidRDefault="00E42291" w:rsidP="00E42291">
            <w:pPr>
              <w:widowControl w:val="0"/>
              <w:spacing w:line="240" w:lineRule="auto"/>
              <w:rPr>
                <w:rFonts w:ascii="Calibri" w:eastAsia="Calibri" w:hAnsi="Calibri" w:cs="Calibri"/>
                <w:color w:val="434343"/>
                <w:lang w:val="en-US"/>
              </w:rPr>
            </w:pPr>
            <w:r w:rsidRPr="00E42291">
              <w:rPr>
                <w:rFonts w:ascii="Calibri" w:eastAsia="Calibri" w:hAnsi="Calibri" w:cs="Calibri"/>
                <w:color w:val="434343"/>
                <w:lang w:val="en-US"/>
              </w:rPr>
              <w:t xml:space="preserve">In December, January and February, the Lafayette Library promoted the district’s inaugural one read of the book </w:t>
            </w:r>
            <w:r w:rsidRPr="00E42291">
              <w:rPr>
                <w:rFonts w:ascii="Calibri" w:eastAsia="Calibri" w:hAnsi="Calibri" w:cs="Calibri"/>
                <w:i/>
                <w:iCs/>
                <w:color w:val="434343"/>
                <w:lang w:val="en-US"/>
              </w:rPr>
              <w:t xml:space="preserve">Stamped: Racism, Antiracism, and You </w:t>
            </w:r>
            <w:r w:rsidR="0024487F">
              <w:rPr>
                <w:rFonts w:ascii="Calibri" w:eastAsia="Calibri" w:hAnsi="Calibri" w:cs="Calibri"/>
                <w:color w:val="434343"/>
                <w:lang w:val="en-US"/>
              </w:rPr>
              <w:t xml:space="preserve">by Jason Reynolds and </w:t>
            </w:r>
            <w:proofErr w:type="spellStart"/>
            <w:r w:rsidR="0024487F">
              <w:rPr>
                <w:rFonts w:ascii="Calibri" w:eastAsia="Calibri" w:hAnsi="Calibri" w:cs="Calibri"/>
                <w:color w:val="434343"/>
                <w:lang w:val="en-US"/>
              </w:rPr>
              <w:t>Ibra</w:t>
            </w:r>
            <w:r w:rsidRPr="00E42291">
              <w:rPr>
                <w:rFonts w:ascii="Calibri" w:eastAsia="Calibri" w:hAnsi="Calibri" w:cs="Calibri"/>
                <w:color w:val="434343"/>
                <w:lang w:val="en-US"/>
              </w:rPr>
              <w:t>m</w:t>
            </w:r>
            <w:proofErr w:type="spellEnd"/>
            <w:r w:rsidRPr="00E42291">
              <w:rPr>
                <w:rFonts w:ascii="Calibri" w:eastAsia="Calibri" w:hAnsi="Calibri" w:cs="Calibri"/>
                <w:color w:val="434343"/>
                <w:lang w:val="en-US"/>
              </w:rPr>
              <w:t xml:space="preserve"> X. </w:t>
            </w:r>
            <w:proofErr w:type="spellStart"/>
            <w:r w:rsidRPr="00E42291">
              <w:rPr>
                <w:rFonts w:ascii="Calibri" w:eastAsia="Calibri" w:hAnsi="Calibri" w:cs="Calibri"/>
                <w:color w:val="434343"/>
                <w:lang w:val="en-US"/>
              </w:rPr>
              <w:t>Kendi</w:t>
            </w:r>
            <w:proofErr w:type="spellEnd"/>
            <w:r w:rsidRPr="00E42291">
              <w:rPr>
                <w:rFonts w:ascii="Calibri" w:eastAsia="Calibri" w:hAnsi="Calibri" w:cs="Calibri"/>
                <w:color w:val="434343"/>
                <w:lang w:val="en-US"/>
              </w:rPr>
              <w:t xml:space="preserve">.  Administrators, staff, students, and community members read </w:t>
            </w:r>
            <w:r w:rsidRPr="00E42291">
              <w:rPr>
                <w:rFonts w:ascii="Calibri" w:eastAsia="Calibri" w:hAnsi="Calibri" w:cs="Calibri"/>
                <w:i/>
                <w:iCs/>
                <w:color w:val="434343"/>
                <w:lang w:val="en-US"/>
              </w:rPr>
              <w:t xml:space="preserve">Stamped </w:t>
            </w:r>
            <w:r w:rsidRPr="00E42291">
              <w:rPr>
                <w:rFonts w:ascii="Calibri" w:eastAsia="Calibri" w:hAnsi="Calibri" w:cs="Calibri"/>
                <w:color w:val="434343"/>
                <w:lang w:val="en-US"/>
              </w:rPr>
              <w:t xml:space="preserve">over the course of several months, culminating in a panel discussion of the text and its ideas on race and culture. In addition to promoting the One Read to our school community, the LHS library media specialists purchased additional copies and offered personal growth/development opportunities specific to our school community.  Over the course of 9 weeks, teachers, students, and parents who chose to participate added thoughts and ideas and reactions to the book on online, collaborative platforms including </w:t>
            </w:r>
            <w:proofErr w:type="spellStart"/>
            <w:r w:rsidRPr="00E42291">
              <w:rPr>
                <w:rFonts w:ascii="Calibri" w:eastAsia="Calibri" w:hAnsi="Calibri" w:cs="Calibri"/>
                <w:color w:val="434343"/>
                <w:lang w:val="en-US"/>
              </w:rPr>
              <w:t>Padlet</w:t>
            </w:r>
            <w:proofErr w:type="spellEnd"/>
            <w:r w:rsidRPr="00E42291">
              <w:rPr>
                <w:rFonts w:ascii="Calibri" w:eastAsia="Calibri" w:hAnsi="Calibri" w:cs="Calibri"/>
                <w:color w:val="434343"/>
                <w:lang w:val="en-US"/>
              </w:rPr>
              <w:t xml:space="preserve">, Poll Everywhere, and Google </w:t>
            </w:r>
            <w:proofErr w:type="spellStart"/>
            <w:r w:rsidRPr="00E42291">
              <w:rPr>
                <w:rFonts w:ascii="Calibri" w:eastAsia="Calibri" w:hAnsi="Calibri" w:cs="Calibri"/>
                <w:color w:val="434343"/>
                <w:lang w:val="en-US"/>
              </w:rPr>
              <w:t>Jamboard</w:t>
            </w:r>
            <w:proofErr w:type="spellEnd"/>
            <w:r w:rsidRPr="00E42291">
              <w:rPr>
                <w:rFonts w:ascii="Calibri" w:eastAsia="Calibri" w:hAnsi="Calibri" w:cs="Calibri"/>
                <w:color w:val="434343"/>
                <w:lang w:val="en-US"/>
              </w:rPr>
              <w:t>.   This allowed our school participants to connect their thinking to others at Lafayette High School, family members, and other community members as a whole. </w:t>
            </w:r>
          </w:p>
          <w:p w:rsidR="0024487F" w:rsidRDefault="00E42291" w:rsidP="00E42291">
            <w:pPr>
              <w:widowControl w:val="0"/>
              <w:spacing w:line="240" w:lineRule="auto"/>
              <w:rPr>
                <w:rFonts w:ascii="Calibri" w:eastAsia="Calibri" w:hAnsi="Calibri" w:cs="Calibri"/>
                <w:color w:val="434343"/>
                <w:lang w:val="en-US"/>
              </w:rPr>
            </w:pPr>
            <w:r w:rsidRPr="00E42291">
              <w:rPr>
                <w:rFonts w:ascii="Calibri" w:eastAsia="Calibri" w:hAnsi="Calibri" w:cs="Calibri"/>
                <w:b/>
                <w:bCs/>
                <w:color w:val="434343"/>
                <w:lang w:val="en-US"/>
              </w:rPr>
              <w:lastRenderedPageBreak/>
              <w:t>Library Bookmark Contest.</w:t>
            </w:r>
            <w:r w:rsidR="0024487F">
              <w:rPr>
                <w:rFonts w:ascii="Calibri" w:eastAsia="Calibri" w:hAnsi="Calibri" w:cs="Calibri"/>
                <w:b/>
                <w:bCs/>
                <w:color w:val="434343"/>
                <w:lang w:val="en-US"/>
              </w:rPr>
              <w:t xml:space="preserve">  (February 1</w:t>
            </w:r>
            <w:r w:rsidR="0024487F" w:rsidRPr="0024487F">
              <w:rPr>
                <w:rFonts w:ascii="Calibri" w:eastAsia="Calibri" w:hAnsi="Calibri" w:cs="Calibri"/>
                <w:b/>
                <w:bCs/>
                <w:color w:val="434343"/>
                <w:vertAlign w:val="superscript"/>
                <w:lang w:val="en-US"/>
              </w:rPr>
              <w:t>st</w:t>
            </w:r>
            <w:r w:rsidR="0024487F">
              <w:rPr>
                <w:rFonts w:ascii="Calibri" w:eastAsia="Calibri" w:hAnsi="Calibri" w:cs="Calibri"/>
                <w:b/>
                <w:bCs/>
                <w:color w:val="434343"/>
                <w:lang w:val="en-US"/>
              </w:rPr>
              <w:t xml:space="preserve"> through March 31</w:t>
            </w:r>
            <w:r w:rsidR="0024487F" w:rsidRPr="0024487F">
              <w:rPr>
                <w:rFonts w:ascii="Calibri" w:eastAsia="Calibri" w:hAnsi="Calibri" w:cs="Calibri"/>
                <w:b/>
                <w:bCs/>
                <w:color w:val="434343"/>
                <w:vertAlign w:val="superscript"/>
                <w:lang w:val="en-US"/>
              </w:rPr>
              <w:t>st</w:t>
            </w:r>
            <w:r w:rsidR="0024487F">
              <w:rPr>
                <w:rFonts w:ascii="Calibri" w:eastAsia="Calibri" w:hAnsi="Calibri" w:cs="Calibri"/>
                <w:b/>
                <w:bCs/>
                <w:color w:val="434343"/>
                <w:lang w:val="en-US"/>
              </w:rPr>
              <w:t>)</w:t>
            </w:r>
            <w:r w:rsidRPr="00E42291">
              <w:rPr>
                <w:rFonts w:ascii="Calibri" w:eastAsia="Calibri" w:hAnsi="Calibri" w:cs="Calibri"/>
                <w:color w:val="434343"/>
                <w:lang w:val="en-US"/>
              </w:rPr>
              <w:t xml:space="preserve">  </w:t>
            </w:r>
          </w:p>
          <w:p w:rsidR="00E42291" w:rsidRDefault="00E42291" w:rsidP="00E42291">
            <w:pPr>
              <w:widowControl w:val="0"/>
              <w:spacing w:line="240" w:lineRule="auto"/>
              <w:rPr>
                <w:rFonts w:ascii="Calibri" w:eastAsia="Calibri" w:hAnsi="Calibri" w:cs="Calibri"/>
                <w:color w:val="434343"/>
                <w:lang w:val="en-US"/>
              </w:rPr>
            </w:pPr>
            <w:r w:rsidRPr="00E42291">
              <w:rPr>
                <w:rFonts w:ascii="Calibri" w:eastAsia="Calibri" w:hAnsi="Calibri" w:cs="Calibri"/>
                <w:color w:val="434343"/>
                <w:lang w:val="en-US"/>
              </w:rPr>
              <w:t xml:space="preserve">Rockwood students were invited to create an original bookmark to celebrate National Library Week; designs were to promote school libraries.  The LHS librarians created a flyer for the event, and it was shared with students through English Language Arts and Art teachers and via Canvas inbox messages along with being posted in the school’s scrolling announcements in the Commons area.  This is the second annual contest; last year’s contest was interrupted with </w:t>
            </w:r>
            <w:proofErr w:type="spellStart"/>
            <w:r w:rsidRPr="00E42291">
              <w:rPr>
                <w:rFonts w:ascii="Calibri" w:eastAsia="Calibri" w:hAnsi="Calibri" w:cs="Calibri"/>
                <w:color w:val="434343"/>
                <w:lang w:val="en-US"/>
              </w:rPr>
              <w:t>Covid</w:t>
            </w:r>
            <w:proofErr w:type="spellEnd"/>
            <w:r w:rsidRPr="00E42291">
              <w:rPr>
                <w:rFonts w:ascii="Calibri" w:eastAsia="Calibri" w:hAnsi="Calibri" w:cs="Calibri"/>
                <w:color w:val="434343"/>
                <w:lang w:val="en-US"/>
              </w:rPr>
              <w:t xml:space="preserve"> restrictions, though several students had turned in their entries.  This contest gives all students an opportunity to participate and often brings students to the library who may not be avid readers; it allows the LHS librarians to make connections with a variety of students.</w:t>
            </w:r>
          </w:p>
          <w:p w:rsidR="00E42291" w:rsidRPr="00E42291" w:rsidRDefault="00E42291" w:rsidP="00E42291">
            <w:pPr>
              <w:widowControl w:val="0"/>
              <w:spacing w:line="240" w:lineRule="auto"/>
              <w:rPr>
                <w:rFonts w:ascii="Calibri" w:eastAsia="Calibri" w:hAnsi="Calibri" w:cs="Calibri"/>
                <w:b/>
                <w:bCs/>
                <w:color w:val="434343"/>
                <w:lang w:val="en-US"/>
              </w:rPr>
            </w:pPr>
          </w:p>
          <w:p w:rsidR="0024487F" w:rsidRDefault="00E42291" w:rsidP="00E42291">
            <w:pPr>
              <w:widowControl w:val="0"/>
              <w:spacing w:line="240" w:lineRule="auto"/>
              <w:rPr>
                <w:rFonts w:ascii="Calibri" w:eastAsia="Calibri" w:hAnsi="Calibri" w:cs="Calibri"/>
                <w:color w:val="434343"/>
                <w:lang w:val="en-US"/>
              </w:rPr>
            </w:pPr>
            <w:r w:rsidRPr="00E42291">
              <w:rPr>
                <w:rFonts w:ascii="Calibri" w:eastAsia="Calibri" w:hAnsi="Calibri" w:cs="Calibri"/>
                <w:b/>
                <w:bCs/>
                <w:color w:val="434343"/>
                <w:lang w:val="en-US"/>
              </w:rPr>
              <w:t>Curbside Checkout</w:t>
            </w:r>
            <w:r w:rsidRPr="00E42291">
              <w:rPr>
                <w:rFonts w:ascii="Calibri" w:eastAsia="Calibri" w:hAnsi="Calibri" w:cs="Calibri"/>
                <w:color w:val="434343"/>
                <w:lang w:val="en-US"/>
              </w:rPr>
              <w:t xml:space="preserve">. </w:t>
            </w:r>
            <w:r w:rsidR="0024487F">
              <w:rPr>
                <w:rFonts w:ascii="Calibri" w:eastAsia="Calibri" w:hAnsi="Calibri" w:cs="Calibri"/>
                <w:color w:val="434343"/>
                <w:lang w:val="en-US"/>
              </w:rPr>
              <w:t xml:space="preserve"> </w:t>
            </w:r>
            <w:r w:rsidR="0024487F" w:rsidRPr="0024487F">
              <w:rPr>
                <w:rFonts w:ascii="Calibri" w:eastAsia="Calibri" w:hAnsi="Calibri" w:cs="Calibri"/>
                <w:b/>
                <w:color w:val="434343"/>
                <w:lang w:val="en-US"/>
              </w:rPr>
              <w:t>(Yearlong service)</w:t>
            </w:r>
          </w:p>
          <w:p w:rsidR="00E42291" w:rsidRDefault="00E42291" w:rsidP="00E42291">
            <w:pPr>
              <w:widowControl w:val="0"/>
              <w:spacing w:line="240" w:lineRule="auto"/>
              <w:rPr>
                <w:rFonts w:ascii="Calibri" w:eastAsia="Calibri" w:hAnsi="Calibri" w:cs="Calibri"/>
                <w:color w:val="434343"/>
                <w:lang w:val="en-US"/>
              </w:rPr>
            </w:pPr>
            <w:r w:rsidRPr="00E42291">
              <w:rPr>
                <w:rFonts w:ascii="Calibri" w:eastAsia="Calibri" w:hAnsi="Calibri" w:cs="Calibri"/>
                <w:color w:val="434343"/>
                <w:lang w:val="en-US"/>
              </w:rPr>
              <w:t xml:space="preserve">The LHS Library started offering curbside checkout at the beginning of the school year when all students were learning from home. We provided students and teachers with instructions on requesting books through Destiny. We also gave students the option of requesting titles by emailing the library staff. Students could pick up their requests during school hours. We worked with our school’s social worker and the administrative team to make arrangements for students who could not arrange transportation to LHS to pick up library materials. A number of students used curbside service while others opted for </w:t>
            </w:r>
            <w:proofErr w:type="spellStart"/>
            <w:r w:rsidRPr="00E42291">
              <w:rPr>
                <w:rFonts w:ascii="Calibri" w:eastAsia="Calibri" w:hAnsi="Calibri" w:cs="Calibri"/>
                <w:color w:val="434343"/>
                <w:lang w:val="en-US"/>
              </w:rPr>
              <w:t>ebooks</w:t>
            </w:r>
            <w:proofErr w:type="spellEnd"/>
            <w:r w:rsidRPr="00E42291">
              <w:rPr>
                <w:rFonts w:ascii="Calibri" w:eastAsia="Calibri" w:hAnsi="Calibri" w:cs="Calibri"/>
                <w:color w:val="434343"/>
                <w:lang w:val="en-US"/>
              </w:rPr>
              <w:t>, books from the public library, or books they purchased on their own. Regardless of where students got their books, the LHS library resources were available to them. We continue to offer this service to students who have chosen to continue learning virtually.</w:t>
            </w:r>
          </w:p>
          <w:p w:rsidR="00E42291" w:rsidRPr="00E42291" w:rsidRDefault="00E42291" w:rsidP="00E42291">
            <w:pPr>
              <w:widowControl w:val="0"/>
              <w:spacing w:line="240" w:lineRule="auto"/>
              <w:rPr>
                <w:rFonts w:ascii="Calibri" w:eastAsia="Calibri" w:hAnsi="Calibri" w:cs="Calibri"/>
                <w:color w:val="434343"/>
                <w:lang w:val="en-US"/>
              </w:rPr>
            </w:pPr>
          </w:p>
          <w:p w:rsidR="008906E3" w:rsidRDefault="00E42291" w:rsidP="00E42291">
            <w:pPr>
              <w:widowControl w:val="0"/>
              <w:spacing w:line="240" w:lineRule="auto"/>
              <w:rPr>
                <w:rFonts w:ascii="Calibri" w:eastAsia="Calibri" w:hAnsi="Calibri" w:cs="Calibri"/>
                <w:color w:val="434343"/>
                <w:lang w:val="en-US"/>
              </w:rPr>
            </w:pPr>
            <w:r w:rsidRPr="00E42291">
              <w:rPr>
                <w:rFonts w:ascii="Calibri" w:eastAsia="Calibri" w:hAnsi="Calibri" w:cs="Calibri"/>
                <w:b/>
                <w:bCs/>
                <w:color w:val="434343"/>
                <w:lang w:val="en-US"/>
              </w:rPr>
              <w:t xml:space="preserve">SLCL </w:t>
            </w:r>
            <w:proofErr w:type="spellStart"/>
            <w:r w:rsidRPr="00E42291">
              <w:rPr>
                <w:rFonts w:ascii="Calibri" w:eastAsia="Calibri" w:hAnsi="Calibri" w:cs="Calibri"/>
                <w:b/>
                <w:bCs/>
                <w:color w:val="434343"/>
                <w:lang w:val="en-US"/>
              </w:rPr>
              <w:t>eCard</w:t>
            </w:r>
            <w:proofErr w:type="spellEnd"/>
            <w:r w:rsidRPr="00E42291">
              <w:rPr>
                <w:rFonts w:ascii="Calibri" w:eastAsia="Calibri" w:hAnsi="Calibri" w:cs="Calibri"/>
                <w:b/>
                <w:bCs/>
                <w:color w:val="434343"/>
                <w:lang w:val="en-US"/>
              </w:rPr>
              <w:t xml:space="preserve"> Services Event</w:t>
            </w:r>
            <w:r w:rsidR="00314208">
              <w:rPr>
                <w:rFonts w:ascii="Calibri" w:eastAsia="Calibri" w:hAnsi="Calibri" w:cs="Calibri"/>
                <w:color w:val="434343"/>
                <w:lang w:val="en-US"/>
              </w:rPr>
              <w:t xml:space="preserve">. </w:t>
            </w:r>
            <w:r w:rsidR="008906E3">
              <w:rPr>
                <w:rFonts w:ascii="Calibri" w:eastAsia="Calibri" w:hAnsi="Calibri" w:cs="Calibri"/>
                <w:color w:val="434343"/>
                <w:lang w:val="en-US"/>
              </w:rPr>
              <w:t xml:space="preserve"> </w:t>
            </w:r>
            <w:r w:rsidR="008906E3" w:rsidRPr="008906E3">
              <w:rPr>
                <w:rFonts w:ascii="Calibri" w:eastAsia="Calibri" w:hAnsi="Calibri" w:cs="Calibri"/>
                <w:b/>
                <w:color w:val="434343"/>
                <w:lang w:val="en-US"/>
              </w:rPr>
              <w:t>(January 26</w:t>
            </w:r>
            <w:r w:rsidR="008906E3" w:rsidRPr="008906E3">
              <w:rPr>
                <w:rFonts w:ascii="Calibri" w:eastAsia="Calibri" w:hAnsi="Calibri" w:cs="Calibri"/>
                <w:b/>
                <w:color w:val="434343"/>
                <w:vertAlign w:val="superscript"/>
                <w:lang w:val="en-US"/>
              </w:rPr>
              <w:t>th</w:t>
            </w:r>
            <w:r w:rsidR="008906E3" w:rsidRPr="008906E3">
              <w:rPr>
                <w:rFonts w:ascii="Calibri" w:eastAsia="Calibri" w:hAnsi="Calibri" w:cs="Calibri"/>
                <w:b/>
                <w:color w:val="434343"/>
                <w:lang w:val="en-US"/>
              </w:rPr>
              <w:t>)</w:t>
            </w:r>
            <w:r w:rsidRPr="00E42291">
              <w:rPr>
                <w:rFonts w:ascii="Calibri" w:eastAsia="Calibri" w:hAnsi="Calibri" w:cs="Calibri"/>
                <w:color w:val="434343"/>
                <w:lang w:val="en-US"/>
              </w:rPr>
              <w:t xml:space="preserve"> </w:t>
            </w:r>
          </w:p>
          <w:p w:rsidR="00CD3517" w:rsidRDefault="00E42291" w:rsidP="00E42291">
            <w:pPr>
              <w:widowControl w:val="0"/>
              <w:spacing w:line="240" w:lineRule="auto"/>
              <w:rPr>
                <w:rFonts w:ascii="Calibri" w:eastAsia="Calibri" w:hAnsi="Calibri" w:cs="Calibri"/>
                <w:color w:val="434343"/>
              </w:rPr>
            </w:pPr>
            <w:r w:rsidRPr="00E42291">
              <w:rPr>
                <w:rFonts w:ascii="Calibri" w:eastAsia="Calibri" w:hAnsi="Calibri" w:cs="Calibri"/>
                <w:color w:val="434343"/>
                <w:lang w:val="en-US"/>
              </w:rPr>
              <w:t xml:space="preserve">LHS library media specialists collaborated with a youth librarian at St. Louis County Library to create a virtual presentation for parents demonstrating the materials available to students through their Rockwood School District/St. Louis County Library </w:t>
            </w:r>
            <w:proofErr w:type="spellStart"/>
            <w:r w:rsidRPr="00E42291">
              <w:rPr>
                <w:rFonts w:ascii="Calibri" w:eastAsia="Calibri" w:hAnsi="Calibri" w:cs="Calibri"/>
                <w:color w:val="434343"/>
                <w:lang w:val="en-US"/>
              </w:rPr>
              <w:t>eCard</w:t>
            </w:r>
            <w:proofErr w:type="spellEnd"/>
            <w:r w:rsidRPr="00E42291">
              <w:rPr>
                <w:rFonts w:ascii="Calibri" w:eastAsia="Calibri" w:hAnsi="Calibri" w:cs="Calibri"/>
                <w:color w:val="434343"/>
                <w:lang w:val="en-US"/>
              </w:rPr>
              <w:t xml:space="preserve">.  This presentation demonstrated how students could use their </w:t>
            </w:r>
            <w:proofErr w:type="spellStart"/>
            <w:r w:rsidRPr="00E42291">
              <w:rPr>
                <w:rFonts w:ascii="Calibri" w:eastAsia="Calibri" w:hAnsi="Calibri" w:cs="Calibri"/>
                <w:color w:val="434343"/>
                <w:lang w:val="en-US"/>
              </w:rPr>
              <w:t>eCard</w:t>
            </w:r>
            <w:proofErr w:type="spellEnd"/>
            <w:r w:rsidRPr="00E42291">
              <w:rPr>
                <w:rFonts w:ascii="Calibri" w:eastAsia="Calibri" w:hAnsi="Calibri" w:cs="Calibri"/>
                <w:color w:val="434343"/>
                <w:lang w:val="en-US"/>
              </w:rPr>
              <w:t xml:space="preserve"> to access </w:t>
            </w:r>
            <w:proofErr w:type="spellStart"/>
            <w:r w:rsidRPr="00E42291">
              <w:rPr>
                <w:rFonts w:ascii="Calibri" w:eastAsia="Calibri" w:hAnsi="Calibri" w:cs="Calibri"/>
                <w:color w:val="434343"/>
                <w:lang w:val="en-US"/>
              </w:rPr>
              <w:t>ebooks</w:t>
            </w:r>
            <w:proofErr w:type="spellEnd"/>
            <w:r w:rsidRPr="00E42291">
              <w:rPr>
                <w:rFonts w:ascii="Calibri" w:eastAsia="Calibri" w:hAnsi="Calibri" w:cs="Calibri"/>
                <w:color w:val="434343"/>
                <w:lang w:val="en-US"/>
              </w:rPr>
              <w:t>, audiobooks, and databases offered through St. Louis County Library as well as online test preparation materials and online tutoring available through the St. Louis County Library website. </w:t>
            </w:r>
          </w:p>
          <w:p w:rsidR="00CD3517" w:rsidRDefault="00CD3517">
            <w:pPr>
              <w:widowControl w:val="0"/>
              <w:spacing w:line="240" w:lineRule="auto"/>
              <w:rPr>
                <w:rFonts w:ascii="Calibri" w:eastAsia="Calibri" w:hAnsi="Calibri" w:cs="Calibri"/>
                <w:color w:val="434343"/>
              </w:rPr>
            </w:pPr>
          </w:p>
        </w:tc>
      </w:tr>
    </w:tbl>
    <w:p w:rsidR="00CD3517" w:rsidRDefault="00CD3517"/>
    <w:bookmarkStart w:id="14" w:name="_206ipza" w:colFirst="0" w:colLast="0"/>
    <w:bookmarkEnd w:id="14"/>
    <w:p w:rsidR="00CD3517" w:rsidRDefault="00F21ACC">
      <w:pPr>
        <w:pStyle w:val="Heading3"/>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b w:val="0"/>
          <w:color w:val="1155CC"/>
          <w:sz w:val="32"/>
          <w:szCs w:val="32"/>
          <w:u w:val="single"/>
        </w:rPr>
        <w:t>Return to Table of Contents</w:t>
      </w:r>
      <w:r>
        <w:rPr>
          <w:rFonts w:ascii="Calibri" w:eastAsia="Calibri" w:hAnsi="Calibri" w:cs="Calibri"/>
          <w:b w:val="0"/>
          <w:color w:val="1155CC"/>
          <w:sz w:val="32"/>
          <w:szCs w:val="32"/>
          <w:u w:val="single"/>
        </w:rPr>
        <w:fldChar w:fldCharType="end"/>
      </w:r>
      <w:r>
        <w:br w:type="page"/>
      </w:r>
    </w:p>
    <w:p w:rsidR="00CD3517" w:rsidRDefault="00CD3517">
      <w:pPr>
        <w:pStyle w:val="Heading3"/>
      </w:pPr>
      <w:bookmarkStart w:id="15" w:name="_4k668n3" w:colFirst="0" w:colLast="0"/>
      <w:bookmarkEnd w:id="15"/>
    </w:p>
    <w:tbl>
      <w:tblPr>
        <w:tblStyle w:val="aff9"/>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bookmarkStart w:id="16" w:name="2zbgiuw" w:colFirst="0" w:colLast="0"/>
            <w:bookmarkEnd w:id="16"/>
            <w:r>
              <w:rPr>
                <w:rFonts w:ascii="Calibri" w:eastAsia="Calibri" w:hAnsi="Calibri" w:cs="Calibri"/>
                <w:b/>
                <w:color w:val="434343"/>
              </w:rPr>
              <w:t xml:space="preserve">Indicator #14:  Program provides a variety of current technologies in the library, including means of remotely accessing library resources at any time  </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curate, explore, include</w:t>
            </w:r>
            <w:r>
              <w:rPr>
                <w:rFonts w:ascii="Calibri" w:eastAsia="Calibri" w:hAnsi="Calibri" w:cs="Calibri"/>
                <w:color w:val="666666"/>
              </w:rPr>
              <w:t>)</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Provides a website with a curated selection of technology resources and openly licensed digital resources, learning management system, and/or social networking to offer 24/7 access to library</w:t>
            </w:r>
          </w:p>
          <w:p w:rsidR="00CD3517" w:rsidRDefault="00CD3517">
            <w:pPr>
              <w:widowControl w:val="0"/>
              <w:spacing w:line="240" w:lineRule="auto"/>
              <w:rPr>
                <w:rFonts w:ascii="Calibri" w:eastAsia="Calibri" w:hAnsi="Calibri" w:cs="Calibri"/>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Provides links to district-supported resources with 24/7 access</w:t>
            </w: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Link to website</w:t>
            </w: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Copies of communication sharing technology resource links with library stakeholders</w:t>
            </w:r>
          </w:p>
          <w:p w:rsidR="00CD3517" w:rsidRDefault="00CD3517">
            <w:pPr>
              <w:widowControl w:val="0"/>
              <w:spacing w:line="240" w:lineRule="auto"/>
              <w:rPr>
                <w:rFonts w:ascii="Calibri" w:eastAsia="Calibri" w:hAnsi="Calibri" w:cs="Calibri"/>
                <w:color w:val="434343"/>
              </w:rPr>
            </w:pPr>
          </w:p>
        </w:tc>
      </w:tr>
    </w:tbl>
    <w:p w:rsidR="00CD3517" w:rsidRDefault="00CD3517">
      <w:pPr>
        <w:rPr>
          <w:b/>
          <w:sz w:val="28"/>
          <w:szCs w:val="28"/>
        </w:rPr>
      </w:pPr>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a"/>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Pr="00A10B3B"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56423D" w:rsidRPr="0056423D" w:rsidRDefault="0056423D" w:rsidP="0056423D">
            <w:pPr>
              <w:widowControl w:val="0"/>
              <w:spacing w:line="240" w:lineRule="auto"/>
              <w:rPr>
                <w:rFonts w:ascii="Calibri" w:eastAsia="Calibri" w:hAnsi="Calibri" w:cs="Calibri"/>
                <w:color w:val="434343"/>
                <w:lang w:val="en-US"/>
              </w:rPr>
            </w:pPr>
            <w:r w:rsidRPr="0056423D">
              <w:rPr>
                <w:rFonts w:ascii="Calibri" w:eastAsia="Calibri" w:hAnsi="Calibri" w:cs="Calibri"/>
                <w:b/>
                <w:bCs/>
                <w:color w:val="434343"/>
                <w:lang w:val="en-US"/>
              </w:rPr>
              <w:t>Lafayette Library Website</w:t>
            </w:r>
          </w:p>
          <w:p w:rsidR="0056423D" w:rsidRPr="0056423D" w:rsidRDefault="0056423D" w:rsidP="0056423D">
            <w:pPr>
              <w:widowControl w:val="0"/>
              <w:spacing w:line="240" w:lineRule="auto"/>
              <w:rPr>
                <w:rFonts w:ascii="Calibri" w:eastAsia="Calibri" w:hAnsi="Calibri" w:cs="Calibri"/>
                <w:color w:val="434343"/>
                <w:lang w:val="en-US"/>
              </w:rPr>
            </w:pPr>
            <w:r w:rsidRPr="0056423D">
              <w:rPr>
                <w:rFonts w:ascii="Calibri" w:eastAsia="Calibri" w:hAnsi="Calibri" w:cs="Calibri"/>
                <w:b/>
                <w:bCs/>
                <w:color w:val="434343"/>
                <w:lang w:val="en-US"/>
              </w:rPr>
              <w:t>Evidence: link</w:t>
            </w:r>
          </w:p>
          <w:p w:rsidR="0056423D" w:rsidRPr="0056423D" w:rsidRDefault="0056423D" w:rsidP="0056423D">
            <w:pPr>
              <w:widowControl w:val="0"/>
              <w:spacing w:line="240" w:lineRule="auto"/>
              <w:rPr>
                <w:rFonts w:ascii="Calibri" w:eastAsia="Calibri" w:hAnsi="Calibri" w:cs="Calibri"/>
                <w:color w:val="434343"/>
                <w:lang w:val="en-US"/>
              </w:rPr>
            </w:pPr>
          </w:p>
          <w:p w:rsidR="0056423D" w:rsidRPr="0056423D" w:rsidRDefault="0056423D" w:rsidP="0056423D">
            <w:pPr>
              <w:widowControl w:val="0"/>
              <w:spacing w:line="240" w:lineRule="auto"/>
              <w:rPr>
                <w:rFonts w:ascii="Calibri" w:eastAsia="Calibri" w:hAnsi="Calibri" w:cs="Calibri"/>
                <w:color w:val="434343"/>
                <w:lang w:val="en-US"/>
              </w:rPr>
            </w:pPr>
            <w:r w:rsidRPr="0056423D">
              <w:rPr>
                <w:rFonts w:ascii="Calibri" w:eastAsia="Calibri" w:hAnsi="Calibri" w:cs="Calibri"/>
                <w:color w:val="434343"/>
                <w:lang w:val="en-US"/>
              </w:rPr>
              <w:t>The Lafayette High School library’s website can be accessed here: </w:t>
            </w:r>
          </w:p>
          <w:p w:rsidR="0056423D" w:rsidRPr="0056423D" w:rsidRDefault="00B128D8" w:rsidP="0056423D">
            <w:pPr>
              <w:widowControl w:val="0"/>
              <w:spacing w:line="240" w:lineRule="auto"/>
              <w:rPr>
                <w:rFonts w:ascii="Calibri" w:eastAsia="Calibri" w:hAnsi="Calibri" w:cs="Calibri"/>
                <w:color w:val="434343"/>
                <w:lang w:val="en-US"/>
              </w:rPr>
            </w:pPr>
            <w:hyperlink r:id="rId31" w:history="1">
              <w:r w:rsidR="0056423D" w:rsidRPr="0056423D">
                <w:rPr>
                  <w:rStyle w:val="Hyperlink"/>
                  <w:rFonts w:ascii="Calibri" w:eastAsia="Calibri" w:hAnsi="Calibri" w:cs="Calibri"/>
                  <w:lang w:val="en-US"/>
                </w:rPr>
                <w:t>https://www.rsdmo.org/lafayette/library/Pages/default.aspx</w:t>
              </w:r>
            </w:hyperlink>
          </w:p>
          <w:p w:rsidR="00A10B3B" w:rsidRDefault="00A10B3B" w:rsidP="0056423D">
            <w:pPr>
              <w:widowControl w:val="0"/>
              <w:spacing w:line="240" w:lineRule="auto"/>
              <w:rPr>
                <w:rFonts w:ascii="Calibri" w:eastAsia="Calibri" w:hAnsi="Calibri" w:cs="Calibri"/>
                <w:color w:val="434343"/>
                <w:lang w:val="en-US"/>
              </w:rPr>
            </w:pPr>
          </w:p>
          <w:p w:rsidR="0056423D" w:rsidRDefault="0056423D" w:rsidP="0056423D">
            <w:pPr>
              <w:widowControl w:val="0"/>
              <w:spacing w:line="240" w:lineRule="auto"/>
              <w:rPr>
                <w:rFonts w:ascii="Calibri" w:eastAsia="Calibri" w:hAnsi="Calibri" w:cs="Calibri"/>
                <w:color w:val="434343"/>
                <w:lang w:val="en-US"/>
              </w:rPr>
            </w:pPr>
            <w:r w:rsidRPr="0056423D">
              <w:rPr>
                <w:rFonts w:ascii="Calibri" w:eastAsia="Calibri" w:hAnsi="Calibri" w:cs="Calibri"/>
                <w:color w:val="434343"/>
                <w:lang w:val="en-US"/>
              </w:rPr>
              <w:t xml:space="preserve">The Lafayette library’s website provides access to a </w:t>
            </w:r>
            <w:r w:rsidRPr="00CF6BC6">
              <w:rPr>
                <w:rFonts w:ascii="Calibri" w:eastAsia="Calibri" w:hAnsi="Calibri" w:cs="Calibri"/>
                <w:bCs/>
                <w:color w:val="434343"/>
                <w:lang w:val="en-US"/>
              </w:rPr>
              <w:t>curated selection of technology and digital resources</w:t>
            </w:r>
            <w:r w:rsidRPr="0056423D">
              <w:rPr>
                <w:rFonts w:ascii="Calibri" w:eastAsia="Calibri" w:hAnsi="Calibri" w:cs="Calibri"/>
                <w:color w:val="434343"/>
                <w:lang w:val="en-US"/>
              </w:rPr>
              <w:t xml:space="preserve">. Through the library’s website, students can access our Destiny catalogue, where they can search for and request technology resources: cameras, headphones, Chromebooks, Nook e-readers, audio recorders, and more. They also have access to </w:t>
            </w:r>
            <w:proofErr w:type="spellStart"/>
            <w:r w:rsidRPr="0056423D">
              <w:rPr>
                <w:rFonts w:ascii="Calibri" w:eastAsia="Calibri" w:hAnsi="Calibri" w:cs="Calibri"/>
                <w:color w:val="434343"/>
                <w:lang w:val="en-US"/>
              </w:rPr>
              <w:t>ebook</w:t>
            </w:r>
            <w:proofErr w:type="spellEnd"/>
            <w:r w:rsidRPr="0056423D">
              <w:rPr>
                <w:rFonts w:ascii="Calibri" w:eastAsia="Calibri" w:hAnsi="Calibri" w:cs="Calibri"/>
                <w:color w:val="434343"/>
                <w:lang w:val="en-US"/>
              </w:rPr>
              <w:t xml:space="preserve"> and audiobook resources, both of which are available through the Destiny catalogue in conjunction with Follett and </w:t>
            </w:r>
            <w:proofErr w:type="spellStart"/>
            <w:r w:rsidRPr="0056423D">
              <w:rPr>
                <w:rFonts w:ascii="Calibri" w:eastAsia="Calibri" w:hAnsi="Calibri" w:cs="Calibri"/>
                <w:color w:val="434343"/>
                <w:lang w:val="en-US"/>
              </w:rPr>
              <w:t>MackinVia</w:t>
            </w:r>
            <w:proofErr w:type="spellEnd"/>
            <w:r w:rsidRPr="0056423D">
              <w:rPr>
                <w:rFonts w:ascii="Calibri" w:eastAsia="Calibri" w:hAnsi="Calibri" w:cs="Calibri"/>
                <w:color w:val="434343"/>
                <w:lang w:val="en-US"/>
              </w:rPr>
              <w:t>. </w:t>
            </w:r>
            <w:r w:rsidR="00CF6BC6">
              <w:rPr>
                <w:rFonts w:ascii="Calibri" w:eastAsia="Calibri" w:hAnsi="Calibri" w:cs="Calibri"/>
                <w:color w:val="434343"/>
                <w:lang w:val="en-US"/>
              </w:rPr>
              <w:t xml:space="preserve"> </w:t>
            </w:r>
          </w:p>
          <w:p w:rsidR="00A10B3B" w:rsidRDefault="00A10B3B" w:rsidP="0056423D">
            <w:pPr>
              <w:widowControl w:val="0"/>
              <w:spacing w:line="240" w:lineRule="auto"/>
              <w:rPr>
                <w:rFonts w:ascii="Calibri" w:eastAsia="Calibri" w:hAnsi="Calibri" w:cs="Calibri"/>
                <w:color w:val="434343"/>
                <w:lang w:val="en-US"/>
              </w:rPr>
            </w:pPr>
          </w:p>
          <w:p w:rsidR="00A10B3B" w:rsidRPr="00A10B3B" w:rsidRDefault="00A10B3B" w:rsidP="00A10B3B">
            <w:pPr>
              <w:widowControl w:val="0"/>
              <w:spacing w:line="240" w:lineRule="auto"/>
              <w:rPr>
                <w:rFonts w:ascii="Calibri" w:eastAsia="Calibri" w:hAnsi="Calibri" w:cs="Calibri"/>
                <w:color w:val="434343"/>
                <w:lang w:val="en-US"/>
              </w:rPr>
            </w:pPr>
            <w:r w:rsidRPr="00A10B3B">
              <w:rPr>
                <w:rFonts w:ascii="Calibri" w:eastAsia="Calibri" w:hAnsi="Calibri" w:cs="Calibri"/>
                <w:b/>
                <w:bCs/>
                <w:color w:val="434343"/>
                <w:lang w:val="en-US"/>
              </w:rPr>
              <w:t>Lafayette Library’s Database Page</w:t>
            </w:r>
          </w:p>
          <w:p w:rsidR="00A10B3B" w:rsidRPr="00A10B3B" w:rsidRDefault="00A10B3B" w:rsidP="00A10B3B">
            <w:pPr>
              <w:widowControl w:val="0"/>
              <w:spacing w:line="240" w:lineRule="auto"/>
              <w:rPr>
                <w:rFonts w:ascii="Calibri" w:eastAsia="Calibri" w:hAnsi="Calibri" w:cs="Calibri"/>
                <w:color w:val="434343"/>
                <w:lang w:val="en-US"/>
              </w:rPr>
            </w:pPr>
            <w:r w:rsidRPr="00A10B3B">
              <w:rPr>
                <w:rFonts w:ascii="Calibri" w:eastAsia="Calibri" w:hAnsi="Calibri" w:cs="Calibri"/>
                <w:b/>
                <w:bCs/>
                <w:color w:val="434343"/>
                <w:lang w:val="en-US"/>
              </w:rPr>
              <w:t>Evidence: link</w:t>
            </w:r>
          </w:p>
          <w:p w:rsidR="00A10B3B" w:rsidRPr="00A10B3B" w:rsidRDefault="00A10B3B" w:rsidP="00A10B3B">
            <w:pPr>
              <w:widowControl w:val="0"/>
              <w:spacing w:line="240" w:lineRule="auto"/>
              <w:rPr>
                <w:rFonts w:ascii="Calibri" w:eastAsia="Calibri" w:hAnsi="Calibri" w:cs="Calibri"/>
                <w:color w:val="434343"/>
                <w:lang w:val="en-US"/>
              </w:rPr>
            </w:pPr>
          </w:p>
          <w:p w:rsidR="00A10B3B" w:rsidRPr="00A10B3B" w:rsidRDefault="00A10B3B" w:rsidP="00A10B3B">
            <w:pPr>
              <w:widowControl w:val="0"/>
              <w:spacing w:line="240" w:lineRule="auto"/>
              <w:rPr>
                <w:rFonts w:ascii="Calibri" w:eastAsia="Calibri" w:hAnsi="Calibri" w:cs="Calibri"/>
                <w:color w:val="434343"/>
                <w:lang w:val="en-US"/>
              </w:rPr>
            </w:pPr>
            <w:r w:rsidRPr="00A10B3B">
              <w:rPr>
                <w:rFonts w:ascii="Calibri" w:eastAsia="Calibri" w:hAnsi="Calibri" w:cs="Calibri"/>
                <w:color w:val="434343"/>
                <w:lang w:val="en-US"/>
              </w:rPr>
              <w:t>The Lafayette library’s database page may be accessed here: </w:t>
            </w:r>
          </w:p>
          <w:p w:rsidR="00A10B3B" w:rsidRPr="00A10B3B" w:rsidRDefault="00B128D8" w:rsidP="00A10B3B">
            <w:pPr>
              <w:widowControl w:val="0"/>
              <w:spacing w:line="240" w:lineRule="auto"/>
              <w:rPr>
                <w:rFonts w:ascii="Calibri" w:eastAsia="Calibri" w:hAnsi="Calibri" w:cs="Calibri"/>
                <w:color w:val="434343"/>
                <w:lang w:val="en-US"/>
              </w:rPr>
            </w:pPr>
            <w:hyperlink r:id="rId32" w:history="1">
              <w:r w:rsidR="00A10B3B" w:rsidRPr="00A10B3B">
                <w:rPr>
                  <w:rStyle w:val="Hyperlink"/>
                  <w:rFonts w:ascii="Calibri" w:eastAsia="Calibri" w:hAnsi="Calibri" w:cs="Calibri"/>
                  <w:lang w:val="en-US"/>
                </w:rPr>
                <w:t>https://www.rsdmo.org/lafayette/library/Pages/Databases.aspx</w:t>
              </w:r>
            </w:hyperlink>
          </w:p>
          <w:p w:rsidR="00A10B3B" w:rsidRPr="00A10B3B" w:rsidRDefault="00A10B3B" w:rsidP="00A10B3B">
            <w:pPr>
              <w:widowControl w:val="0"/>
              <w:spacing w:line="240" w:lineRule="auto"/>
              <w:rPr>
                <w:rFonts w:ascii="Calibri" w:eastAsia="Calibri" w:hAnsi="Calibri" w:cs="Calibri"/>
                <w:color w:val="434343"/>
                <w:lang w:val="en-US"/>
              </w:rPr>
            </w:pPr>
          </w:p>
          <w:p w:rsidR="00A10B3B" w:rsidRDefault="00A10B3B" w:rsidP="00A10B3B">
            <w:pPr>
              <w:widowControl w:val="0"/>
              <w:spacing w:line="240" w:lineRule="auto"/>
              <w:rPr>
                <w:rFonts w:ascii="Calibri" w:eastAsia="Calibri" w:hAnsi="Calibri" w:cs="Calibri"/>
                <w:color w:val="434343"/>
                <w:lang w:val="en-US"/>
              </w:rPr>
            </w:pPr>
            <w:r w:rsidRPr="00A10B3B">
              <w:rPr>
                <w:rFonts w:ascii="Calibri" w:eastAsia="Calibri" w:hAnsi="Calibri" w:cs="Calibri"/>
                <w:color w:val="434343"/>
                <w:lang w:val="en-US"/>
              </w:rPr>
              <w:t xml:space="preserve">The library’s database page is another piece of evidence that the Lafayette library provides 24/7 access to curated library resources. In this case, Lafayette library databases, as well as Rockwood </w:t>
            </w:r>
            <w:r w:rsidRPr="00A10B3B">
              <w:rPr>
                <w:rFonts w:ascii="Calibri" w:eastAsia="Calibri" w:hAnsi="Calibri" w:cs="Calibri"/>
                <w:color w:val="434343"/>
                <w:lang w:val="en-US"/>
              </w:rPr>
              <w:lastRenderedPageBreak/>
              <w:t>School District databases, are available continuously to students. Students accessing these databases from home are required to log in; the library’s database page includes a secured link to the campus and district passwords, which enables students to access these databases without requiring them to memorize a list of additional passwords. The Lafayette library’s database page also includes links to St. Louis County Library resources, as part of our partnership with the county library system.</w:t>
            </w:r>
          </w:p>
          <w:p w:rsidR="00A10B3B" w:rsidRDefault="00A10B3B" w:rsidP="00A10B3B">
            <w:pPr>
              <w:widowControl w:val="0"/>
              <w:spacing w:line="240" w:lineRule="auto"/>
              <w:rPr>
                <w:rFonts w:ascii="Calibri" w:eastAsia="Calibri" w:hAnsi="Calibri" w:cs="Calibri"/>
                <w:color w:val="434343"/>
                <w:lang w:val="en-US"/>
              </w:rPr>
            </w:pPr>
          </w:p>
          <w:p w:rsidR="00A10B3B" w:rsidRPr="00A10B3B" w:rsidRDefault="00A10B3B" w:rsidP="00A10B3B">
            <w:pPr>
              <w:widowControl w:val="0"/>
              <w:spacing w:line="240" w:lineRule="auto"/>
              <w:rPr>
                <w:rFonts w:ascii="Calibri" w:eastAsia="Calibri" w:hAnsi="Calibri" w:cs="Calibri"/>
                <w:color w:val="434343"/>
                <w:lang w:val="en-US"/>
              </w:rPr>
            </w:pPr>
            <w:r w:rsidRPr="00A10B3B">
              <w:rPr>
                <w:rFonts w:ascii="Calibri" w:eastAsia="Calibri" w:hAnsi="Calibri" w:cs="Calibri"/>
                <w:b/>
                <w:bCs/>
                <w:color w:val="434343"/>
                <w:lang w:val="en-US"/>
              </w:rPr>
              <w:t xml:space="preserve">Lafayette Library’s </w:t>
            </w:r>
            <w:proofErr w:type="spellStart"/>
            <w:r w:rsidRPr="00A10B3B">
              <w:rPr>
                <w:rFonts w:ascii="Calibri" w:eastAsia="Calibri" w:hAnsi="Calibri" w:cs="Calibri"/>
                <w:b/>
                <w:bCs/>
                <w:color w:val="434343"/>
                <w:lang w:val="en-US"/>
              </w:rPr>
              <w:t>Ebook</w:t>
            </w:r>
            <w:proofErr w:type="spellEnd"/>
            <w:r w:rsidRPr="00A10B3B">
              <w:rPr>
                <w:rFonts w:ascii="Calibri" w:eastAsia="Calibri" w:hAnsi="Calibri" w:cs="Calibri"/>
                <w:b/>
                <w:bCs/>
                <w:color w:val="434343"/>
                <w:lang w:val="en-US"/>
              </w:rPr>
              <w:t xml:space="preserve"> and Audiobook Information Page</w:t>
            </w:r>
          </w:p>
          <w:p w:rsidR="00A10B3B" w:rsidRPr="00A10B3B" w:rsidRDefault="00A10B3B" w:rsidP="00A10B3B">
            <w:pPr>
              <w:widowControl w:val="0"/>
              <w:spacing w:line="240" w:lineRule="auto"/>
              <w:rPr>
                <w:rFonts w:ascii="Calibri" w:eastAsia="Calibri" w:hAnsi="Calibri" w:cs="Calibri"/>
                <w:color w:val="434343"/>
                <w:lang w:val="en-US"/>
              </w:rPr>
            </w:pPr>
            <w:r w:rsidRPr="00A10B3B">
              <w:rPr>
                <w:rFonts w:ascii="Calibri" w:eastAsia="Calibri" w:hAnsi="Calibri" w:cs="Calibri"/>
                <w:b/>
                <w:bCs/>
                <w:color w:val="434343"/>
                <w:lang w:val="en-US"/>
              </w:rPr>
              <w:t xml:space="preserve">Evidence: PDF of Resources for Book Access </w:t>
            </w:r>
            <w:r w:rsidR="00694EC6" w:rsidRPr="00A10B3B">
              <w:rPr>
                <w:rFonts w:ascii="Calibri" w:eastAsia="Calibri" w:hAnsi="Calibri" w:cs="Calibri"/>
                <w:b/>
                <w:bCs/>
                <w:color w:val="434343"/>
                <w:lang w:val="en-US"/>
              </w:rPr>
              <w:t>for</w:t>
            </w:r>
            <w:r w:rsidRPr="00A10B3B">
              <w:rPr>
                <w:rFonts w:ascii="Calibri" w:eastAsia="Calibri" w:hAnsi="Calibri" w:cs="Calibri"/>
                <w:b/>
                <w:bCs/>
                <w:color w:val="434343"/>
                <w:lang w:val="en-US"/>
              </w:rPr>
              <w:t xml:space="preserve"> RSD Students </w:t>
            </w:r>
            <w:r w:rsidR="0042424E" w:rsidRPr="00A10B3B">
              <w:rPr>
                <w:rFonts w:ascii="Calibri" w:eastAsia="Calibri" w:hAnsi="Calibri" w:cs="Calibri"/>
                <w:b/>
                <w:bCs/>
                <w:color w:val="434343"/>
                <w:lang w:val="en-US"/>
              </w:rPr>
              <w:t>and</w:t>
            </w:r>
            <w:r w:rsidRPr="00A10B3B">
              <w:rPr>
                <w:rFonts w:ascii="Calibri" w:eastAsia="Calibri" w:hAnsi="Calibri" w:cs="Calibri"/>
                <w:b/>
                <w:bCs/>
                <w:color w:val="434343"/>
                <w:lang w:val="en-US"/>
              </w:rPr>
              <w:t xml:space="preserve"> Staff</w:t>
            </w:r>
          </w:p>
          <w:p w:rsidR="00A10B3B" w:rsidRPr="00A10B3B" w:rsidRDefault="00A10B3B" w:rsidP="00A10B3B">
            <w:pPr>
              <w:widowControl w:val="0"/>
              <w:spacing w:line="240" w:lineRule="auto"/>
              <w:rPr>
                <w:rFonts w:ascii="Calibri" w:eastAsia="Calibri" w:hAnsi="Calibri" w:cs="Calibri"/>
                <w:color w:val="434343"/>
                <w:lang w:val="en-US"/>
              </w:rPr>
            </w:pPr>
          </w:p>
          <w:p w:rsidR="00A10B3B" w:rsidRPr="00A10B3B" w:rsidRDefault="00A10B3B" w:rsidP="00A10B3B">
            <w:pPr>
              <w:widowControl w:val="0"/>
              <w:spacing w:line="240" w:lineRule="auto"/>
              <w:rPr>
                <w:rFonts w:ascii="Calibri" w:eastAsia="Calibri" w:hAnsi="Calibri" w:cs="Calibri"/>
                <w:color w:val="434343"/>
                <w:lang w:val="en-US"/>
              </w:rPr>
            </w:pPr>
            <w:r w:rsidRPr="00A10B3B">
              <w:rPr>
                <w:rFonts w:ascii="Calibri" w:eastAsia="Calibri" w:hAnsi="Calibri" w:cs="Calibri"/>
                <w:color w:val="434343"/>
                <w:lang w:val="en-US"/>
              </w:rPr>
              <w:t xml:space="preserve">The Lafayette library’s </w:t>
            </w:r>
            <w:proofErr w:type="spellStart"/>
            <w:r w:rsidRPr="00A10B3B">
              <w:rPr>
                <w:rFonts w:ascii="Calibri" w:eastAsia="Calibri" w:hAnsi="Calibri" w:cs="Calibri"/>
                <w:color w:val="434343"/>
                <w:lang w:val="en-US"/>
              </w:rPr>
              <w:t>ebook</w:t>
            </w:r>
            <w:proofErr w:type="spellEnd"/>
            <w:r w:rsidRPr="00A10B3B">
              <w:rPr>
                <w:rFonts w:ascii="Calibri" w:eastAsia="Calibri" w:hAnsi="Calibri" w:cs="Calibri"/>
                <w:color w:val="434343"/>
                <w:lang w:val="en-US"/>
              </w:rPr>
              <w:t xml:space="preserve"> and audiobook information page is evidence that the library provides 24/7 access to a curated selection of licensed digital resources. This document lists the available sources for </w:t>
            </w:r>
            <w:proofErr w:type="spellStart"/>
            <w:r w:rsidRPr="00A10B3B">
              <w:rPr>
                <w:rFonts w:ascii="Calibri" w:eastAsia="Calibri" w:hAnsi="Calibri" w:cs="Calibri"/>
                <w:color w:val="434343"/>
                <w:lang w:val="en-US"/>
              </w:rPr>
              <w:t>ebooks</w:t>
            </w:r>
            <w:proofErr w:type="spellEnd"/>
            <w:r w:rsidRPr="00A10B3B">
              <w:rPr>
                <w:rFonts w:ascii="Calibri" w:eastAsia="Calibri" w:hAnsi="Calibri" w:cs="Calibri"/>
                <w:color w:val="434343"/>
                <w:lang w:val="en-US"/>
              </w:rPr>
              <w:t xml:space="preserve"> and audiobooks: the library’s Destiny catalogue; the St. Louis County Library’s Overdrive (which students have access to through our partnership with the county library); </w:t>
            </w:r>
            <w:proofErr w:type="spellStart"/>
            <w:r w:rsidRPr="00A10B3B">
              <w:rPr>
                <w:rFonts w:ascii="Calibri" w:eastAsia="Calibri" w:hAnsi="Calibri" w:cs="Calibri"/>
                <w:color w:val="434343"/>
                <w:lang w:val="en-US"/>
              </w:rPr>
              <w:t>MackinVia</w:t>
            </w:r>
            <w:proofErr w:type="spellEnd"/>
            <w:r w:rsidRPr="00A10B3B">
              <w:rPr>
                <w:rFonts w:ascii="Calibri" w:eastAsia="Calibri" w:hAnsi="Calibri" w:cs="Calibri"/>
                <w:color w:val="434343"/>
                <w:lang w:val="en-US"/>
              </w:rPr>
              <w:t xml:space="preserve">; Audible (free school page); and the Junior Library Guild </w:t>
            </w:r>
            <w:proofErr w:type="spellStart"/>
            <w:r w:rsidRPr="00A10B3B">
              <w:rPr>
                <w:rFonts w:ascii="Calibri" w:eastAsia="Calibri" w:hAnsi="Calibri" w:cs="Calibri"/>
                <w:color w:val="434343"/>
                <w:lang w:val="en-US"/>
              </w:rPr>
              <w:t>ebook</w:t>
            </w:r>
            <w:proofErr w:type="spellEnd"/>
            <w:r w:rsidRPr="00A10B3B">
              <w:rPr>
                <w:rFonts w:ascii="Calibri" w:eastAsia="Calibri" w:hAnsi="Calibri" w:cs="Calibri"/>
                <w:color w:val="434343"/>
                <w:lang w:val="en-US"/>
              </w:rPr>
              <w:t xml:space="preserve"> collection. In addition to links to each collection, this document also provides links to instructions and individual video tutorials on how to access and use each site.</w:t>
            </w:r>
          </w:p>
          <w:p w:rsidR="00A10B3B" w:rsidRPr="00A10B3B" w:rsidRDefault="00A10B3B" w:rsidP="00A10B3B">
            <w:pPr>
              <w:widowControl w:val="0"/>
              <w:spacing w:line="240" w:lineRule="auto"/>
              <w:rPr>
                <w:rFonts w:ascii="Calibri" w:eastAsia="Calibri" w:hAnsi="Calibri" w:cs="Calibri"/>
                <w:color w:val="434343"/>
                <w:lang w:val="en-US"/>
              </w:rPr>
            </w:pPr>
          </w:p>
          <w:p w:rsidR="00A10B3B" w:rsidRPr="00A10B3B" w:rsidRDefault="002212CA" w:rsidP="00A10B3B">
            <w:pPr>
              <w:widowControl w:val="0"/>
              <w:spacing w:line="240" w:lineRule="auto"/>
              <w:rPr>
                <w:rFonts w:ascii="Calibri" w:eastAsia="Calibri" w:hAnsi="Calibri" w:cs="Calibri"/>
                <w:color w:val="434343"/>
                <w:lang w:val="en-US"/>
              </w:rPr>
            </w:pPr>
            <w:r w:rsidRPr="00A10B3B">
              <w:rPr>
                <w:rFonts w:ascii="Calibri" w:eastAsia="Calibri" w:hAnsi="Calibri" w:cs="Calibri"/>
                <w:color w:val="434343"/>
                <w:lang w:val="en-US"/>
              </w:rPr>
              <w:object w:dxaOrig="1534" w:dyaOrig="991">
                <v:shape id="_x0000_i1078" type="#_x0000_t75" style="width:76.4pt;height:49.45pt" o:ole="">
                  <v:imagedata r:id="rId33" o:title=""/>
                </v:shape>
                <o:OLEObject Type="Embed" ProgID="AcroExch.Document.DC" ShapeID="_x0000_i1078" DrawAspect="Icon" ObjectID="_1679006617" r:id="rId34"/>
              </w:object>
            </w:r>
          </w:p>
          <w:p w:rsidR="00A10B3B" w:rsidRPr="00A10B3B" w:rsidRDefault="00A10B3B" w:rsidP="00A10B3B">
            <w:pPr>
              <w:widowControl w:val="0"/>
              <w:spacing w:line="240" w:lineRule="auto"/>
              <w:rPr>
                <w:rFonts w:ascii="Calibri" w:eastAsia="Calibri" w:hAnsi="Calibri" w:cs="Calibri"/>
                <w:color w:val="434343"/>
                <w:lang w:val="en-US"/>
              </w:rPr>
            </w:pPr>
          </w:p>
          <w:p w:rsidR="00A10B3B" w:rsidRPr="00A10B3B" w:rsidRDefault="00A10B3B" w:rsidP="00A10B3B">
            <w:pPr>
              <w:widowControl w:val="0"/>
              <w:spacing w:line="240" w:lineRule="auto"/>
              <w:rPr>
                <w:rFonts w:ascii="Calibri" w:eastAsia="Calibri" w:hAnsi="Calibri" w:cs="Calibri"/>
                <w:color w:val="434343"/>
                <w:lang w:val="en-US"/>
              </w:rPr>
            </w:pPr>
            <w:r w:rsidRPr="00A10B3B">
              <w:rPr>
                <w:rFonts w:ascii="Calibri" w:eastAsia="Calibri" w:hAnsi="Calibri" w:cs="Calibri"/>
                <w:b/>
                <w:bCs/>
                <w:color w:val="434343"/>
                <w:lang w:val="en-US"/>
              </w:rPr>
              <w:t>Lafayette Library’s Canvas Course</w:t>
            </w:r>
          </w:p>
          <w:p w:rsidR="00A10B3B" w:rsidRPr="00A10B3B" w:rsidRDefault="00A10B3B" w:rsidP="00A10B3B">
            <w:pPr>
              <w:widowControl w:val="0"/>
              <w:spacing w:line="240" w:lineRule="auto"/>
              <w:rPr>
                <w:rFonts w:ascii="Calibri" w:eastAsia="Calibri" w:hAnsi="Calibri" w:cs="Calibri"/>
                <w:color w:val="434343"/>
                <w:lang w:val="en-US"/>
              </w:rPr>
            </w:pPr>
            <w:r w:rsidRPr="00A10B3B">
              <w:rPr>
                <w:rFonts w:ascii="Calibri" w:eastAsia="Calibri" w:hAnsi="Calibri" w:cs="Calibri"/>
                <w:b/>
                <w:bCs/>
                <w:color w:val="434343"/>
                <w:lang w:val="en-US"/>
              </w:rPr>
              <w:t>Evidence: image of Canvas course page and modules</w:t>
            </w:r>
          </w:p>
          <w:p w:rsidR="00A10B3B" w:rsidRPr="00A10B3B" w:rsidRDefault="00A10B3B" w:rsidP="00A10B3B">
            <w:pPr>
              <w:widowControl w:val="0"/>
              <w:spacing w:line="240" w:lineRule="auto"/>
              <w:rPr>
                <w:rFonts w:ascii="Calibri" w:eastAsia="Calibri" w:hAnsi="Calibri" w:cs="Calibri"/>
                <w:color w:val="434343"/>
                <w:lang w:val="en-US"/>
              </w:rPr>
            </w:pPr>
          </w:p>
          <w:p w:rsidR="00A10B3B" w:rsidRPr="00A10B3B" w:rsidRDefault="00A10B3B" w:rsidP="00A10B3B">
            <w:pPr>
              <w:widowControl w:val="0"/>
              <w:spacing w:line="240" w:lineRule="auto"/>
              <w:rPr>
                <w:rFonts w:ascii="Calibri" w:eastAsia="Calibri" w:hAnsi="Calibri" w:cs="Calibri"/>
                <w:color w:val="434343"/>
                <w:lang w:val="en-US"/>
              </w:rPr>
            </w:pPr>
            <w:r w:rsidRPr="00A10B3B">
              <w:rPr>
                <w:rFonts w:ascii="Calibri" w:eastAsia="Calibri" w:hAnsi="Calibri" w:cs="Calibri"/>
                <w:color w:val="434343"/>
                <w:lang w:val="en-US"/>
              </w:rPr>
              <w:t xml:space="preserve">The Lafayette library’s Canvas course is another piece of evidence that the library provides 24/7 access to current technologies and resources. The Canvas course is organized into modules that cover the following topics: an overview of library policies, services, and resources; an introduction to the databases; an introduction to </w:t>
            </w:r>
            <w:proofErr w:type="spellStart"/>
            <w:r w:rsidRPr="00A10B3B">
              <w:rPr>
                <w:rFonts w:ascii="Calibri" w:eastAsia="Calibri" w:hAnsi="Calibri" w:cs="Calibri"/>
                <w:color w:val="434343"/>
                <w:lang w:val="en-US"/>
              </w:rPr>
              <w:t>ebooks</w:t>
            </w:r>
            <w:proofErr w:type="spellEnd"/>
            <w:r w:rsidRPr="00A10B3B">
              <w:rPr>
                <w:rFonts w:ascii="Calibri" w:eastAsia="Calibri" w:hAnsi="Calibri" w:cs="Calibri"/>
                <w:color w:val="434343"/>
                <w:lang w:val="en-US"/>
              </w:rPr>
              <w:t>; an overview of resources available through the district’s partnership with the St. Louis County Library system; a series of lessons on the research process; advanced lessons on choosing recreational reading material; and a selection of teacher-specific resources like Swank Streaming Video, Learning Ally, and Learning Express.  </w:t>
            </w:r>
          </w:p>
          <w:p w:rsidR="00A10B3B" w:rsidRPr="00A10B3B" w:rsidRDefault="00A10B3B" w:rsidP="00A10B3B">
            <w:pPr>
              <w:widowControl w:val="0"/>
              <w:spacing w:line="240" w:lineRule="auto"/>
              <w:rPr>
                <w:rFonts w:ascii="Calibri" w:eastAsia="Calibri" w:hAnsi="Calibri" w:cs="Calibri"/>
                <w:color w:val="434343"/>
                <w:lang w:val="en-US"/>
              </w:rPr>
            </w:pPr>
          </w:p>
          <w:p w:rsidR="00A10B3B" w:rsidRDefault="0042424E" w:rsidP="00A10B3B">
            <w:pPr>
              <w:widowControl w:val="0"/>
              <w:spacing w:line="240" w:lineRule="auto"/>
              <w:rPr>
                <w:rFonts w:ascii="Calibri" w:eastAsia="Calibri" w:hAnsi="Calibri" w:cs="Calibri"/>
                <w:color w:val="434343"/>
                <w:lang w:val="en-US"/>
              </w:rPr>
            </w:pPr>
            <w:r w:rsidRPr="00A10B3B">
              <w:rPr>
                <w:rFonts w:ascii="Calibri" w:eastAsia="Calibri" w:hAnsi="Calibri" w:cs="Calibri"/>
                <w:color w:val="434343"/>
                <w:lang w:val="en-US"/>
              </w:rPr>
              <w:object w:dxaOrig="1534" w:dyaOrig="991">
                <v:shape id="_x0000_i1079" type="#_x0000_t75" style="width:76.4pt;height:49.45pt" o:ole="">
                  <v:imagedata r:id="rId35" o:title=""/>
                </v:shape>
                <o:OLEObject Type="Embed" ProgID="AcroExch.Document.DC" ShapeID="_x0000_i1079" DrawAspect="Icon" ObjectID="_1679006618" r:id="rId36"/>
              </w:object>
            </w:r>
            <w:r w:rsidR="00A10B3B" w:rsidRPr="00A10B3B">
              <w:rPr>
                <w:rFonts w:ascii="Calibri" w:eastAsia="Calibri" w:hAnsi="Calibri" w:cs="Calibri"/>
                <w:color w:val="434343"/>
                <w:lang w:val="en-US"/>
              </w:rPr>
              <w:t xml:space="preserve">  </w:t>
            </w:r>
            <w:r w:rsidRPr="00A10B3B">
              <w:rPr>
                <w:rFonts w:ascii="Calibri" w:eastAsia="Calibri" w:hAnsi="Calibri" w:cs="Calibri"/>
                <w:color w:val="434343"/>
                <w:lang w:val="en-US"/>
              </w:rPr>
              <w:object w:dxaOrig="1534" w:dyaOrig="991">
                <v:shape id="_x0000_i1080" type="#_x0000_t75" style="width:76.4pt;height:49.45pt" o:ole="">
                  <v:imagedata r:id="rId37" o:title=""/>
                </v:shape>
                <o:OLEObject Type="Embed" ProgID="AcroExch.Document.DC" ShapeID="_x0000_i1080" DrawAspect="Icon" ObjectID="_1679006619" r:id="rId38"/>
              </w:object>
            </w:r>
          </w:p>
          <w:p w:rsidR="00A10B3B" w:rsidRDefault="00A10B3B" w:rsidP="00A10B3B">
            <w:pPr>
              <w:widowControl w:val="0"/>
              <w:spacing w:line="240" w:lineRule="auto"/>
              <w:rPr>
                <w:rFonts w:ascii="Calibri" w:eastAsia="Calibri" w:hAnsi="Calibri" w:cs="Calibri"/>
                <w:color w:val="434343"/>
                <w:lang w:val="en-US"/>
              </w:rPr>
            </w:pPr>
          </w:p>
          <w:p w:rsidR="00A10B3B" w:rsidRPr="00A10B3B" w:rsidRDefault="00A10B3B" w:rsidP="00A10B3B">
            <w:pPr>
              <w:widowControl w:val="0"/>
              <w:spacing w:line="240" w:lineRule="auto"/>
              <w:rPr>
                <w:rFonts w:ascii="Calibri" w:eastAsia="Calibri" w:hAnsi="Calibri" w:cs="Calibri"/>
                <w:color w:val="434343"/>
                <w:lang w:val="en-US"/>
              </w:rPr>
            </w:pPr>
            <w:r w:rsidRPr="00A10B3B">
              <w:rPr>
                <w:rFonts w:ascii="Calibri" w:eastAsia="Calibri" w:hAnsi="Calibri" w:cs="Calibri"/>
                <w:b/>
                <w:bCs/>
                <w:color w:val="434343"/>
                <w:lang w:val="en-US"/>
              </w:rPr>
              <w:t>Rockwood School D</w:t>
            </w:r>
            <w:r>
              <w:rPr>
                <w:rFonts w:ascii="Calibri" w:eastAsia="Calibri" w:hAnsi="Calibri" w:cs="Calibri"/>
                <w:b/>
                <w:bCs/>
                <w:color w:val="434343"/>
                <w:lang w:val="en-US"/>
              </w:rPr>
              <w:t>i</w:t>
            </w:r>
            <w:r w:rsidRPr="00A10B3B">
              <w:rPr>
                <w:rFonts w:ascii="Calibri" w:eastAsia="Calibri" w:hAnsi="Calibri" w:cs="Calibri"/>
                <w:b/>
                <w:bCs/>
                <w:color w:val="434343"/>
                <w:lang w:val="en-US"/>
              </w:rPr>
              <w:t>strict Canvas Resources</w:t>
            </w:r>
          </w:p>
          <w:p w:rsidR="00A10B3B" w:rsidRPr="00A10B3B" w:rsidRDefault="00A10B3B" w:rsidP="00A10B3B">
            <w:pPr>
              <w:widowControl w:val="0"/>
              <w:spacing w:line="240" w:lineRule="auto"/>
              <w:rPr>
                <w:rFonts w:ascii="Calibri" w:eastAsia="Calibri" w:hAnsi="Calibri" w:cs="Calibri"/>
                <w:color w:val="434343"/>
                <w:lang w:val="en-US"/>
              </w:rPr>
            </w:pPr>
            <w:r w:rsidRPr="00A10B3B">
              <w:rPr>
                <w:rFonts w:ascii="Calibri" w:eastAsia="Calibri" w:hAnsi="Calibri" w:cs="Calibri"/>
                <w:b/>
                <w:bCs/>
                <w:color w:val="434343"/>
                <w:lang w:val="en-US"/>
              </w:rPr>
              <w:t>Evidence: image of Canvas Student Virtual Locker </w:t>
            </w:r>
          </w:p>
          <w:p w:rsidR="00A10B3B" w:rsidRPr="00A10B3B" w:rsidRDefault="00A10B3B" w:rsidP="00A10B3B">
            <w:pPr>
              <w:widowControl w:val="0"/>
              <w:spacing w:line="240" w:lineRule="auto"/>
              <w:rPr>
                <w:rFonts w:ascii="Calibri" w:eastAsia="Calibri" w:hAnsi="Calibri" w:cs="Calibri"/>
                <w:color w:val="434343"/>
                <w:lang w:val="en-US"/>
              </w:rPr>
            </w:pPr>
          </w:p>
          <w:p w:rsidR="00A10B3B" w:rsidRPr="00A10B3B" w:rsidRDefault="00A10B3B" w:rsidP="00A10B3B">
            <w:pPr>
              <w:widowControl w:val="0"/>
              <w:spacing w:line="240" w:lineRule="auto"/>
              <w:rPr>
                <w:rFonts w:ascii="Calibri" w:eastAsia="Calibri" w:hAnsi="Calibri" w:cs="Calibri"/>
                <w:color w:val="434343"/>
                <w:lang w:val="en-US"/>
              </w:rPr>
            </w:pPr>
            <w:r w:rsidRPr="00A10B3B">
              <w:rPr>
                <w:rFonts w:ascii="Calibri" w:eastAsia="Calibri" w:hAnsi="Calibri" w:cs="Calibri"/>
                <w:color w:val="434343"/>
                <w:lang w:val="en-US"/>
              </w:rPr>
              <w:t xml:space="preserve">The Rockwood School District Canvas Student Virtual Locker is another piece of evidence that the library provides 24/7 access to current technologies and resources. The Canvas Virtual Locker is on each Canvas course in which our students are enrolled. Students use the Canvas courses daily for access to their course materials.  On the front page of each course is a “Student Resources” link that takes students (and their parents or guardians) to a “Virtual Locker.” The virtual locker houses direct </w:t>
            </w:r>
            <w:r w:rsidRPr="00A10B3B">
              <w:rPr>
                <w:rFonts w:ascii="Calibri" w:eastAsia="Calibri" w:hAnsi="Calibri" w:cs="Calibri"/>
                <w:color w:val="434343"/>
                <w:lang w:val="en-US"/>
              </w:rPr>
              <w:lastRenderedPageBreak/>
              <w:t xml:space="preserve">links to library resources, available 24/7. Links include the St. Louis County Library (for </w:t>
            </w:r>
            <w:proofErr w:type="spellStart"/>
            <w:r w:rsidRPr="00A10B3B">
              <w:rPr>
                <w:rFonts w:ascii="Calibri" w:eastAsia="Calibri" w:hAnsi="Calibri" w:cs="Calibri"/>
                <w:color w:val="434343"/>
                <w:lang w:val="en-US"/>
              </w:rPr>
              <w:t>eCard</w:t>
            </w:r>
            <w:proofErr w:type="spellEnd"/>
            <w:r w:rsidRPr="00A10B3B">
              <w:rPr>
                <w:rFonts w:ascii="Calibri" w:eastAsia="Calibri" w:hAnsi="Calibri" w:cs="Calibri"/>
                <w:color w:val="434343"/>
                <w:lang w:val="en-US"/>
              </w:rPr>
              <w:t xml:space="preserve"> access), Rockwood School District databases, Destiny (our library management system), and the library webpage. Teachers direct students to use these resources for research and easy access. </w:t>
            </w:r>
          </w:p>
          <w:p w:rsidR="00A10B3B" w:rsidRDefault="00A10B3B" w:rsidP="00A10B3B">
            <w:pPr>
              <w:widowControl w:val="0"/>
              <w:spacing w:line="240" w:lineRule="auto"/>
              <w:rPr>
                <w:rFonts w:ascii="Calibri" w:eastAsia="Calibri" w:hAnsi="Calibri" w:cs="Calibri"/>
                <w:color w:val="434343"/>
                <w:lang w:val="en-US"/>
              </w:rPr>
            </w:pPr>
          </w:p>
          <w:p w:rsidR="00A10B3B" w:rsidRDefault="002212CA" w:rsidP="00A10B3B">
            <w:pPr>
              <w:widowControl w:val="0"/>
              <w:spacing w:line="240" w:lineRule="auto"/>
              <w:rPr>
                <w:rFonts w:ascii="Calibri" w:eastAsia="Calibri" w:hAnsi="Calibri" w:cs="Calibri"/>
                <w:color w:val="434343"/>
                <w:lang w:val="en-US"/>
              </w:rPr>
            </w:pPr>
            <w:r>
              <w:rPr>
                <w:rFonts w:ascii="Calibri" w:eastAsia="Calibri" w:hAnsi="Calibri" w:cs="Calibri"/>
                <w:color w:val="434343"/>
                <w:lang w:val="en-US"/>
              </w:rPr>
              <w:object w:dxaOrig="1534" w:dyaOrig="991">
                <v:shape id="_x0000_i1081" type="#_x0000_t75" style="width:76.4pt;height:49.45pt" o:ole="">
                  <v:imagedata r:id="rId39" o:title=""/>
                </v:shape>
                <o:OLEObject Type="Embed" ProgID="AcroExch.Document.DC" ShapeID="_x0000_i1081" DrawAspect="Icon" ObjectID="_1679006620" r:id="rId40"/>
              </w:object>
            </w:r>
          </w:p>
          <w:p w:rsidR="00A10B3B" w:rsidRDefault="00A10B3B" w:rsidP="00A10B3B">
            <w:pPr>
              <w:widowControl w:val="0"/>
              <w:spacing w:line="240" w:lineRule="auto"/>
              <w:rPr>
                <w:rFonts w:ascii="Calibri" w:eastAsia="Calibri" w:hAnsi="Calibri" w:cs="Calibri"/>
                <w:color w:val="434343"/>
                <w:lang w:val="en-US"/>
              </w:rPr>
            </w:pPr>
          </w:p>
          <w:p w:rsidR="0056423D" w:rsidRPr="0056423D" w:rsidRDefault="0056423D" w:rsidP="0056423D">
            <w:pPr>
              <w:widowControl w:val="0"/>
              <w:spacing w:line="240" w:lineRule="auto"/>
              <w:rPr>
                <w:rFonts w:ascii="Calibri" w:eastAsia="Calibri" w:hAnsi="Calibri" w:cs="Calibri"/>
                <w:color w:val="434343"/>
                <w:lang w:val="en-US"/>
              </w:rPr>
            </w:pPr>
            <w:r w:rsidRPr="0056423D">
              <w:rPr>
                <w:rFonts w:ascii="Calibri" w:eastAsia="Calibri" w:hAnsi="Calibri" w:cs="Calibri"/>
                <w:b/>
                <w:bCs/>
                <w:color w:val="434343"/>
                <w:lang w:val="en-US"/>
              </w:rPr>
              <w:t>Lafayette Library’s</w:t>
            </w:r>
            <w:r w:rsidR="00A10B3B">
              <w:rPr>
                <w:rFonts w:ascii="Calibri" w:eastAsia="Calibri" w:hAnsi="Calibri" w:cs="Calibri"/>
                <w:b/>
                <w:bCs/>
                <w:color w:val="434343"/>
                <w:lang w:val="en-US"/>
              </w:rPr>
              <w:t xml:space="preserve"> “LHS Library a</w:t>
            </w:r>
            <w:r w:rsidRPr="0056423D">
              <w:rPr>
                <w:rFonts w:ascii="Calibri" w:eastAsia="Calibri" w:hAnsi="Calibri" w:cs="Calibri"/>
                <w:b/>
                <w:bCs/>
                <w:color w:val="434343"/>
                <w:lang w:val="en-US"/>
              </w:rPr>
              <w:t>t Home Services” Flyer</w:t>
            </w:r>
          </w:p>
          <w:p w:rsidR="0056423D" w:rsidRPr="0056423D" w:rsidRDefault="0056423D" w:rsidP="0056423D">
            <w:pPr>
              <w:widowControl w:val="0"/>
              <w:spacing w:line="240" w:lineRule="auto"/>
              <w:rPr>
                <w:rFonts w:ascii="Calibri" w:eastAsia="Calibri" w:hAnsi="Calibri" w:cs="Calibri"/>
                <w:color w:val="434343"/>
                <w:lang w:val="en-US"/>
              </w:rPr>
            </w:pPr>
            <w:r w:rsidRPr="0056423D">
              <w:rPr>
                <w:rFonts w:ascii="Calibri" w:eastAsia="Calibri" w:hAnsi="Calibri" w:cs="Calibri"/>
                <w:b/>
                <w:bCs/>
                <w:color w:val="434343"/>
                <w:lang w:val="en-US"/>
              </w:rPr>
              <w:t>Evidence: flyer</w:t>
            </w:r>
          </w:p>
          <w:p w:rsidR="0056423D" w:rsidRPr="0056423D" w:rsidRDefault="0056423D" w:rsidP="0056423D">
            <w:pPr>
              <w:widowControl w:val="0"/>
              <w:spacing w:line="240" w:lineRule="auto"/>
              <w:rPr>
                <w:rFonts w:ascii="Calibri" w:eastAsia="Calibri" w:hAnsi="Calibri" w:cs="Calibri"/>
                <w:color w:val="434343"/>
                <w:lang w:val="en-US"/>
              </w:rPr>
            </w:pPr>
          </w:p>
          <w:p w:rsidR="0056423D" w:rsidRDefault="0056423D" w:rsidP="0056423D">
            <w:pPr>
              <w:widowControl w:val="0"/>
              <w:spacing w:line="240" w:lineRule="auto"/>
              <w:rPr>
                <w:rFonts w:ascii="Calibri" w:eastAsia="Calibri" w:hAnsi="Calibri" w:cs="Calibri"/>
                <w:color w:val="434343"/>
                <w:lang w:val="en-US"/>
              </w:rPr>
            </w:pPr>
            <w:r w:rsidRPr="0056423D">
              <w:rPr>
                <w:rFonts w:ascii="Calibri" w:eastAsia="Calibri" w:hAnsi="Calibri" w:cs="Calibri"/>
                <w:color w:val="434343"/>
                <w:lang w:val="en-US"/>
              </w:rPr>
              <w:t xml:space="preserve">Another piece of evidence that shows that the </w:t>
            </w:r>
            <w:r w:rsidR="00764620" w:rsidRPr="0056423D">
              <w:rPr>
                <w:rFonts w:ascii="Calibri" w:eastAsia="Calibri" w:hAnsi="Calibri" w:cs="Calibri"/>
                <w:color w:val="434343"/>
                <w:lang w:val="en-US"/>
              </w:rPr>
              <w:t>Lafayette</w:t>
            </w:r>
            <w:r w:rsidRPr="0056423D">
              <w:rPr>
                <w:rFonts w:ascii="Calibri" w:eastAsia="Calibri" w:hAnsi="Calibri" w:cs="Calibri"/>
                <w:color w:val="434343"/>
                <w:lang w:val="en-US"/>
              </w:rPr>
              <w:t xml:space="preserve"> librarians provide a variety of current technologies that are remotely accessible is the “LHS Library </w:t>
            </w:r>
            <w:r w:rsidR="00A10B3B" w:rsidRPr="0056423D">
              <w:rPr>
                <w:rFonts w:ascii="Calibri" w:eastAsia="Calibri" w:hAnsi="Calibri" w:cs="Calibri"/>
                <w:color w:val="434343"/>
                <w:lang w:val="en-US"/>
              </w:rPr>
              <w:t>at</w:t>
            </w:r>
            <w:r w:rsidRPr="0056423D">
              <w:rPr>
                <w:rFonts w:ascii="Calibri" w:eastAsia="Calibri" w:hAnsi="Calibri" w:cs="Calibri"/>
                <w:color w:val="434343"/>
                <w:lang w:val="en-US"/>
              </w:rPr>
              <w:t xml:space="preserve"> Home Services” flyer. The LHS Librarians developed and digitally distributed this flyer in response to the school district’s decision in August to temporarily shift to remote learning. The flyer highlights how LHS librarians can help with teaching (lessons on database use, media literacy, book selection, technology, etc.), collaborating (designing lessons and projects, conferring with students), resources (online access to Swank, databases, physical books, etc.), technology (headsets, cameras, microphones, programs like </w:t>
            </w:r>
            <w:proofErr w:type="spellStart"/>
            <w:r w:rsidRPr="0056423D">
              <w:rPr>
                <w:rFonts w:ascii="Calibri" w:eastAsia="Calibri" w:hAnsi="Calibri" w:cs="Calibri"/>
                <w:color w:val="434343"/>
                <w:lang w:val="en-US"/>
              </w:rPr>
              <w:t>WeVideo</w:t>
            </w:r>
            <w:proofErr w:type="spellEnd"/>
            <w:r w:rsidRPr="0056423D">
              <w:rPr>
                <w:rFonts w:ascii="Calibri" w:eastAsia="Calibri" w:hAnsi="Calibri" w:cs="Calibri"/>
                <w:color w:val="434343"/>
                <w:lang w:val="en-US"/>
              </w:rPr>
              <w:t>), and librarian-made lessons and resources already available on the library Canvas page.</w:t>
            </w:r>
          </w:p>
          <w:p w:rsidR="00CF6BC6" w:rsidRDefault="00CF6BC6" w:rsidP="0056423D">
            <w:pPr>
              <w:widowControl w:val="0"/>
              <w:spacing w:line="240" w:lineRule="auto"/>
              <w:rPr>
                <w:rFonts w:ascii="Calibri" w:eastAsia="Calibri" w:hAnsi="Calibri" w:cs="Calibri"/>
                <w:color w:val="434343"/>
                <w:lang w:val="en-US"/>
              </w:rPr>
            </w:pPr>
          </w:p>
          <w:p w:rsidR="00CF6BC6" w:rsidRPr="0056423D" w:rsidRDefault="002212CA" w:rsidP="0056423D">
            <w:pPr>
              <w:widowControl w:val="0"/>
              <w:spacing w:line="240" w:lineRule="auto"/>
              <w:rPr>
                <w:rFonts w:ascii="Calibri" w:eastAsia="Calibri" w:hAnsi="Calibri" w:cs="Calibri"/>
                <w:color w:val="434343"/>
                <w:lang w:val="en-US"/>
              </w:rPr>
            </w:pPr>
            <w:r>
              <w:rPr>
                <w:rFonts w:ascii="Calibri" w:eastAsia="Calibri" w:hAnsi="Calibri" w:cs="Calibri"/>
                <w:color w:val="434343"/>
                <w:lang w:val="en-US"/>
              </w:rPr>
              <w:object w:dxaOrig="1534" w:dyaOrig="991">
                <v:shape id="_x0000_i1082" type="#_x0000_t75" style="width:76.4pt;height:49.45pt" o:ole="">
                  <v:imagedata r:id="rId41" o:title=""/>
                </v:shape>
                <o:OLEObject Type="Embed" ProgID="AcroExch.Document.DC" ShapeID="_x0000_i1082" DrawAspect="Icon" ObjectID="_1679006621" r:id="rId42"/>
              </w:object>
            </w:r>
          </w:p>
          <w:p w:rsidR="0056423D" w:rsidRPr="0056423D" w:rsidRDefault="0056423D" w:rsidP="0056423D">
            <w:pPr>
              <w:widowControl w:val="0"/>
              <w:spacing w:line="240" w:lineRule="auto"/>
              <w:rPr>
                <w:rFonts w:ascii="Calibri" w:eastAsia="Calibri" w:hAnsi="Calibri" w:cs="Calibri"/>
                <w:color w:val="434343"/>
                <w:lang w:val="en-US"/>
              </w:rPr>
            </w:pPr>
          </w:p>
          <w:p w:rsidR="00131A3E" w:rsidRPr="00131A3E" w:rsidRDefault="00131A3E" w:rsidP="00131A3E">
            <w:pPr>
              <w:widowControl w:val="0"/>
              <w:spacing w:line="240" w:lineRule="auto"/>
              <w:rPr>
                <w:rFonts w:ascii="Calibri" w:eastAsia="Calibri" w:hAnsi="Calibri" w:cs="Calibri"/>
                <w:b/>
                <w:bCs/>
                <w:color w:val="434343"/>
                <w:lang w:val="en-US"/>
              </w:rPr>
            </w:pPr>
            <w:r w:rsidRPr="00131A3E">
              <w:rPr>
                <w:rFonts w:ascii="Calibri" w:eastAsia="Calibri" w:hAnsi="Calibri" w:cs="Calibri"/>
                <w:b/>
                <w:bCs/>
                <w:color w:val="434343"/>
                <w:lang w:val="en-US"/>
              </w:rPr>
              <w:t>Lafayette High School--technology available to teachers to support online/remote learning</w:t>
            </w:r>
          </w:p>
          <w:p w:rsidR="00131A3E" w:rsidRPr="00131A3E" w:rsidRDefault="00131A3E" w:rsidP="00131A3E">
            <w:pPr>
              <w:widowControl w:val="0"/>
              <w:spacing w:line="240" w:lineRule="auto"/>
              <w:rPr>
                <w:rFonts w:ascii="Calibri" w:eastAsia="Calibri" w:hAnsi="Calibri" w:cs="Calibri"/>
                <w:b/>
                <w:bCs/>
                <w:color w:val="434343"/>
                <w:lang w:val="en-US"/>
              </w:rPr>
            </w:pPr>
            <w:r w:rsidRPr="00131A3E">
              <w:rPr>
                <w:rFonts w:ascii="Calibri" w:eastAsia="Calibri" w:hAnsi="Calibri" w:cs="Calibri"/>
                <w:b/>
                <w:bCs/>
                <w:color w:val="434343"/>
                <w:lang w:val="en-US"/>
              </w:rPr>
              <w:t xml:space="preserve">Evidence:  pictures of new technologies </w:t>
            </w:r>
          </w:p>
          <w:p w:rsidR="00131A3E" w:rsidRPr="00131A3E" w:rsidRDefault="00131A3E" w:rsidP="00131A3E">
            <w:pPr>
              <w:widowControl w:val="0"/>
              <w:spacing w:line="240" w:lineRule="auto"/>
              <w:rPr>
                <w:rFonts w:ascii="Calibri" w:eastAsia="Calibri" w:hAnsi="Calibri" w:cs="Calibri"/>
                <w:b/>
                <w:bCs/>
                <w:color w:val="434343"/>
                <w:lang w:val="en-US"/>
              </w:rPr>
            </w:pPr>
          </w:p>
          <w:p w:rsidR="00131A3E" w:rsidRDefault="00131A3E" w:rsidP="00131A3E">
            <w:pPr>
              <w:widowControl w:val="0"/>
              <w:spacing w:line="240" w:lineRule="auto"/>
              <w:rPr>
                <w:rFonts w:ascii="Calibri" w:eastAsia="Calibri" w:hAnsi="Calibri" w:cs="Calibri"/>
                <w:bCs/>
                <w:color w:val="434343"/>
                <w:lang w:val="en-US"/>
              </w:rPr>
            </w:pPr>
            <w:r w:rsidRPr="00131A3E">
              <w:rPr>
                <w:rFonts w:ascii="Calibri" w:eastAsia="Calibri" w:hAnsi="Calibri" w:cs="Calibri"/>
                <w:bCs/>
                <w:color w:val="434343"/>
                <w:lang w:val="en-US"/>
              </w:rPr>
              <w:t xml:space="preserve">With students learning both at home and in person, librarians have provided a broad array of technologies to support this learning.  The library researched and acquired audio and video equipment, connecting cables and USB hubs. In terms of sound devices, some teachers required </w:t>
            </w:r>
            <w:proofErr w:type="spellStart"/>
            <w:r w:rsidRPr="00131A3E">
              <w:rPr>
                <w:rFonts w:ascii="Calibri" w:eastAsia="Calibri" w:hAnsi="Calibri" w:cs="Calibri"/>
                <w:bCs/>
                <w:color w:val="434343"/>
                <w:lang w:val="en-US"/>
              </w:rPr>
              <w:t>bluetooth</w:t>
            </w:r>
            <w:proofErr w:type="spellEnd"/>
            <w:r w:rsidRPr="00131A3E">
              <w:rPr>
                <w:rFonts w:ascii="Calibri" w:eastAsia="Calibri" w:hAnsi="Calibri" w:cs="Calibri"/>
                <w:bCs/>
                <w:color w:val="434343"/>
                <w:lang w:val="en-US"/>
              </w:rPr>
              <w:t xml:space="preserve"> headsets to move around the classroom while others needed voice amplification devices, lavalier microphones or classroom snowball microphones to capture conversations within a space.  In addition to sound devices, the library also provides document cameras and webcams for teachers to show events in class or video cameras for them to record, for example, labs or lectures in advance to post online. In short, the library quickly identified teacher needs for supporting online learning, provided equipment, and then arranged support and instruction for setup and use.  By providing necessary equipment, the library ensured appropriate remote access to instruction for students.</w:t>
            </w:r>
          </w:p>
          <w:p w:rsidR="0044348E" w:rsidRPr="00131A3E" w:rsidRDefault="001A19DC" w:rsidP="00131A3E">
            <w:pPr>
              <w:widowControl w:val="0"/>
              <w:spacing w:line="240" w:lineRule="auto"/>
              <w:rPr>
                <w:rFonts w:ascii="Calibri" w:eastAsia="Calibri" w:hAnsi="Calibri" w:cs="Calibri"/>
                <w:bCs/>
                <w:color w:val="434343"/>
                <w:lang w:val="en-US"/>
              </w:rPr>
            </w:pPr>
            <w:r>
              <w:rPr>
                <w:rFonts w:ascii="Calibri" w:eastAsia="Calibri" w:hAnsi="Calibri" w:cs="Calibri"/>
                <w:bCs/>
                <w:color w:val="434343"/>
                <w:lang w:val="en-US"/>
              </w:rPr>
              <w:lastRenderedPageBreak/>
              <w:pict>
                <v:shape id="_x0000_i1083" type="#_x0000_t75" style="width:232.9pt;height:174.05pt;mso-left-percent:-10001;mso-top-percent:-10001;mso-position-horizontal:absolute;mso-position-horizontal-relative:char;mso-position-vertical:absolute;mso-position-vertical-relative:line;mso-left-percent:-10001;mso-top-percent:-10001">
                  <v:imagedata r:id="rId43" o:title="Technology for Teachers"/>
                </v:shape>
              </w:pict>
            </w:r>
            <w:r w:rsidR="0044348E">
              <w:rPr>
                <w:rFonts w:ascii="Calibri" w:eastAsia="Calibri" w:hAnsi="Calibri" w:cs="Calibri"/>
                <w:bCs/>
                <w:color w:val="434343"/>
                <w:lang w:val="en-US"/>
              </w:rPr>
              <w:t xml:space="preserve">    </w:t>
            </w:r>
            <w:r w:rsidR="00A10B3B">
              <w:rPr>
                <w:rFonts w:ascii="Calibri" w:eastAsia="Calibri" w:hAnsi="Calibri" w:cs="Calibri"/>
                <w:bCs/>
                <w:color w:val="434343"/>
                <w:lang w:val="en-US"/>
              </w:rPr>
              <w:t xml:space="preserve">          </w:t>
            </w:r>
            <w:r w:rsidR="0044348E">
              <w:rPr>
                <w:rFonts w:ascii="Calibri" w:eastAsia="Calibri" w:hAnsi="Calibri" w:cs="Calibri"/>
                <w:bCs/>
                <w:color w:val="434343"/>
                <w:lang w:val="en-US"/>
              </w:rPr>
              <w:t xml:space="preserve">  </w:t>
            </w:r>
            <w:r>
              <w:rPr>
                <w:rFonts w:ascii="Calibri" w:eastAsia="Calibri" w:hAnsi="Calibri" w:cs="Calibri"/>
                <w:bCs/>
                <w:color w:val="434343"/>
                <w:lang w:val="en-US"/>
              </w:rPr>
              <w:pict>
                <v:shape id="_x0000_i1084" type="#_x0000_t75" style="width:167.8pt;height:219.75pt;mso-left-percent:-10001;mso-top-percent:-10001;mso-position-horizontal:absolute;mso-position-horizontal-relative:char;mso-position-vertical:absolute;mso-position-vertical-relative:line;mso-left-percent:-10001;mso-top-percent:-10001">
                  <v:imagedata r:id="rId44" o:title="Technology Headsets" cropbottom="11810f" cropleft="10651f"/>
                </v:shape>
              </w:pict>
            </w:r>
          </w:p>
          <w:p w:rsidR="00A10B3B" w:rsidRDefault="00A10B3B" w:rsidP="0056423D">
            <w:pPr>
              <w:widowControl w:val="0"/>
              <w:spacing w:line="240" w:lineRule="auto"/>
              <w:rPr>
                <w:rFonts w:ascii="Calibri" w:eastAsia="Calibri" w:hAnsi="Calibri" w:cs="Calibri"/>
                <w:b/>
                <w:bCs/>
                <w:color w:val="434343"/>
                <w:lang w:val="en-US"/>
              </w:rPr>
            </w:pPr>
          </w:p>
          <w:p w:rsidR="0056423D" w:rsidRPr="0056423D" w:rsidRDefault="00A10B3B" w:rsidP="0056423D">
            <w:pPr>
              <w:widowControl w:val="0"/>
              <w:spacing w:line="240" w:lineRule="auto"/>
              <w:rPr>
                <w:rFonts w:ascii="Calibri" w:eastAsia="Calibri" w:hAnsi="Calibri" w:cs="Calibri"/>
                <w:color w:val="434343"/>
                <w:lang w:val="en-US"/>
              </w:rPr>
            </w:pPr>
            <w:r>
              <w:rPr>
                <w:rFonts w:ascii="Calibri" w:eastAsia="Calibri" w:hAnsi="Calibri" w:cs="Calibri"/>
                <w:b/>
                <w:bCs/>
                <w:color w:val="434343"/>
                <w:lang w:val="en-US"/>
              </w:rPr>
              <w:t>L</w:t>
            </w:r>
            <w:r w:rsidR="0056423D" w:rsidRPr="0056423D">
              <w:rPr>
                <w:rFonts w:ascii="Calibri" w:eastAsia="Calibri" w:hAnsi="Calibri" w:cs="Calibri"/>
                <w:b/>
                <w:bCs/>
                <w:color w:val="434343"/>
                <w:lang w:val="en-US"/>
              </w:rPr>
              <w:t>afayette Library’s Swank Streaming Subscription</w:t>
            </w:r>
          </w:p>
          <w:p w:rsidR="0056423D" w:rsidRPr="0056423D" w:rsidRDefault="0056423D" w:rsidP="0056423D">
            <w:pPr>
              <w:widowControl w:val="0"/>
              <w:spacing w:line="240" w:lineRule="auto"/>
              <w:rPr>
                <w:rFonts w:ascii="Calibri" w:eastAsia="Calibri" w:hAnsi="Calibri" w:cs="Calibri"/>
                <w:color w:val="434343"/>
                <w:lang w:val="en-US"/>
              </w:rPr>
            </w:pPr>
            <w:r w:rsidRPr="0056423D">
              <w:rPr>
                <w:rFonts w:ascii="Calibri" w:eastAsia="Calibri" w:hAnsi="Calibri" w:cs="Calibri"/>
                <w:b/>
                <w:bCs/>
                <w:color w:val="434343"/>
                <w:lang w:val="en-US"/>
              </w:rPr>
              <w:t>Evidence: teacher-oriented Swank handout</w:t>
            </w:r>
          </w:p>
          <w:p w:rsidR="0056423D" w:rsidRPr="0056423D" w:rsidRDefault="0056423D" w:rsidP="0056423D">
            <w:pPr>
              <w:widowControl w:val="0"/>
              <w:spacing w:line="240" w:lineRule="auto"/>
              <w:rPr>
                <w:rFonts w:ascii="Calibri" w:eastAsia="Calibri" w:hAnsi="Calibri" w:cs="Calibri"/>
                <w:color w:val="434343"/>
                <w:lang w:val="en-US"/>
              </w:rPr>
            </w:pPr>
          </w:p>
          <w:p w:rsidR="0056423D" w:rsidRDefault="0056423D" w:rsidP="0056423D">
            <w:pPr>
              <w:widowControl w:val="0"/>
              <w:spacing w:line="240" w:lineRule="auto"/>
              <w:rPr>
                <w:rFonts w:ascii="Calibri" w:eastAsia="Calibri" w:hAnsi="Calibri" w:cs="Calibri"/>
                <w:color w:val="434343"/>
                <w:lang w:val="en-US"/>
              </w:rPr>
            </w:pPr>
            <w:r w:rsidRPr="0056423D">
              <w:rPr>
                <w:rFonts w:ascii="Calibri" w:eastAsia="Calibri" w:hAnsi="Calibri" w:cs="Calibri"/>
                <w:color w:val="434343"/>
                <w:lang w:val="en-US"/>
              </w:rPr>
              <w:t>Another piece of evidence that the Lafayette library provides 24/7 access to library resources is the Swank Streaming subscription. Swank Streaming is a movie distribution and licensing service as well as a streaming service; the subscription offers educators the ability to select and share movies from the catalogue, which students can then stream and watch on their personal devices. If the catalogue does not contain the film that a teacher wants to show, teachers can request additional movies. Because the films can all be accessed on personal devices, the service provides 24/7 access to instructional materials chosen by educators.</w:t>
            </w:r>
          </w:p>
          <w:p w:rsidR="00CF6BC6" w:rsidRPr="0056423D" w:rsidRDefault="00CF6BC6" w:rsidP="0056423D">
            <w:pPr>
              <w:widowControl w:val="0"/>
              <w:spacing w:line="240" w:lineRule="auto"/>
              <w:rPr>
                <w:rFonts w:ascii="Calibri" w:eastAsia="Calibri" w:hAnsi="Calibri" w:cs="Calibri"/>
                <w:color w:val="434343"/>
                <w:lang w:val="en-US"/>
              </w:rPr>
            </w:pPr>
          </w:p>
          <w:p w:rsidR="0056423D" w:rsidRDefault="002212CA" w:rsidP="0056423D">
            <w:pPr>
              <w:widowControl w:val="0"/>
              <w:spacing w:line="240" w:lineRule="auto"/>
              <w:rPr>
                <w:rFonts w:ascii="Calibri" w:eastAsia="Calibri" w:hAnsi="Calibri" w:cs="Calibri"/>
                <w:color w:val="434343"/>
                <w:lang w:val="en-US"/>
              </w:rPr>
            </w:pPr>
            <w:r>
              <w:rPr>
                <w:rFonts w:ascii="Calibri" w:eastAsia="Calibri" w:hAnsi="Calibri" w:cs="Calibri"/>
                <w:color w:val="434343"/>
                <w:lang w:val="en-US"/>
              </w:rPr>
              <w:object w:dxaOrig="1534" w:dyaOrig="991">
                <v:shape id="_x0000_i1085" type="#_x0000_t75" style="width:76.4pt;height:49.45pt" o:ole="">
                  <v:imagedata r:id="rId45" o:title=""/>
                </v:shape>
                <o:OLEObject Type="Embed" ProgID="AcroExch.Document.DC" ShapeID="_x0000_i1085" DrawAspect="Icon" ObjectID="_1679006622" r:id="rId46"/>
              </w:object>
            </w:r>
          </w:p>
          <w:p w:rsidR="00CF6BC6" w:rsidRPr="0056423D" w:rsidRDefault="00CF6BC6" w:rsidP="0056423D">
            <w:pPr>
              <w:widowControl w:val="0"/>
              <w:spacing w:line="240" w:lineRule="auto"/>
              <w:rPr>
                <w:rFonts w:ascii="Calibri" w:eastAsia="Calibri" w:hAnsi="Calibri" w:cs="Calibri"/>
                <w:color w:val="434343"/>
                <w:lang w:val="en-US"/>
              </w:rPr>
            </w:pPr>
          </w:p>
          <w:p w:rsidR="0056423D" w:rsidRPr="0056423D" w:rsidRDefault="0056423D" w:rsidP="0056423D">
            <w:pPr>
              <w:widowControl w:val="0"/>
              <w:spacing w:line="240" w:lineRule="auto"/>
              <w:rPr>
                <w:rFonts w:ascii="Calibri" w:eastAsia="Calibri" w:hAnsi="Calibri" w:cs="Calibri"/>
                <w:color w:val="434343"/>
                <w:lang w:val="en-US"/>
              </w:rPr>
            </w:pPr>
            <w:r w:rsidRPr="0056423D">
              <w:rPr>
                <w:rFonts w:ascii="Calibri" w:eastAsia="Calibri" w:hAnsi="Calibri" w:cs="Calibri"/>
                <w:b/>
                <w:bCs/>
                <w:color w:val="434343"/>
                <w:lang w:val="en-US"/>
              </w:rPr>
              <w:t>Lafayette Library’s Twitter Account</w:t>
            </w:r>
          </w:p>
          <w:p w:rsidR="0056423D" w:rsidRPr="0056423D" w:rsidRDefault="0056423D" w:rsidP="0056423D">
            <w:pPr>
              <w:widowControl w:val="0"/>
              <w:spacing w:line="240" w:lineRule="auto"/>
              <w:rPr>
                <w:rFonts w:ascii="Calibri" w:eastAsia="Calibri" w:hAnsi="Calibri" w:cs="Calibri"/>
                <w:color w:val="434343"/>
                <w:lang w:val="en-US"/>
              </w:rPr>
            </w:pPr>
            <w:r w:rsidRPr="0056423D">
              <w:rPr>
                <w:rFonts w:ascii="Calibri" w:eastAsia="Calibri" w:hAnsi="Calibri" w:cs="Calibri"/>
                <w:b/>
                <w:bCs/>
                <w:color w:val="434343"/>
                <w:lang w:val="en-US"/>
              </w:rPr>
              <w:t>Evidence: PDF of selected tweets</w:t>
            </w:r>
          </w:p>
          <w:p w:rsidR="0056423D" w:rsidRPr="0056423D" w:rsidRDefault="0056423D" w:rsidP="0056423D">
            <w:pPr>
              <w:widowControl w:val="0"/>
              <w:spacing w:line="240" w:lineRule="auto"/>
              <w:rPr>
                <w:rFonts w:ascii="Calibri" w:eastAsia="Calibri" w:hAnsi="Calibri" w:cs="Calibri"/>
                <w:color w:val="434343"/>
                <w:lang w:val="en-US"/>
              </w:rPr>
            </w:pPr>
          </w:p>
          <w:p w:rsidR="0056423D" w:rsidRDefault="0056423D" w:rsidP="0056423D">
            <w:pPr>
              <w:widowControl w:val="0"/>
              <w:spacing w:line="240" w:lineRule="auto"/>
              <w:rPr>
                <w:rFonts w:ascii="Calibri" w:eastAsia="Calibri" w:hAnsi="Calibri" w:cs="Calibri"/>
                <w:color w:val="434343"/>
                <w:lang w:val="en-US"/>
              </w:rPr>
            </w:pPr>
            <w:r w:rsidRPr="0056423D">
              <w:rPr>
                <w:rFonts w:ascii="Calibri" w:eastAsia="Calibri" w:hAnsi="Calibri" w:cs="Calibri"/>
                <w:color w:val="434343"/>
                <w:lang w:val="en-US"/>
              </w:rPr>
              <w:t xml:space="preserve">One piece of evidence of the Lafayette library providing access to curated resources </w:t>
            </w:r>
            <w:r w:rsidRPr="0044348E">
              <w:rPr>
                <w:rFonts w:ascii="Calibri" w:eastAsia="Calibri" w:hAnsi="Calibri" w:cs="Calibri"/>
                <w:bCs/>
                <w:color w:val="434343"/>
                <w:lang w:val="en-US"/>
              </w:rPr>
              <w:t>through social networking</w:t>
            </w:r>
            <w:r w:rsidRPr="0044348E">
              <w:rPr>
                <w:rFonts w:ascii="Calibri" w:eastAsia="Calibri" w:hAnsi="Calibri" w:cs="Calibri"/>
                <w:color w:val="434343"/>
                <w:lang w:val="en-US"/>
              </w:rPr>
              <w:t xml:space="preserve"> is the Lafayette Library Twitter account. As the selected tweets show, the library Twitter account is regularly updated and used to communicate with stakeholders abou</w:t>
            </w:r>
            <w:r w:rsidRPr="0056423D">
              <w:rPr>
                <w:rFonts w:ascii="Calibri" w:eastAsia="Calibri" w:hAnsi="Calibri" w:cs="Calibri"/>
                <w:color w:val="434343"/>
                <w:lang w:val="en-US"/>
              </w:rPr>
              <w:t>t new items in the collection, library events, and reminders about online access opportunities through the library website.</w:t>
            </w:r>
          </w:p>
          <w:p w:rsidR="0044348E" w:rsidRDefault="0044348E" w:rsidP="0056423D">
            <w:pPr>
              <w:widowControl w:val="0"/>
              <w:spacing w:line="240" w:lineRule="auto"/>
              <w:rPr>
                <w:rFonts w:ascii="Calibri" w:eastAsia="Calibri" w:hAnsi="Calibri" w:cs="Calibri"/>
                <w:color w:val="434343"/>
                <w:lang w:val="en-US"/>
              </w:rPr>
            </w:pPr>
          </w:p>
          <w:p w:rsidR="0044348E" w:rsidRPr="0056423D" w:rsidRDefault="002212CA" w:rsidP="0056423D">
            <w:pPr>
              <w:widowControl w:val="0"/>
              <w:spacing w:line="240" w:lineRule="auto"/>
              <w:rPr>
                <w:rFonts w:ascii="Calibri" w:eastAsia="Calibri" w:hAnsi="Calibri" w:cs="Calibri"/>
                <w:color w:val="434343"/>
                <w:lang w:val="en-US"/>
              </w:rPr>
            </w:pPr>
            <w:r>
              <w:rPr>
                <w:rFonts w:ascii="Calibri" w:eastAsia="Calibri" w:hAnsi="Calibri" w:cs="Calibri"/>
                <w:color w:val="434343"/>
                <w:lang w:val="en-US"/>
              </w:rPr>
              <w:object w:dxaOrig="1534" w:dyaOrig="991">
                <v:shape id="_x0000_i1086" type="#_x0000_t75" style="width:76.4pt;height:49.45pt" o:ole="">
                  <v:imagedata r:id="rId47" o:title=""/>
                </v:shape>
                <o:OLEObject Type="Embed" ProgID="AcroExch.Document.DC" ShapeID="_x0000_i1086" DrawAspect="Icon" ObjectID="_1679006623" r:id="rId48"/>
              </w:object>
            </w:r>
          </w:p>
          <w:p w:rsidR="0056423D" w:rsidRPr="0056423D" w:rsidRDefault="0056423D" w:rsidP="0056423D">
            <w:pPr>
              <w:widowControl w:val="0"/>
              <w:spacing w:line="240" w:lineRule="auto"/>
              <w:rPr>
                <w:rFonts w:ascii="Calibri" w:eastAsia="Calibri" w:hAnsi="Calibri" w:cs="Calibri"/>
                <w:color w:val="434343"/>
                <w:lang w:val="en-US"/>
              </w:rPr>
            </w:pPr>
          </w:p>
          <w:p w:rsidR="0056423D" w:rsidRPr="0056423D" w:rsidRDefault="0056423D" w:rsidP="0056423D">
            <w:pPr>
              <w:widowControl w:val="0"/>
              <w:spacing w:line="240" w:lineRule="auto"/>
              <w:rPr>
                <w:rFonts w:ascii="Calibri" w:eastAsia="Calibri" w:hAnsi="Calibri" w:cs="Calibri"/>
                <w:color w:val="434343"/>
                <w:lang w:val="en-US"/>
              </w:rPr>
            </w:pPr>
            <w:r w:rsidRPr="0056423D">
              <w:rPr>
                <w:rFonts w:ascii="Calibri" w:eastAsia="Calibri" w:hAnsi="Calibri" w:cs="Calibri"/>
                <w:b/>
                <w:bCs/>
                <w:color w:val="434343"/>
                <w:lang w:val="en-US"/>
              </w:rPr>
              <w:lastRenderedPageBreak/>
              <w:t>Lafayette Parent Instructional Communication</w:t>
            </w:r>
          </w:p>
          <w:p w:rsidR="0056423D" w:rsidRPr="0056423D" w:rsidRDefault="0056423D" w:rsidP="0056423D">
            <w:pPr>
              <w:widowControl w:val="0"/>
              <w:spacing w:line="240" w:lineRule="auto"/>
              <w:rPr>
                <w:rFonts w:ascii="Calibri" w:eastAsia="Calibri" w:hAnsi="Calibri" w:cs="Calibri"/>
                <w:color w:val="434343"/>
                <w:lang w:val="en-US"/>
              </w:rPr>
            </w:pPr>
            <w:r w:rsidRPr="0056423D">
              <w:rPr>
                <w:rFonts w:ascii="Calibri" w:eastAsia="Calibri" w:hAnsi="Calibri" w:cs="Calibri"/>
                <w:b/>
                <w:bCs/>
                <w:color w:val="434343"/>
                <w:lang w:val="en-US"/>
              </w:rPr>
              <w:t>Evidence: flyer</w:t>
            </w:r>
          </w:p>
          <w:p w:rsidR="0056423D" w:rsidRPr="0056423D" w:rsidRDefault="0056423D" w:rsidP="0056423D">
            <w:pPr>
              <w:widowControl w:val="0"/>
              <w:spacing w:line="240" w:lineRule="auto"/>
              <w:rPr>
                <w:rFonts w:ascii="Calibri" w:eastAsia="Calibri" w:hAnsi="Calibri" w:cs="Calibri"/>
                <w:color w:val="434343"/>
                <w:lang w:val="en-US"/>
              </w:rPr>
            </w:pPr>
          </w:p>
          <w:p w:rsidR="0056423D" w:rsidRDefault="0056423D" w:rsidP="0056423D">
            <w:pPr>
              <w:widowControl w:val="0"/>
              <w:spacing w:line="240" w:lineRule="auto"/>
              <w:rPr>
                <w:rFonts w:ascii="Calibri" w:eastAsia="Calibri" w:hAnsi="Calibri" w:cs="Calibri"/>
                <w:color w:val="434343"/>
                <w:lang w:val="en-US"/>
              </w:rPr>
            </w:pPr>
            <w:r w:rsidRPr="0056423D">
              <w:rPr>
                <w:rFonts w:ascii="Calibri" w:eastAsia="Calibri" w:hAnsi="Calibri" w:cs="Calibri"/>
                <w:color w:val="434343"/>
                <w:lang w:val="en-US"/>
              </w:rPr>
              <w:t>Another piece of evidence that the Lafayette library provides access to curated resources and 24/7 access to the library’s digital resources is the parental instructiona</w:t>
            </w:r>
            <w:r w:rsidR="00CF6BC6">
              <w:rPr>
                <w:rFonts w:ascii="Calibri" w:eastAsia="Calibri" w:hAnsi="Calibri" w:cs="Calibri"/>
                <w:color w:val="434343"/>
                <w:lang w:val="en-US"/>
              </w:rPr>
              <w:t>l communication on which Lafaye</w:t>
            </w:r>
            <w:r w:rsidRPr="0056423D">
              <w:rPr>
                <w:rFonts w:ascii="Calibri" w:eastAsia="Calibri" w:hAnsi="Calibri" w:cs="Calibri"/>
                <w:color w:val="434343"/>
                <w:lang w:val="en-US"/>
              </w:rPr>
              <w:t xml:space="preserve">tte and Rockwood Summits librarians collaborated with the St. Louis County Library. Over a Zoom meeting, librarians introduced parents to digital library resources, including </w:t>
            </w:r>
            <w:proofErr w:type="spellStart"/>
            <w:r w:rsidRPr="0056423D">
              <w:rPr>
                <w:rFonts w:ascii="Calibri" w:eastAsia="Calibri" w:hAnsi="Calibri" w:cs="Calibri"/>
                <w:color w:val="434343"/>
                <w:lang w:val="en-US"/>
              </w:rPr>
              <w:t>ebooks</w:t>
            </w:r>
            <w:proofErr w:type="spellEnd"/>
            <w:r w:rsidRPr="0056423D">
              <w:rPr>
                <w:rFonts w:ascii="Calibri" w:eastAsia="Calibri" w:hAnsi="Calibri" w:cs="Calibri"/>
                <w:color w:val="434343"/>
                <w:lang w:val="en-US"/>
              </w:rPr>
              <w:t>, audiobooks, databases, test preparation materials, movies, newspapers, magazines, and more.  They also helped parents learn how their Rockwood students could access these materials through a partnership with the St. Louis County library, with which the Rockwood School District has partnered to ensure that every student has a library card.</w:t>
            </w:r>
          </w:p>
          <w:p w:rsidR="00CF6BC6" w:rsidRDefault="00CF6BC6" w:rsidP="0056423D">
            <w:pPr>
              <w:widowControl w:val="0"/>
              <w:spacing w:line="240" w:lineRule="auto"/>
              <w:rPr>
                <w:rFonts w:ascii="Calibri" w:eastAsia="Calibri" w:hAnsi="Calibri" w:cs="Calibri"/>
                <w:color w:val="434343"/>
                <w:lang w:val="en-US"/>
              </w:rPr>
            </w:pPr>
          </w:p>
          <w:p w:rsidR="00CF6BC6" w:rsidRPr="0056423D" w:rsidRDefault="002212CA" w:rsidP="0056423D">
            <w:pPr>
              <w:widowControl w:val="0"/>
              <w:spacing w:line="240" w:lineRule="auto"/>
              <w:rPr>
                <w:rFonts w:ascii="Calibri" w:eastAsia="Calibri" w:hAnsi="Calibri" w:cs="Calibri"/>
                <w:color w:val="434343"/>
                <w:lang w:val="en-US"/>
              </w:rPr>
            </w:pPr>
            <w:r>
              <w:rPr>
                <w:rFonts w:ascii="Calibri" w:eastAsia="Calibri" w:hAnsi="Calibri" w:cs="Calibri"/>
                <w:color w:val="434343"/>
                <w:lang w:val="en-US"/>
              </w:rPr>
              <w:object w:dxaOrig="1534" w:dyaOrig="991">
                <v:shape id="_x0000_i1087" type="#_x0000_t75" style="width:76.4pt;height:49.45pt" o:ole="">
                  <v:imagedata r:id="rId49" o:title=""/>
                </v:shape>
                <o:OLEObject Type="Embed" ProgID="AcroExch.Document.DC" ShapeID="_x0000_i1087" DrawAspect="Icon" ObjectID="_1679006624" r:id="rId50"/>
              </w:object>
            </w:r>
          </w:p>
          <w:p w:rsidR="00CD3517" w:rsidRDefault="00CD3517">
            <w:pPr>
              <w:widowControl w:val="0"/>
              <w:spacing w:line="240" w:lineRule="auto"/>
              <w:rPr>
                <w:rFonts w:ascii="Calibri" w:eastAsia="Calibri" w:hAnsi="Calibri" w:cs="Calibri"/>
                <w:color w:val="434343"/>
              </w:rPr>
            </w:pPr>
          </w:p>
        </w:tc>
      </w:tr>
    </w:tbl>
    <w:p w:rsidR="00CD3517" w:rsidRDefault="00CD3517"/>
    <w:bookmarkStart w:id="17" w:name="_1egqt2p" w:colFirst="0" w:colLast="0"/>
    <w:bookmarkEnd w:id="17"/>
    <w:p w:rsidR="00CD3517" w:rsidRDefault="00F21ACC">
      <w:pPr>
        <w:pStyle w:val="Heading1"/>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color w:val="1155CC"/>
          <w:u w:val="single"/>
        </w:rPr>
        <w:t>Return to Table of Contents</w:t>
      </w:r>
      <w:r>
        <w:rPr>
          <w:rFonts w:ascii="Calibri" w:eastAsia="Calibri" w:hAnsi="Calibri" w:cs="Calibri"/>
          <w:color w:val="1155CC"/>
          <w:u w:val="single"/>
        </w:rPr>
        <w:fldChar w:fldCharType="end"/>
      </w:r>
      <w:r>
        <w:fldChar w:fldCharType="begin"/>
      </w:r>
      <w:r>
        <w:instrText xml:space="preserve"> HYPERLINK \l "_30j0zll" </w:instrText>
      </w:r>
      <w:r>
        <w:fldChar w:fldCharType="separate"/>
      </w:r>
    </w:p>
    <w:bookmarkStart w:id="18" w:name="_3ygebqi" w:colFirst="0" w:colLast="0"/>
    <w:bookmarkEnd w:id="18"/>
    <w:p w:rsidR="00CD3517" w:rsidRDefault="00F21ACC">
      <w:pPr>
        <w:pStyle w:val="Heading1"/>
      </w:pPr>
      <w:r>
        <w:fldChar w:fldCharType="end"/>
      </w:r>
    </w:p>
    <w:p w:rsidR="00CD3517" w:rsidRDefault="00F21ACC">
      <w:r>
        <w:br w:type="page"/>
      </w:r>
    </w:p>
    <w:p w:rsidR="00CD3517" w:rsidRDefault="00CD3517"/>
    <w:tbl>
      <w:tblPr>
        <w:tblStyle w:val="affb"/>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0097A7"/>
            <w:tcMar>
              <w:top w:w="100" w:type="dxa"/>
              <w:left w:w="100" w:type="dxa"/>
              <w:bottom w:w="100" w:type="dxa"/>
              <w:right w:w="100" w:type="dxa"/>
            </w:tcMar>
          </w:tcPr>
          <w:p w:rsidR="00CD3517" w:rsidRDefault="00F21ACC">
            <w:pPr>
              <w:pStyle w:val="Heading1"/>
              <w:widowControl w:val="0"/>
              <w:spacing w:line="240" w:lineRule="auto"/>
              <w:rPr>
                <w:rFonts w:ascii="Calibri" w:eastAsia="Calibri" w:hAnsi="Calibri" w:cs="Calibri"/>
                <w:color w:val="FFFFFF"/>
                <w:sz w:val="72"/>
                <w:szCs w:val="72"/>
              </w:rPr>
            </w:pPr>
            <w:bookmarkStart w:id="19" w:name="_2dlolyb" w:colFirst="0" w:colLast="0"/>
            <w:bookmarkEnd w:id="19"/>
            <w:r>
              <w:rPr>
                <w:rFonts w:ascii="Calibri" w:eastAsia="Calibri" w:hAnsi="Calibri" w:cs="Calibri"/>
                <w:color w:val="FFFFFF"/>
                <w:sz w:val="72"/>
                <w:szCs w:val="72"/>
              </w:rPr>
              <w:t>Library Management</w:t>
            </w:r>
          </w:p>
        </w:tc>
      </w:tr>
    </w:tbl>
    <w:p w:rsidR="00CD3517" w:rsidRDefault="00CD3517">
      <w:pPr>
        <w:pStyle w:val="Heading3"/>
      </w:pPr>
      <w:bookmarkStart w:id="20" w:name="_sqyw64" w:colFirst="0" w:colLast="0"/>
      <w:bookmarkEnd w:id="20"/>
    </w:p>
    <w:p w:rsidR="00CD3517" w:rsidRDefault="00CD3517"/>
    <w:tbl>
      <w:tblPr>
        <w:tblStyle w:val="affc"/>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bookmarkStart w:id="21" w:name="3cqmetx" w:colFirst="0" w:colLast="0"/>
            <w:bookmarkEnd w:id="21"/>
            <w:r>
              <w:rPr>
                <w:rFonts w:ascii="Calibri" w:eastAsia="Calibri" w:hAnsi="Calibri" w:cs="Calibri"/>
                <w:b/>
                <w:color w:val="434343"/>
              </w:rPr>
              <w:t>Indicator #15: Program implements flexible scheduling to meet the authentic instructional needs of students</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b/>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collaborate, explore, include</w:t>
            </w:r>
            <w:r>
              <w:rPr>
                <w:rFonts w:ascii="Calibri" w:eastAsia="Calibri" w:hAnsi="Calibri" w:cs="Calibri"/>
                <w:color w:val="666666"/>
              </w:rPr>
              <w:t>)</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The library facility uses a flexible schedule during the length of the school day with all scheduling at the discretion of the professional librarian.</w:t>
            </w:r>
          </w:p>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The schedule of the library facility during the length of the school day does not exceed 25 percent fixed scheduling (such as being part of a school’s specials rotation); the remaining 75+ percent of the day’s schedule is flexible and implemented at the discretion of the professional librarian.</w:t>
            </w:r>
          </w:p>
          <w:p w:rsidR="00CD3517" w:rsidRDefault="00CD3517">
            <w:pPr>
              <w:widowControl w:val="0"/>
              <w:spacing w:line="240" w:lineRule="auto"/>
              <w:rPr>
                <w:rFonts w:ascii="Calibri" w:eastAsia="Calibri" w:hAnsi="Calibri" w:cs="Calibri"/>
                <w:b/>
                <w:color w:val="434343"/>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Required Documentation/Evidence</w:t>
            </w: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Schedule reflective of four consecutive weeks</w:t>
            </w:r>
          </w:p>
        </w:tc>
      </w:tr>
    </w:tbl>
    <w:p w:rsidR="00CD3517" w:rsidRDefault="00CD3517">
      <w:pPr>
        <w:pStyle w:val="Heading3"/>
      </w:pPr>
      <w:bookmarkStart w:id="22" w:name="_1rvwp1q" w:colFirst="0" w:colLast="0"/>
      <w:bookmarkEnd w:id="22"/>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d"/>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rsidP="0009192A">
            <w:pPr>
              <w:widowControl w:val="0"/>
              <w:spacing w:line="240" w:lineRule="auto"/>
              <w:rPr>
                <w:rFonts w:ascii="Calibri" w:eastAsia="Calibri" w:hAnsi="Calibri" w:cs="Calibri"/>
                <w:color w:val="434343"/>
              </w:rPr>
            </w:pPr>
            <w:r>
              <w:rPr>
                <w:rFonts w:ascii="Calibri" w:eastAsia="Calibri" w:hAnsi="Calibri" w:cs="Calibri"/>
                <w:b/>
                <w:color w:val="434343"/>
              </w:rPr>
              <w:t>Insert Applicable Links Here:</w:t>
            </w:r>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BB3B56" w:rsidRPr="00BB3B56" w:rsidRDefault="00BB3B56" w:rsidP="00BB3B56">
            <w:pPr>
              <w:widowControl w:val="0"/>
              <w:spacing w:line="240" w:lineRule="auto"/>
              <w:rPr>
                <w:rFonts w:ascii="Calibri" w:eastAsia="Calibri" w:hAnsi="Calibri" w:cs="Calibri"/>
                <w:color w:val="434343"/>
                <w:lang w:val="en-US"/>
              </w:rPr>
            </w:pPr>
            <w:r w:rsidRPr="00BB3B56">
              <w:rPr>
                <w:rFonts w:ascii="Calibri" w:eastAsia="Calibri" w:hAnsi="Calibri" w:cs="Calibri"/>
                <w:color w:val="434343"/>
                <w:lang w:val="en-US"/>
              </w:rPr>
              <w:t>The Lafayette High School library meets the expectations for a score of EXEMPLARY in indicator 15 because the library facility uses a flexible schedule during the length of the school day with all scheduling at the discretion of the professional librarian. For this indicator, Lafayette librarians have selected the following pieces of evidence: a schedule reflective of four consecutive weeks.</w:t>
            </w:r>
          </w:p>
          <w:p w:rsidR="00BB3B56" w:rsidRPr="00BB3B56" w:rsidRDefault="00BB3B56" w:rsidP="00BB3B56">
            <w:pPr>
              <w:widowControl w:val="0"/>
              <w:spacing w:line="240" w:lineRule="auto"/>
              <w:rPr>
                <w:rFonts w:ascii="Calibri" w:eastAsia="Calibri" w:hAnsi="Calibri" w:cs="Calibri"/>
                <w:color w:val="434343"/>
                <w:lang w:val="en-US"/>
              </w:rPr>
            </w:pPr>
            <w:r w:rsidRPr="00BB3B56">
              <w:rPr>
                <w:rFonts w:ascii="Calibri" w:eastAsia="Calibri" w:hAnsi="Calibri" w:cs="Calibri"/>
                <w:color w:val="434343"/>
                <w:lang w:val="en-US"/>
              </w:rPr>
              <w:t> </w:t>
            </w:r>
          </w:p>
          <w:p w:rsidR="00BB3B56" w:rsidRPr="00BB3B56" w:rsidRDefault="00BB3B56" w:rsidP="00BB3B56">
            <w:pPr>
              <w:widowControl w:val="0"/>
              <w:spacing w:line="240" w:lineRule="auto"/>
              <w:rPr>
                <w:rFonts w:ascii="Calibri" w:eastAsia="Calibri" w:hAnsi="Calibri" w:cs="Calibri"/>
                <w:color w:val="434343"/>
                <w:lang w:val="en-US"/>
              </w:rPr>
            </w:pPr>
            <w:r w:rsidRPr="00BB3B56">
              <w:rPr>
                <w:rFonts w:ascii="Calibri" w:eastAsia="Calibri" w:hAnsi="Calibri" w:cs="Calibri"/>
                <w:b/>
                <w:bCs/>
                <w:color w:val="434343"/>
                <w:lang w:val="en-US"/>
              </w:rPr>
              <w:t>Lafayette High School Library Calendar</w:t>
            </w:r>
          </w:p>
          <w:p w:rsidR="00BB3B56" w:rsidRPr="00BB3B56" w:rsidRDefault="00BB3B56" w:rsidP="00BB3B56">
            <w:pPr>
              <w:widowControl w:val="0"/>
              <w:spacing w:line="240" w:lineRule="auto"/>
              <w:rPr>
                <w:rFonts w:ascii="Calibri" w:eastAsia="Calibri" w:hAnsi="Calibri" w:cs="Calibri"/>
                <w:color w:val="434343"/>
                <w:lang w:val="en-US"/>
              </w:rPr>
            </w:pPr>
            <w:r w:rsidRPr="00BB3B56">
              <w:rPr>
                <w:rFonts w:ascii="Calibri" w:eastAsia="Calibri" w:hAnsi="Calibri" w:cs="Calibri"/>
                <w:b/>
                <w:bCs/>
                <w:color w:val="434343"/>
                <w:lang w:val="en-US"/>
              </w:rPr>
              <w:t>Evidence: PDF of four weeks</w:t>
            </w:r>
          </w:p>
          <w:p w:rsidR="00BB3B56" w:rsidRPr="00BB3B56" w:rsidRDefault="00BB3B56" w:rsidP="00BB3B56">
            <w:pPr>
              <w:widowControl w:val="0"/>
              <w:spacing w:line="240" w:lineRule="auto"/>
              <w:rPr>
                <w:rFonts w:ascii="Calibri" w:eastAsia="Calibri" w:hAnsi="Calibri" w:cs="Calibri"/>
                <w:color w:val="434343"/>
                <w:lang w:val="en-US"/>
              </w:rPr>
            </w:pPr>
            <w:r w:rsidRPr="00BB3B56">
              <w:rPr>
                <w:rFonts w:ascii="Calibri" w:eastAsia="Calibri" w:hAnsi="Calibri" w:cs="Calibri"/>
                <w:color w:val="434343"/>
                <w:lang w:val="en-US"/>
              </w:rPr>
              <w:t>The Lafayette High School library’s calendar displays flexible scheduling that meets the authentic instructional needs of students. Scheduling is</w:t>
            </w:r>
            <w:r w:rsidR="00885EC4">
              <w:rPr>
                <w:rFonts w:ascii="Calibri" w:eastAsia="Calibri" w:hAnsi="Calibri" w:cs="Calibri"/>
                <w:color w:val="434343"/>
                <w:lang w:val="en-US"/>
              </w:rPr>
              <w:t xml:space="preserve"> completely</w:t>
            </w:r>
            <w:r w:rsidRPr="00BB3B56">
              <w:rPr>
                <w:rFonts w:ascii="Calibri" w:eastAsia="Calibri" w:hAnsi="Calibri" w:cs="Calibri"/>
                <w:color w:val="434343"/>
                <w:lang w:val="en-US"/>
              </w:rPr>
              <w:t xml:space="preserve"> at the discretion of the school’s two professional librarians.</w:t>
            </w:r>
            <w:r w:rsidR="00885EC4">
              <w:rPr>
                <w:rFonts w:ascii="Calibri" w:eastAsia="Calibri" w:hAnsi="Calibri" w:cs="Calibri"/>
                <w:color w:val="434343"/>
                <w:lang w:val="en-US"/>
              </w:rPr>
              <w:t xml:space="preserve">  Librarians schedule classes as requested by teachers based on availability to collaborate and availability of space.  </w:t>
            </w:r>
          </w:p>
          <w:p w:rsidR="00CD3517" w:rsidRDefault="00314208">
            <w:pPr>
              <w:widowControl w:val="0"/>
              <w:spacing w:line="240" w:lineRule="auto"/>
              <w:rPr>
                <w:rFonts w:ascii="Calibri" w:eastAsia="Calibri" w:hAnsi="Calibri" w:cs="Calibri"/>
                <w:color w:val="434343"/>
              </w:rPr>
            </w:pPr>
            <w:r>
              <w:rPr>
                <w:rFonts w:ascii="Calibri" w:eastAsia="Calibri" w:hAnsi="Calibri" w:cs="Calibri"/>
                <w:color w:val="434343"/>
              </w:rPr>
              <w:object w:dxaOrig="1534" w:dyaOrig="991">
                <v:shape id="_x0000_i1088" type="#_x0000_t75" style="width:76.4pt;height:49.45pt" o:ole="">
                  <v:imagedata r:id="rId51" o:title=""/>
                </v:shape>
                <o:OLEObject Type="Embed" ProgID="AcroExch.Document.DC" ShapeID="_x0000_i1088" DrawAspect="Icon" ObjectID="_1679006625" r:id="rId52"/>
              </w:object>
            </w:r>
          </w:p>
        </w:tc>
      </w:tr>
    </w:tbl>
    <w:p w:rsidR="00CD3517" w:rsidRDefault="00CD3517"/>
    <w:p w:rsidR="00CD3517" w:rsidRDefault="00CD3517"/>
    <w:p w:rsidR="00CD3517" w:rsidRDefault="00B128D8">
      <w:pPr>
        <w:rPr>
          <w:rFonts w:ascii="Calibri" w:eastAsia="Calibri" w:hAnsi="Calibri" w:cs="Calibri"/>
        </w:rPr>
      </w:pPr>
      <w:hyperlink w:anchor="_30j0zll">
        <w:r w:rsidR="00F21ACC">
          <w:rPr>
            <w:rFonts w:ascii="Calibri" w:eastAsia="Calibri" w:hAnsi="Calibri" w:cs="Calibri"/>
            <w:color w:val="1155CC"/>
            <w:sz w:val="32"/>
            <w:szCs w:val="32"/>
            <w:u w:val="single"/>
          </w:rPr>
          <w:t>Return to Table of Contents</w:t>
        </w:r>
      </w:hyperlink>
      <w:r w:rsidR="00F21ACC">
        <w:br w:type="page"/>
      </w:r>
    </w:p>
    <w:p w:rsidR="00CD3517" w:rsidRDefault="00CD3517"/>
    <w:tbl>
      <w:tblPr>
        <w:tblStyle w:val="affe"/>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bookmarkStart w:id="23" w:name="4bvk7pj" w:colFirst="0" w:colLast="0"/>
            <w:bookmarkEnd w:id="23"/>
            <w:r>
              <w:rPr>
                <w:rFonts w:ascii="Calibri" w:eastAsia="Calibri" w:hAnsi="Calibri" w:cs="Calibri"/>
                <w:b/>
                <w:color w:val="434343"/>
              </w:rPr>
              <w:t>Indicator #16:  Librarian regularly evaluates the library program</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666666"/>
                <w:highlight w:val="white"/>
              </w:rPr>
            </w:pPr>
            <w:r>
              <w:rPr>
                <w:rFonts w:ascii="Calibri" w:eastAsia="Calibri" w:hAnsi="Calibri" w:cs="Calibri"/>
                <w:color w:val="666666"/>
                <w:highlight w:val="white"/>
              </w:rPr>
              <w:t>(</w:t>
            </w:r>
            <w:r>
              <w:rPr>
                <w:rFonts w:ascii="Calibri" w:eastAsia="Calibri" w:hAnsi="Calibri" w:cs="Calibri"/>
                <w:i/>
                <w:color w:val="666666"/>
                <w:highlight w:val="white"/>
              </w:rPr>
              <w:t>AASL</w:t>
            </w:r>
            <w:r>
              <w:rPr>
                <w:rFonts w:ascii="Calibri" w:eastAsia="Calibri" w:hAnsi="Calibri" w:cs="Calibri"/>
                <w:color w:val="666666"/>
                <w:highlight w:val="white"/>
              </w:rPr>
              <w:t>—</w:t>
            </w:r>
            <w:r>
              <w:rPr>
                <w:rFonts w:ascii="Calibri" w:eastAsia="Calibri" w:hAnsi="Calibri" w:cs="Calibri"/>
                <w:i/>
                <w:color w:val="3C4043"/>
                <w:sz w:val="21"/>
                <w:szCs w:val="21"/>
                <w:highlight w:val="white"/>
              </w:rPr>
              <w:t>This indicator includes addressing all AASL Integrated Frameworks while evaluating the school library program.</w:t>
            </w:r>
            <w:r>
              <w:rPr>
                <w:rFonts w:ascii="Calibri" w:eastAsia="Calibri" w:hAnsi="Calibri" w:cs="Calibri"/>
                <w:color w:val="666666"/>
                <w:highlight w:val="white"/>
              </w:rPr>
              <w:t>)</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Regularly designs throughout the school year evaluative tools and acquires evaluative information regarding the school library program from all stakeholders:  school librarian, principal, certified teachers and/or support staff, parents, students</w:t>
            </w:r>
          </w:p>
          <w:p w:rsidR="00CD3517" w:rsidRDefault="00CD3517">
            <w:pPr>
              <w:widowControl w:val="0"/>
              <w:spacing w:line="240" w:lineRule="auto"/>
              <w:rPr>
                <w:rFonts w:ascii="Calibri" w:eastAsia="Calibri" w:hAnsi="Calibri" w:cs="Calibri"/>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Annually designs evaluative tools and acquires evaluative information regarding the school library program from four of the following five stakeholders:  school librarian, principal, certified teachers and/or support staff, parents, students.</w:t>
            </w: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Evaluative tools(s) utilized with each stakeholder regarding perception of the library program.  These may be in the form of surveys, audio discussions, digital photos of physical documents as well as other data collection methods.  These evaluations may include the complete library program, book clubs, special celebrations such as Read Across America Week or Banned Book Week, resource collections, resource development, etc.</w:t>
            </w:r>
          </w:p>
          <w:p w:rsidR="00CD3517" w:rsidRDefault="00CD3517">
            <w:pPr>
              <w:widowControl w:val="0"/>
              <w:spacing w:line="240" w:lineRule="auto"/>
              <w:rPr>
                <w:rFonts w:ascii="Calibri" w:eastAsia="Calibri" w:hAnsi="Calibri" w:cs="Calibri"/>
                <w:color w:val="434343"/>
              </w:rPr>
            </w:pPr>
          </w:p>
        </w:tc>
      </w:tr>
    </w:tbl>
    <w:p w:rsidR="00CD3517" w:rsidRDefault="00CD3517">
      <w:pPr>
        <w:pStyle w:val="Heading3"/>
      </w:pPr>
      <w:bookmarkStart w:id="24" w:name="_2r0uhxc" w:colFirst="0" w:colLast="0"/>
      <w:bookmarkEnd w:id="24"/>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f"/>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CD3517" w:rsidRDefault="00CD3517">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E15C31" w:rsidRPr="00E15C31" w:rsidRDefault="00E15C31" w:rsidP="00E15C31">
            <w:pPr>
              <w:widowControl w:val="0"/>
              <w:spacing w:line="240" w:lineRule="auto"/>
              <w:rPr>
                <w:rFonts w:ascii="Calibri" w:eastAsia="Calibri" w:hAnsi="Calibri" w:cs="Calibri"/>
                <w:color w:val="434343"/>
                <w:lang w:val="en-US"/>
              </w:rPr>
            </w:pPr>
            <w:r w:rsidRPr="00E15C31">
              <w:rPr>
                <w:rFonts w:ascii="Calibri" w:eastAsia="Calibri" w:hAnsi="Calibri" w:cs="Calibri"/>
                <w:color w:val="434343"/>
                <w:lang w:val="en-US"/>
              </w:rPr>
              <w:t>The Lafayette High School library meets the expectations for a score of EXEMPLARY in indicator 16 because the librarians regularly design evaluative tools and acquire evaluative information regarding the school library program from all stakeholders:  school librarian, principal, certified teachers and/or support staff, parents, students. For this indicator, Lafayette librarians have selected the following pieces of evidence: student surveys and survey responses; staff surveys and survey responses; parent/community surveys and survey responses; “State of the Library” annual report.</w:t>
            </w:r>
          </w:p>
          <w:p w:rsidR="00E15C31" w:rsidRPr="00E15C31" w:rsidRDefault="00E15C31" w:rsidP="00E15C31">
            <w:pPr>
              <w:widowControl w:val="0"/>
              <w:spacing w:line="240" w:lineRule="auto"/>
              <w:rPr>
                <w:rFonts w:ascii="Calibri" w:eastAsia="Calibri" w:hAnsi="Calibri" w:cs="Calibri"/>
                <w:color w:val="434343"/>
                <w:lang w:val="en-US"/>
              </w:rPr>
            </w:pPr>
            <w:r w:rsidRPr="00E15C31">
              <w:rPr>
                <w:rFonts w:ascii="Calibri" w:eastAsia="Calibri" w:hAnsi="Calibri" w:cs="Calibri"/>
                <w:color w:val="434343"/>
                <w:lang w:val="en-US"/>
              </w:rPr>
              <w:t> </w:t>
            </w:r>
          </w:p>
          <w:p w:rsidR="00E15C31" w:rsidRPr="00E15C31" w:rsidRDefault="00E15C31" w:rsidP="00E15C31">
            <w:pPr>
              <w:widowControl w:val="0"/>
              <w:spacing w:line="240" w:lineRule="auto"/>
              <w:rPr>
                <w:rFonts w:ascii="Calibri" w:eastAsia="Calibri" w:hAnsi="Calibri" w:cs="Calibri"/>
                <w:color w:val="434343"/>
                <w:lang w:val="en-US"/>
              </w:rPr>
            </w:pPr>
            <w:r w:rsidRPr="00E15C31">
              <w:rPr>
                <w:rFonts w:ascii="Calibri" w:eastAsia="Calibri" w:hAnsi="Calibri" w:cs="Calibri"/>
                <w:b/>
                <w:bCs/>
                <w:color w:val="434343"/>
                <w:lang w:val="en-US"/>
              </w:rPr>
              <w:t>Student Surveys </w:t>
            </w:r>
          </w:p>
          <w:p w:rsidR="00E15C31" w:rsidRPr="00E15C31" w:rsidRDefault="00E15C31" w:rsidP="00E15C31">
            <w:pPr>
              <w:widowControl w:val="0"/>
              <w:spacing w:line="240" w:lineRule="auto"/>
              <w:rPr>
                <w:rFonts w:ascii="Calibri" w:eastAsia="Calibri" w:hAnsi="Calibri" w:cs="Calibri"/>
                <w:color w:val="434343"/>
                <w:lang w:val="en-US"/>
              </w:rPr>
            </w:pPr>
            <w:r w:rsidRPr="00E15C31">
              <w:rPr>
                <w:rFonts w:ascii="Calibri" w:eastAsia="Calibri" w:hAnsi="Calibri" w:cs="Calibri"/>
                <w:b/>
                <w:bCs/>
                <w:color w:val="434343"/>
                <w:lang w:val="en-US"/>
              </w:rPr>
              <w:t>Evidence: library survey responses</w:t>
            </w:r>
            <w:r w:rsidR="0042424E">
              <w:rPr>
                <w:rFonts w:ascii="Calibri" w:eastAsia="Calibri" w:hAnsi="Calibri" w:cs="Calibri"/>
                <w:b/>
                <w:bCs/>
                <w:color w:val="434343"/>
                <w:lang w:val="en-US"/>
              </w:rPr>
              <w:t>, lesson survey responses</w:t>
            </w:r>
          </w:p>
          <w:p w:rsidR="00E15C31" w:rsidRPr="00E15C31" w:rsidRDefault="00E15C31" w:rsidP="00E15C31">
            <w:pPr>
              <w:widowControl w:val="0"/>
              <w:spacing w:line="240" w:lineRule="auto"/>
              <w:rPr>
                <w:rFonts w:ascii="Calibri" w:eastAsia="Calibri" w:hAnsi="Calibri" w:cs="Calibri"/>
                <w:color w:val="434343"/>
                <w:lang w:val="en-US"/>
              </w:rPr>
            </w:pPr>
          </w:p>
          <w:p w:rsidR="00E15C31" w:rsidRPr="00E15C31" w:rsidRDefault="00E15C31" w:rsidP="00E15C31">
            <w:pPr>
              <w:widowControl w:val="0"/>
              <w:spacing w:line="240" w:lineRule="auto"/>
              <w:rPr>
                <w:rFonts w:ascii="Calibri" w:eastAsia="Calibri" w:hAnsi="Calibri" w:cs="Calibri"/>
                <w:color w:val="434343"/>
                <w:lang w:val="en-US"/>
              </w:rPr>
            </w:pPr>
            <w:proofErr w:type="gramStart"/>
            <w:r w:rsidRPr="00E15C31">
              <w:rPr>
                <w:rFonts w:ascii="Calibri" w:eastAsia="Calibri" w:hAnsi="Calibri" w:cs="Calibri"/>
                <w:color w:val="434343"/>
                <w:lang w:val="en-US"/>
              </w:rPr>
              <w:t>Students</w:t>
            </w:r>
            <w:proofErr w:type="gramEnd"/>
            <w:r w:rsidRPr="00E15C31">
              <w:rPr>
                <w:rFonts w:ascii="Calibri" w:eastAsia="Calibri" w:hAnsi="Calibri" w:cs="Calibri"/>
                <w:color w:val="434343"/>
                <w:lang w:val="en-US"/>
              </w:rPr>
              <w:t xml:space="preserve"> surveys are one piece of evidence that Lafayette librarians regularly design as evaluative tools to acquire evaluative information regarding the school library program from all stakeholders. </w:t>
            </w:r>
          </w:p>
          <w:p w:rsidR="00E15C31" w:rsidRDefault="00E15C31" w:rsidP="00E15C31">
            <w:pPr>
              <w:widowControl w:val="0"/>
              <w:spacing w:line="240" w:lineRule="auto"/>
              <w:rPr>
                <w:rFonts w:ascii="Calibri" w:eastAsia="Calibri" w:hAnsi="Calibri" w:cs="Calibri"/>
                <w:color w:val="434343"/>
                <w:lang w:val="en-US"/>
              </w:rPr>
            </w:pPr>
            <w:r w:rsidRPr="00E15C31">
              <w:rPr>
                <w:rFonts w:ascii="Calibri" w:eastAsia="Calibri" w:hAnsi="Calibri" w:cs="Calibri"/>
                <w:color w:val="434343"/>
                <w:lang w:val="en-US"/>
              </w:rPr>
              <w:t xml:space="preserve">One example of this comes from surveys of students after lessons are taught. For example, we </w:t>
            </w:r>
            <w:r w:rsidRPr="00E15C31">
              <w:rPr>
                <w:rFonts w:ascii="Calibri" w:eastAsia="Calibri" w:hAnsi="Calibri" w:cs="Calibri"/>
                <w:color w:val="434343"/>
                <w:lang w:val="en-US"/>
              </w:rPr>
              <w:lastRenderedPageBreak/>
              <w:t>surveyed classes who participated in First Chapter Friday readings and found that mystery and suspense were rated the highest, and thus plan to incorporate more titles in those genres for this semester. Lafayette librarians also surveyed the full student body about the library program. This survey provided library staff with invaluable information about topics important to students. For example, one student who was an at-home learner mentioned that she would love to be able to browse shelves at a time that other students were not present.  After seeking permission from administration, we will launch after school hours to meet these needs.</w:t>
            </w:r>
          </w:p>
          <w:p w:rsidR="00E15C31" w:rsidRDefault="00E15C31" w:rsidP="00E15C31">
            <w:pPr>
              <w:widowControl w:val="0"/>
              <w:spacing w:line="240" w:lineRule="auto"/>
              <w:rPr>
                <w:rFonts w:ascii="Calibri" w:eastAsia="Calibri" w:hAnsi="Calibri" w:cs="Calibri"/>
                <w:color w:val="434343"/>
                <w:lang w:val="en-US"/>
              </w:rPr>
            </w:pPr>
          </w:p>
          <w:p w:rsidR="00E15C31" w:rsidRDefault="002212CA" w:rsidP="00E15C31">
            <w:pPr>
              <w:widowControl w:val="0"/>
              <w:spacing w:line="240" w:lineRule="auto"/>
              <w:rPr>
                <w:rFonts w:ascii="Calibri" w:eastAsia="Calibri" w:hAnsi="Calibri" w:cs="Calibri"/>
                <w:color w:val="434343"/>
                <w:lang w:val="en-US"/>
              </w:rPr>
            </w:pPr>
            <w:r>
              <w:rPr>
                <w:rFonts w:ascii="Calibri" w:eastAsia="Calibri" w:hAnsi="Calibri" w:cs="Calibri"/>
                <w:color w:val="434343"/>
                <w:lang w:val="en-US"/>
              </w:rPr>
              <w:object w:dxaOrig="1534" w:dyaOrig="991">
                <v:shape id="_x0000_i1089" type="#_x0000_t75" style="width:76.4pt;height:49.45pt" o:ole="">
                  <v:imagedata r:id="rId53" o:title=""/>
                </v:shape>
                <o:OLEObject Type="Embed" ProgID="AcroExch.Document.DC" ShapeID="_x0000_i1089" DrawAspect="Icon" ObjectID="_1679006626" r:id="rId54"/>
              </w:object>
            </w:r>
          </w:p>
          <w:p w:rsidR="00E15C31" w:rsidRPr="00E15C31" w:rsidRDefault="00E15C31" w:rsidP="00E15C31">
            <w:pPr>
              <w:widowControl w:val="0"/>
              <w:spacing w:line="240" w:lineRule="auto"/>
              <w:rPr>
                <w:rFonts w:ascii="Calibri" w:eastAsia="Calibri" w:hAnsi="Calibri" w:cs="Calibri"/>
                <w:color w:val="434343"/>
                <w:lang w:val="en-US"/>
              </w:rPr>
            </w:pPr>
          </w:p>
          <w:p w:rsidR="00E15C31" w:rsidRPr="00E15C31" w:rsidRDefault="00E15C31" w:rsidP="00E15C31">
            <w:pPr>
              <w:widowControl w:val="0"/>
              <w:spacing w:line="240" w:lineRule="auto"/>
              <w:rPr>
                <w:rFonts w:ascii="Calibri" w:eastAsia="Calibri" w:hAnsi="Calibri" w:cs="Calibri"/>
                <w:color w:val="434343"/>
                <w:lang w:val="en-US"/>
              </w:rPr>
            </w:pPr>
            <w:r w:rsidRPr="00E15C31">
              <w:rPr>
                <w:rFonts w:ascii="Calibri" w:eastAsia="Calibri" w:hAnsi="Calibri" w:cs="Calibri"/>
                <w:b/>
                <w:bCs/>
                <w:color w:val="434343"/>
                <w:lang w:val="en-US"/>
              </w:rPr>
              <w:t>Staff Surveys</w:t>
            </w:r>
          </w:p>
          <w:p w:rsidR="00E15C31" w:rsidRPr="00E15C31" w:rsidRDefault="00E15C31" w:rsidP="00E15C31">
            <w:pPr>
              <w:widowControl w:val="0"/>
              <w:spacing w:line="240" w:lineRule="auto"/>
              <w:rPr>
                <w:rFonts w:ascii="Calibri" w:eastAsia="Calibri" w:hAnsi="Calibri" w:cs="Calibri"/>
                <w:color w:val="434343"/>
                <w:lang w:val="en-US"/>
              </w:rPr>
            </w:pPr>
            <w:r w:rsidRPr="00E15C31">
              <w:rPr>
                <w:rFonts w:ascii="Calibri" w:eastAsia="Calibri" w:hAnsi="Calibri" w:cs="Calibri"/>
                <w:b/>
                <w:bCs/>
                <w:color w:val="434343"/>
                <w:lang w:val="en-US"/>
              </w:rPr>
              <w:t>Evidence: survey responses</w:t>
            </w:r>
          </w:p>
          <w:p w:rsidR="00E15C31" w:rsidRPr="00E15C31" w:rsidRDefault="00E15C31" w:rsidP="00E15C31">
            <w:pPr>
              <w:widowControl w:val="0"/>
              <w:spacing w:line="240" w:lineRule="auto"/>
              <w:rPr>
                <w:rFonts w:ascii="Calibri" w:eastAsia="Calibri" w:hAnsi="Calibri" w:cs="Calibri"/>
                <w:color w:val="434343"/>
                <w:lang w:val="en-US"/>
              </w:rPr>
            </w:pPr>
          </w:p>
          <w:p w:rsidR="00E15C31" w:rsidRDefault="00E15C31" w:rsidP="00E15C31">
            <w:pPr>
              <w:widowControl w:val="0"/>
              <w:spacing w:line="240" w:lineRule="auto"/>
              <w:rPr>
                <w:rFonts w:ascii="Calibri" w:eastAsia="Calibri" w:hAnsi="Calibri" w:cs="Calibri"/>
                <w:color w:val="434343"/>
                <w:lang w:val="en-US"/>
              </w:rPr>
            </w:pPr>
            <w:r w:rsidRPr="00E15C31">
              <w:rPr>
                <w:rFonts w:ascii="Calibri" w:eastAsia="Calibri" w:hAnsi="Calibri" w:cs="Calibri"/>
                <w:color w:val="434343"/>
                <w:lang w:val="en-US"/>
              </w:rPr>
              <w:t>Staff surveys are another piece of evidence that Lafayette librarians regularly design as evaluative tools to acquire evaluative information regarding the school library program from all stakeholders. </w:t>
            </w:r>
          </w:p>
          <w:p w:rsidR="00E15C31" w:rsidRDefault="00E15C31" w:rsidP="00E15C31">
            <w:pPr>
              <w:widowControl w:val="0"/>
              <w:spacing w:line="240" w:lineRule="auto"/>
              <w:rPr>
                <w:rFonts w:ascii="Calibri" w:eastAsia="Calibri" w:hAnsi="Calibri" w:cs="Calibri"/>
                <w:color w:val="434343"/>
                <w:lang w:val="en-US"/>
              </w:rPr>
            </w:pPr>
          </w:p>
          <w:p w:rsidR="00E15C31" w:rsidRPr="00E15C31" w:rsidRDefault="002212CA" w:rsidP="00E15C31">
            <w:pPr>
              <w:widowControl w:val="0"/>
              <w:spacing w:line="240" w:lineRule="auto"/>
              <w:rPr>
                <w:rFonts w:ascii="Calibri" w:eastAsia="Calibri" w:hAnsi="Calibri" w:cs="Calibri"/>
                <w:color w:val="434343"/>
                <w:lang w:val="en-US"/>
              </w:rPr>
            </w:pPr>
            <w:r>
              <w:rPr>
                <w:rFonts w:ascii="Calibri" w:eastAsia="Calibri" w:hAnsi="Calibri" w:cs="Calibri"/>
                <w:color w:val="434343"/>
                <w:lang w:val="en-US"/>
              </w:rPr>
              <w:object w:dxaOrig="1534" w:dyaOrig="991">
                <v:shape id="_x0000_i1090" type="#_x0000_t75" style="width:76.4pt;height:49.45pt" o:ole="">
                  <v:imagedata r:id="rId55" o:title=""/>
                </v:shape>
                <o:OLEObject Type="Embed" ProgID="AcroExch.Document.DC" ShapeID="_x0000_i1090" DrawAspect="Icon" ObjectID="_1679006627" r:id="rId56"/>
              </w:object>
            </w:r>
          </w:p>
          <w:p w:rsidR="00E15C31" w:rsidRPr="00E15C31" w:rsidRDefault="00E15C31" w:rsidP="00E15C31">
            <w:pPr>
              <w:widowControl w:val="0"/>
              <w:spacing w:line="240" w:lineRule="auto"/>
              <w:rPr>
                <w:rFonts w:ascii="Calibri" w:eastAsia="Calibri" w:hAnsi="Calibri" w:cs="Calibri"/>
                <w:color w:val="434343"/>
                <w:lang w:val="en-US"/>
              </w:rPr>
            </w:pPr>
          </w:p>
          <w:p w:rsidR="00E15C31" w:rsidRPr="00E15C31" w:rsidRDefault="00E15C31" w:rsidP="00E15C31">
            <w:pPr>
              <w:widowControl w:val="0"/>
              <w:spacing w:line="240" w:lineRule="auto"/>
              <w:rPr>
                <w:rFonts w:ascii="Calibri" w:eastAsia="Calibri" w:hAnsi="Calibri" w:cs="Calibri"/>
                <w:color w:val="434343"/>
                <w:lang w:val="en-US"/>
              </w:rPr>
            </w:pPr>
            <w:r w:rsidRPr="00E15C31">
              <w:rPr>
                <w:rFonts w:ascii="Calibri" w:eastAsia="Calibri" w:hAnsi="Calibri" w:cs="Calibri"/>
                <w:b/>
                <w:bCs/>
                <w:color w:val="434343"/>
                <w:lang w:val="en-US"/>
              </w:rPr>
              <w:t>Parent/Community Surveys</w:t>
            </w:r>
          </w:p>
          <w:p w:rsidR="00E15C31" w:rsidRPr="00E15C31" w:rsidRDefault="00E15C31" w:rsidP="00E15C31">
            <w:pPr>
              <w:widowControl w:val="0"/>
              <w:spacing w:line="240" w:lineRule="auto"/>
              <w:rPr>
                <w:rFonts w:ascii="Calibri" w:eastAsia="Calibri" w:hAnsi="Calibri" w:cs="Calibri"/>
                <w:color w:val="434343"/>
                <w:lang w:val="en-US"/>
              </w:rPr>
            </w:pPr>
            <w:r w:rsidRPr="00E15C31">
              <w:rPr>
                <w:rFonts w:ascii="Calibri" w:eastAsia="Calibri" w:hAnsi="Calibri" w:cs="Calibri"/>
                <w:b/>
                <w:bCs/>
                <w:color w:val="434343"/>
                <w:lang w:val="en-US"/>
              </w:rPr>
              <w:t>Evidence: survey responses</w:t>
            </w:r>
            <w:r w:rsidRPr="00E15C31">
              <w:rPr>
                <w:rFonts w:ascii="Calibri" w:eastAsia="Calibri" w:hAnsi="Calibri" w:cs="Calibri"/>
                <w:color w:val="434343"/>
                <w:lang w:val="en-US"/>
              </w:rPr>
              <w:br/>
            </w:r>
          </w:p>
          <w:p w:rsidR="00E15C31" w:rsidRDefault="00E15C31" w:rsidP="00E15C31">
            <w:pPr>
              <w:widowControl w:val="0"/>
              <w:spacing w:line="240" w:lineRule="auto"/>
              <w:rPr>
                <w:rFonts w:ascii="Calibri" w:eastAsia="Calibri" w:hAnsi="Calibri" w:cs="Calibri"/>
                <w:color w:val="434343"/>
                <w:lang w:val="en-US"/>
              </w:rPr>
            </w:pPr>
            <w:r w:rsidRPr="00E15C31">
              <w:rPr>
                <w:rFonts w:ascii="Calibri" w:eastAsia="Calibri" w:hAnsi="Calibri" w:cs="Calibri"/>
                <w:color w:val="434343"/>
                <w:lang w:val="en-US"/>
              </w:rPr>
              <w:t>The parent and community survey is another piece of evidence that Lafayette librarians regularly design evaluative tools and acquire evaluative information regarding the school library program from all stakeholders.</w:t>
            </w:r>
          </w:p>
          <w:p w:rsidR="00E15C31" w:rsidRDefault="00E15C31" w:rsidP="00E15C31">
            <w:pPr>
              <w:widowControl w:val="0"/>
              <w:spacing w:line="240" w:lineRule="auto"/>
              <w:rPr>
                <w:rFonts w:ascii="Calibri" w:eastAsia="Calibri" w:hAnsi="Calibri" w:cs="Calibri"/>
                <w:color w:val="434343"/>
                <w:lang w:val="en-US"/>
              </w:rPr>
            </w:pPr>
          </w:p>
          <w:p w:rsidR="00E15C31" w:rsidRPr="00E15C31" w:rsidRDefault="002212CA" w:rsidP="00E15C31">
            <w:pPr>
              <w:widowControl w:val="0"/>
              <w:spacing w:line="240" w:lineRule="auto"/>
              <w:rPr>
                <w:rFonts w:ascii="Calibri" w:eastAsia="Calibri" w:hAnsi="Calibri" w:cs="Calibri"/>
                <w:color w:val="434343"/>
                <w:lang w:val="en-US"/>
              </w:rPr>
            </w:pPr>
            <w:r>
              <w:rPr>
                <w:rFonts w:ascii="Calibri" w:eastAsia="Calibri" w:hAnsi="Calibri" w:cs="Calibri"/>
                <w:color w:val="434343"/>
                <w:lang w:val="en-US"/>
              </w:rPr>
              <w:object w:dxaOrig="1534" w:dyaOrig="991">
                <v:shape id="_x0000_i1091" type="#_x0000_t75" style="width:76.4pt;height:49.45pt" o:ole="">
                  <v:imagedata r:id="rId57" o:title=""/>
                </v:shape>
                <o:OLEObject Type="Embed" ProgID="AcroExch.Document.DC" ShapeID="_x0000_i1091" DrawAspect="Icon" ObjectID="_1679006628" r:id="rId58"/>
              </w:object>
            </w:r>
          </w:p>
          <w:p w:rsidR="00E15C31" w:rsidRPr="00E15C31" w:rsidRDefault="00E15C31" w:rsidP="00E15C31">
            <w:pPr>
              <w:widowControl w:val="0"/>
              <w:spacing w:line="240" w:lineRule="auto"/>
              <w:rPr>
                <w:rFonts w:ascii="Calibri" w:eastAsia="Calibri" w:hAnsi="Calibri" w:cs="Calibri"/>
                <w:color w:val="434343"/>
                <w:lang w:val="en-US"/>
              </w:rPr>
            </w:pPr>
          </w:p>
          <w:p w:rsidR="00E15C31" w:rsidRPr="00E15C31" w:rsidRDefault="00E15C31" w:rsidP="00E15C31">
            <w:pPr>
              <w:widowControl w:val="0"/>
              <w:spacing w:line="240" w:lineRule="auto"/>
              <w:rPr>
                <w:rFonts w:ascii="Calibri" w:eastAsia="Calibri" w:hAnsi="Calibri" w:cs="Calibri"/>
                <w:color w:val="434343"/>
                <w:lang w:val="en-US"/>
              </w:rPr>
            </w:pPr>
            <w:r w:rsidRPr="00E15C31">
              <w:rPr>
                <w:rFonts w:ascii="Calibri" w:eastAsia="Calibri" w:hAnsi="Calibri" w:cs="Calibri"/>
                <w:b/>
                <w:bCs/>
                <w:color w:val="434343"/>
                <w:lang w:val="en-US"/>
              </w:rPr>
              <w:t>“State of the Library” Annual Report</w:t>
            </w:r>
          </w:p>
          <w:p w:rsidR="00E15C31" w:rsidRPr="00E15C31" w:rsidRDefault="00E15C31" w:rsidP="00E15C31">
            <w:pPr>
              <w:widowControl w:val="0"/>
              <w:spacing w:line="240" w:lineRule="auto"/>
              <w:rPr>
                <w:rFonts w:ascii="Calibri" w:eastAsia="Calibri" w:hAnsi="Calibri" w:cs="Calibri"/>
                <w:color w:val="434343"/>
                <w:lang w:val="en-US"/>
              </w:rPr>
            </w:pPr>
            <w:r w:rsidRPr="00E15C31">
              <w:rPr>
                <w:rFonts w:ascii="Calibri" w:eastAsia="Calibri" w:hAnsi="Calibri" w:cs="Calibri"/>
                <w:b/>
                <w:bCs/>
                <w:color w:val="434343"/>
                <w:lang w:val="en-US"/>
              </w:rPr>
              <w:t>Evidence: report and agenda</w:t>
            </w:r>
            <w:r w:rsidRPr="00E15C31">
              <w:rPr>
                <w:rFonts w:ascii="Calibri" w:eastAsia="Calibri" w:hAnsi="Calibri" w:cs="Calibri"/>
                <w:color w:val="434343"/>
                <w:lang w:val="en-US"/>
              </w:rPr>
              <w:br/>
            </w:r>
          </w:p>
          <w:p w:rsidR="00E15C31" w:rsidRDefault="00E15C31" w:rsidP="00E15C31">
            <w:pPr>
              <w:widowControl w:val="0"/>
              <w:spacing w:line="240" w:lineRule="auto"/>
              <w:rPr>
                <w:rFonts w:ascii="Calibri" w:eastAsia="Calibri" w:hAnsi="Calibri" w:cs="Calibri"/>
                <w:color w:val="434343"/>
                <w:lang w:val="en-US"/>
              </w:rPr>
            </w:pPr>
            <w:r w:rsidRPr="00E15C31">
              <w:rPr>
                <w:rFonts w:ascii="Calibri" w:eastAsia="Calibri" w:hAnsi="Calibri" w:cs="Calibri"/>
                <w:color w:val="434343"/>
                <w:lang w:val="en-US"/>
              </w:rPr>
              <w:t>The “State of the Library” annual report and meeting agenda are another piece of evidence that Lafayette librarians regularly design evaluative tools and acquire evaluative information regarding the school library program from all stakeholders.</w:t>
            </w:r>
          </w:p>
          <w:p w:rsidR="00E8574F" w:rsidRDefault="00E8574F" w:rsidP="00E15C31">
            <w:pPr>
              <w:widowControl w:val="0"/>
              <w:spacing w:line="240" w:lineRule="auto"/>
              <w:rPr>
                <w:rFonts w:ascii="Calibri" w:eastAsia="Calibri" w:hAnsi="Calibri" w:cs="Calibri"/>
                <w:color w:val="434343"/>
                <w:lang w:val="en-US"/>
              </w:rPr>
            </w:pPr>
          </w:p>
          <w:p w:rsidR="00E8574F" w:rsidRPr="00E15C31" w:rsidRDefault="002212CA" w:rsidP="00E15C31">
            <w:pPr>
              <w:widowControl w:val="0"/>
              <w:spacing w:line="240" w:lineRule="auto"/>
              <w:rPr>
                <w:rFonts w:ascii="Calibri" w:eastAsia="Calibri" w:hAnsi="Calibri" w:cs="Calibri"/>
                <w:color w:val="434343"/>
                <w:lang w:val="en-US"/>
              </w:rPr>
            </w:pPr>
            <w:r>
              <w:rPr>
                <w:rFonts w:ascii="Calibri" w:eastAsia="Calibri" w:hAnsi="Calibri" w:cs="Calibri"/>
                <w:color w:val="434343"/>
                <w:lang w:val="en-US"/>
              </w:rPr>
              <w:object w:dxaOrig="1534" w:dyaOrig="991">
                <v:shape id="_x0000_i1092" type="#_x0000_t75" style="width:76.4pt;height:49.45pt" o:ole="">
                  <v:imagedata r:id="rId59" o:title=""/>
                </v:shape>
                <o:OLEObject Type="Embed" ProgID="AcroExch.Document.DC" ShapeID="_x0000_i1092" DrawAspect="Icon" ObjectID="_1679006629" r:id="rId60"/>
              </w:object>
            </w:r>
          </w:p>
          <w:p w:rsidR="00CD3517" w:rsidRDefault="00CD3517">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bl>
    <w:p w:rsidR="00CD3517" w:rsidRDefault="00CD3517"/>
    <w:p w:rsidR="00CD3517" w:rsidRDefault="00B128D8">
      <w:pPr>
        <w:rPr>
          <w:rFonts w:ascii="Calibri" w:eastAsia="Calibri" w:hAnsi="Calibri" w:cs="Calibri"/>
        </w:rPr>
      </w:pPr>
      <w:hyperlink w:anchor="_30j0zll">
        <w:r w:rsidR="00F21ACC">
          <w:rPr>
            <w:rFonts w:ascii="Calibri" w:eastAsia="Calibri" w:hAnsi="Calibri" w:cs="Calibri"/>
            <w:color w:val="1155CC"/>
            <w:sz w:val="32"/>
            <w:szCs w:val="32"/>
            <w:u w:val="single"/>
          </w:rPr>
          <w:t>Return to Table of Contents</w:t>
        </w:r>
      </w:hyperlink>
      <w:r w:rsidR="00F21ACC">
        <w:br w:type="page"/>
      </w:r>
    </w:p>
    <w:p w:rsidR="00CD3517" w:rsidRDefault="00CD3517"/>
    <w:tbl>
      <w:tblPr>
        <w:tblStyle w:val="afff0"/>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bookmarkStart w:id="25" w:name="1664s55" w:colFirst="0" w:colLast="0"/>
            <w:bookmarkEnd w:id="25"/>
            <w:r>
              <w:rPr>
                <w:rFonts w:ascii="Calibri" w:eastAsia="Calibri" w:hAnsi="Calibri" w:cs="Calibri"/>
                <w:b/>
                <w:color w:val="434343"/>
              </w:rPr>
              <w:t>Indicator #17:  Program has a budget that is adequate to purchase books, materials, supplies, etc., to meet the library’s strategic plan</w:t>
            </w:r>
          </w:p>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 xml:space="preserve"> </w:t>
            </w:r>
          </w:p>
          <w:p w:rsidR="00CD3517" w:rsidRDefault="00F21ACC">
            <w:pPr>
              <w:widowControl w:val="0"/>
              <w:spacing w:line="240" w:lineRule="auto"/>
              <w:rPr>
                <w:rFonts w:ascii="Calibri" w:eastAsia="Calibri" w:hAnsi="Calibri" w:cs="Calibr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curate, include</w:t>
            </w:r>
            <w:r>
              <w:rPr>
                <w:rFonts w:ascii="Calibri" w:eastAsia="Calibri" w:hAnsi="Calibri" w:cs="Calibri"/>
                <w:color w:val="666666"/>
              </w:rPr>
              <w:t>)</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Collaboratively works to establish an adequate budget with the building and/or district administration by communicating a strategic five-year plan that outlines the vision and progression of the school library program goals in connection with the school and/or district strategic plan</w:t>
            </w:r>
          </w:p>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Collaboratively works to establish an adequate budget with the building and/or district administration by communicating a three-year plan that outlines the vision and progression of the school library program strategic plan</w:t>
            </w: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Submission of collaborative budgetary plan denoting the library’s strategic plan and its connection to the building or district strategic plan.  Submission must include the dollar amount (total and per student) provided by the district to support the library plan.  Examples:  written reports, spreadsheets.</w:t>
            </w:r>
          </w:p>
          <w:p w:rsidR="00CD3517" w:rsidRDefault="00CD3517">
            <w:pPr>
              <w:widowControl w:val="0"/>
              <w:spacing w:line="240" w:lineRule="auto"/>
              <w:rPr>
                <w:rFonts w:ascii="Calibri" w:eastAsia="Calibri" w:hAnsi="Calibri" w:cs="Calibri"/>
                <w:b/>
                <w:color w:val="434343"/>
              </w:rPr>
            </w:pPr>
          </w:p>
        </w:tc>
      </w:tr>
    </w:tbl>
    <w:p w:rsidR="00CD3517" w:rsidRDefault="00CD3517">
      <w:pPr>
        <w:rPr>
          <w:b/>
          <w:color w:val="434343"/>
          <w:sz w:val="28"/>
          <w:szCs w:val="28"/>
        </w:rPr>
      </w:pPr>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f1"/>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CD3517" w:rsidRDefault="00CD3517">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BB3B56" w:rsidRPr="00BB3B56" w:rsidRDefault="00BB3B56" w:rsidP="00BB3B56">
            <w:pPr>
              <w:widowControl w:val="0"/>
              <w:spacing w:line="240" w:lineRule="auto"/>
              <w:rPr>
                <w:rFonts w:ascii="Calibri" w:eastAsia="Calibri" w:hAnsi="Calibri" w:cs="Calibri"/>
                <w:color w:val="434343"/>
                <w:lang w:val="en-US"/>
              </w:rPr>
            </w:pPr>
            <w:r w:rsidRPr="00BB3B56">
              <w:rPr>
                <w:rFonts w:ascii="Calibri" w:eastAsia="Calibri" w:hAnsi="Calibri" w:cs="Calibri"/>
                <w:color w:val="434343"/>
                <w:lang w:val="en-US"/>
              </w:rPr>
              <w:t>The Lafayette High School library meets the expectations for a score of EXEMPLARY in indicator 17 because the librarians collaboratively work to establish an adequate budget with the building and/or district administration by communicating a strategic five-year plan that outlines the vision and progression of the school library program goals in connection with the school and/or district strategic plan. For this indicator, Lafayette librarians have selected the following pieces of evidence: library strategic plan, including budgetary plan and the district strategic plan, and the State of the Library annual report with meeting minutes.</w:t>
            </w:r>
          </w:p>
          <w:p w:rsidR="00BB3B56" w:rsidRPr="00BB3B56" w:rsidRDefault="00BB3B56" w:rsidP="00BB3B56">
            <w:pPr>
              <w:widowControl w:val="0"/>
              <w:spacing w:line="240" w:lineRule="auto"/>
              <w:rPr>
                <w:rFonts w:ascii="Calibri" w:eastAsia="Calibri" w:hAnsi="Calibri" w:cs="Calibri"/>
                <w:color w:val="434343"/>
                <w:lang w:val="en-US"/>
              </w:rPr>
            </w:pPr>
            <w:r w:rsidRPr="00BB3B56">
              <w:rPr>
                <w:rFonts w:ascii="Calibri" w:eastAsia="Calibri" w:hAnsi="Calibri" w:cs="Calibri"/>
                <w:color w:val="434343"/>
                <w:lang w:val="en-US"/>
              </w:rPr>
              <w:t> </w:t>
            </w:r>
          </w:p>
          <w:p w:rsidR="00BB3B56" w:rsidRPr="00BB3B56" w:rsidRDefault="00BB3B56" w:rsidP="00BB3B56">
            <w:pPr>
              <w:widowControl w:val="0"/>
              <w:spacing w:line="240" w:lineRule="auto"/>
              <w:rPr>
                <w:rFonts w:ascii="Calibri" w:eastAsia="Calibri" w:hAnsi="Calibri" w:cs="Calibri"/>
                <w:color w:val="434343"/>
                <w:lang w:val="en-US"/>
              </w:rPr>
            </w:pPr>
            <w:r w:rsidRPr="00BB3B56">
              <w:rPr>
                <w:rFonts w:ascii="Calibri" w:eastAsia="Calibri" w:hAnsi="Calibri" w:cs="Calibri"/>
                <w:b/>
                <w:bCs/>
                <w:color w:val="434343"/>
                <w:lang w:val="en-US"/>
              </w:rPr>
              <w:t>Lafayette Library Five-Year Plan</w:t>
            </w:r>
          </w:p>
          <w:p w:rsidR="00BB3B56" w:rsidRPr="00BB3B56" w:rsidRDefault="00BB3B56" w:rsidP="00BB3B56">
            <w:pPr>
              <w:widowControl w:val="0"/>
              <w:spacing w:line="240" w:lineRule="auto"/>
              <w:rPr>
                <w:rFonts w:ascii="Calibri" w:eastAsia="Calibri" w:hAnsi="Calibri" w:cs="Calibri"/>
                <w:color w:val="434343"/>
                <w:lang w:val="en-US"/>
              </w:rPr>
            </w:pPr>
            <w:r w:rsidRPr="00BB3B56">
              <w:rPr>
                <w:rFonts w:ascii="Calibri" w:eastAsia="Calibri" w:hAnsi="Calibri" w:cs="Calibri"/>
                <w:b/>
                <w:bCs/>
                <w:color w:val="434343"/>
                <w:lang w:val="en-US"/>
              </w:rPr>
              <w:t>Evidence: PDF of plan</w:t>
            </w:r>
            <w:r w:rsidR="005F0E5D">
              <w:rPr>
                <w:rFonts w:ascii="Calibri" w:eastAsia="Calibri" w:hAnsi="Calibri" w:cs="Calibri"/>
                <w:b/>
                <w:bCs/>
                <w:color w:val="434343"/>
                <w:lang w:val="en-US"/>
              </w:rPr>
              <w:t xml:space="preserve"> which contains</w:t>
            </w:r>
            <w:r w:rsidRPr="00BB3B56">
              <w:rPr>
                <w:rFonts w:ascii="Calibri" w:eastAsia="Calibri" w:hAnsi="Calibri" w:cs="Calibri"/>
                <w:b/>
                <w:bCs/>
                <w:color w:val="434343"/>
                <w:lang w:val="en-US"/>
              </w:rPr>
              <w:t xml:space="preserve"> budgetary plan spreadsheet</w:t>
            </w:r>
          </w:p>
          <w:p w:rsidR="00BB3B56" w:rsidRPr="00BB3B56" w:rsidRDefault="00BB3B56" w:rsidP="00BB3B56">
            <w:pPr>
              <w:widowControl w:val="0"/>
              <w:spacing w:line="240" w:lineRule="auto"/>
              <w:rPr>
                <w:rFonts w:ascii="Calibri" w:eastAsia="Calibri" w:hAnsi="Calibri" w:cs="Calibri"/>
                <w:color w:val="434343"/>
                <w:lang w:val="en-US"/>
              </w:rPr>
            </w:pPr>
          </w:p>
          <w:p w:rsidR="00BB3B56" w:rsidRPr="00BB3B56" w:rsidRDefault="00BB3B56" w:rsidP="00BB3B56">
            <w:pPr>
              <w:widowControl w:val="0"/>
              <w:spacing w:line="240" w:lineRule="auto"/>
              <w:rPr>
                <w:rFonts w:ascii="Calibri" w:eastAsia="Calibri" w:hAnsi="Calibri" w:cs="Calibri"/>
                <w:color w:val="434343"/>
                <w:lang w:val="en-US"/>
              </w:rPr>
            </w:pPr>
            <w:r w:rsidRPr="00BB3B56">
              <w:rPr>
                <w:rFonts w:ascii="Calibri" w:eastAsia="Calibri" w:hAnsi="Calibri" w:cs="Calibri"/>
                <w:color w:val="434343"/>
                <w:lang w:val="en-US"/>
              </w:rPr>
              <w:t xml:space="preserve"> The library’s budgetary plan, in conjunction with the library’s five-year plan, provides evidence that the Lafayette HS library is adequately funded in order to achieve goals that are aligned with building </w:t>
            </w:r>
            <w:r w:rsidRPr="00BB3B56">
              <w:rPr>
                <w:rFonts w:ascii="Calibri" w:eastAsia="Calibri" w:hAnsi="Calibri" w:cs="Calibri"/>
                <w:color w:val="434343"/>
                <w:lang w:val="en-US"/>
              </w:rPr>
              <w:lastRenderedPageBreak/>
              <w:t>and district plans. </w:t>
            </w:r>
          </w:p>
          <w:p w:rsidR="00BB3B56" w:rsidRPr="00BB3B56" w:rsidRDefault="00BB3B56" w:rsidP="00BB3B56">
            <w:pPr>
              <w:widowControl w:val="0"/>
              <w:spacing w:line="240" w:lineRule="auto"/>
              <w:rPr>
                <w:rFonts w:ascii="Calibri" w:eastAsia="Calibri" w:hAnsi="Calibri" w:cs="Calibri"/>
                <w:color w:val="434343"/>
                <w:lang w:val="en-US"/>
              </w:rPr>
            </w:pPr>
          </w:p>
          <w:p w:rsidR="00BB3B56" w:rsidRPr="00BB3B56" w:rsidRDefault="00BB3B56" w:rsidP="00BB3B56">
            <w:pPr>
              <w:widowControl w:val="0"/>
              <w:spacing w:line="240" w:lineRule="auto"/>
              <w:rPr>
                <w:rFonts w:ascii="Calibri" w:eastAsia="Calibri" w:hAnsi="Calibri" w:cs="Calibri"/>
                <w:color w:val="434343"/>
                <w:lang w:val="en-US"/>
              </w:rPr>
            </w:pPr>
            <w:r w:rsidRPr="00BB3B56">
              <w:rPr>
                <w:rFonts w:ascii="Calibri" w:eastAsia="Calibri" w:hAnsi="Calibri" w:cs="Calibri"/>
                <w:color w:val="434343"/>
                <w:lang w:val="en-US"/>
              </w:rPr>
              <w:t>The library’s budget is adequate to support the library’s goals as outlined in the library’s five-year plan (which in turn reflects building and district CSIP) in the following ways:</w:t>
            </w:r>
          </w:p>
          <w:p w:rsidR="00BB3B56" w:rsidRPr="00BB3B56" w:rsidRDefault="00BB3B56" w:rsidP="00BB3B56">
            <w:pPr>
              <w:widowControl w:val="0"/>
              <w:numPr>
                <w:ilvl w:val="0"/>
                <w:numId w:val="23"/>
              </w:numPr>
              <w:spacing w:line="240" w:lineRule="auto"/>
              <w:rPr>
                <w:rFonts w:ascii="Calibri" w:eastAsia="Calibri" w:hAnsi="Calibri" w:cs="Calibri"/>
                <w:color w:val="434343"/>
                <w:lang w:val="en-US"/>
              </w:rPr>
            </w:pPr>
            <w:r w:rsidRPr="00BB3B56">
              <w:rPr>
                <w:rFonts w:ascii="Calibri" w:eastAsia="Calibri" w:hAnsi="Calibri" w:cs="Calibri"/>
                <w:color w:val="434343"/>
                <w:lang w:val="en-US"/>
              </w:rPr>
              <w:t>The library’s first goal in its five-year plan is to support multiple literacies and help all students to become lifelong readers. In support of this goal, the library budget allocates $24,556 to collection development, and $1,800 to processing materials. By maintaining a current, diverse, and relevant library collection, the librarians are better able to reach all readers. This budget also supports subscriptions to periodicals, which offers opportunities for students to learn media literacy and visual literacy. Our district budget supports the purchase of subscriptions to databases, to help students master information literacy, and a $2,000 media budget supports the purchase and maintenance of equipment, to support technological literacy.</w:t>
            </w:r>
          </w:p>
          <w:p w:rsidR="00BB3B56" w:rsidRPr="00BB3B56" w:rsidRDefault="00BB3B56" w:rsidP="00BB3B56">
            <w:pPr>
              <w:widowControl w:val="0"/>
              <w:numPr>
                <w:ilvl w:val="0"/>
                <w:numId w:val="23"/>
              </w:numPr>
              <w:spacing w:line="240" w:lineRule="auto"/>
              <w:rPr>
                <w:rFonts w:ascii="Calibri" w:eastAsia="Calibri" w:hAnsi="Calibri" w:cs="Calibri"/>
                <w:color w:val="434343"/>
                <w:lang w:val="en-US"/>
              </w:rPr>
            </w:pPr>
            <w:r w:rsidRPr="00BB3B56">
              <w:rPr>
                <w:rFonts w:ascii="Calibri" w:eastAsia="Calibri" w:hAnsi="Calibri" w:cs="Calibri"/>
                <w:color w:val="434343"/>
                <w:lang w:val="en-US"/>
              </w:rPr>
              <w:t>The library’s second goal in its five-year plan is to foster lifelong learning by collaborating with staff across curricula. The library’s budget reflects that goal by allocating $1,000 to video conferencing, $24,556 to collection development, and $2,000 to media materials. Money for technology-related resources from the building and district budgets allows the library to support multiple curricula through database subscriptions and equipment purchases. Money for collection development allows the library to support multiple curricula, from nonfiction purchases for science courses to fiction purchases to support a newly created Black Literature course. The library regularly canvases staff for purchase requests and buys films and books to meet curriculum needs. In addition, the library purchases media that meet the needs of our staff and students in the online environment. For example, we have purchased and provide support for a film streaming platform called Swank, allowing teachers to show video content to students at home and in person.  The video conferencing budget provides direct opportunities for teachers and students to interact with experts in the field, giving us a budget for procuring virtual author visits for courses like Creative Writing.</w:t>
            </w:r>
          </w:p>
          <w:p w:rsidR="00BB3B56" w:rsidRPr="00BB3B56" w:rsidRDefault="00BB3B56" w:rsidP="00BB3B56">
            <w:pPr>
              <w:widowControl w:val="0"/>
              <w:numPr>
                <w:ilvl w:val="0"/>
                <w:numId w:val="23"/>
              </w:numPr>
              <w:spacing w:line="240" w:lineRule="auto"/>
              <w:rPr>
                <w:rFonts w:ascii="Calibri" w:eastAsia="Calibri" w:hAnsi="Calibri" w:cs="Calibri"/>
                <w:color w:val="434343"/>
                <w:lang w:val="en-US"/>
              </w:rPr>
            </w:pPr>
            <w:r w:rsidRPr="00BB3B56">
              <w:rPr>
                <w:rFonts w:ascii="Calibri" w:eastAsia="Calibri" w:hAnsi="Calibri" w:cs="Calibri"/>
                <w:color w:val="434343"/>
                <w:lang w:val="en-US"/>
              </w:rPr>
              <w:t xml:space="preserve">The library’s third goal is to act as the heart of the Lafayette community. The library budget reflects this goal by allocating $2,600 to library supplies, $2,000 to technology-related supplies, $1000 to videoconferencing, and $24,556 to collection development. The $2,600 to library supplies allows the library to invest in supplies to keep the library clean and organized. This money also goes toward student </w:t>
            </w:r>
            <w:proofErr w:type="spellStart"/>
            <w:r w:rsidRPr="00BB3B56">
              <w:rPr>
                <w:rFonts w:ascii="Calibri" w:eastAsia="Calibri" w:hAnsi="Calibri" w:cs="Calibri"/>
                <w:color w:val="434343"/>
                <w:lang w:val="en-US"/>
              </w:rPr>
              <w:t>destress</w:t>
            </w:r>
            <w:proofErr w:type="spellEnd"/>
            <w:r w:rsidRPr="00BB3B56">
              <w:rPr>
                <w:rFonts w:ascii="Calibri" w:eastAsia="Calibri" w:hAnsi="Calibri" w:cs="Calibri"/>
                <w:color w:val="434343"/>
                <w:lang w:val="en-US"/>
              </w:rPr>
              <w:t xml:space="preserve"> materials such as (in non-pandemic years) puzzles, coloring materials, board games and group art. The $2,000 to technology-related supplies includes equipment in the media work room, which is utilized by students for curricular purposes and clubs and groups for media production. For example, we maintain a green screen and video equipment that is, in turn, used by sports teams for creating intro videos. The $24,556 to collection development represents our commitment to keeping a current, diverse, and relevant collection that our patrons--both student and staff-- will find engaging and representative for their recreational needs.  Part of the $1000 videoconferencing budget allows the library to create virtual opportunities for our school community to come together for author visits. The library seeks to remain the heart of our school community.</w:t>
            </w:r>
          </w:p>
          <w:p w:rsidR="00BB3B56" w:rsidRPr="00BB3B56" w:rsidRDefault="00BB3B56" w:rsidP="00BB3B56">
            <w:pPr>
              <w:widowControl w:val="0"/>
              <w:numPr>
                <w:ilvl w:val="0"/>
                <w:numId w:val="23"/>
              </w:numPr>
              <w:spacing w:line="240" w:lineRule="auto"/>
              <w:rPr>
                <w:rFonts w:ascii="Calibri" w:eastAsia="Calibri" w:hAnsi="Calibri" w:cs="Calibri"/>
                <w:color w:val="434343"/>
                <w:lang w:val="en-US"/>
              </w:rPr>
            </w:pPr>
            <w:r w:rsidRPr="00BB3B56">
              <w:rPr>
                <w:rFonts w:ascii="Calibri" w:eastAsia="Calibri" w:hAnsi="Calibri" w:cs="Calibri"/>
                <w:color w:val="434343"/>
                <w:lang w:val="en-US"/>
              </w:rPr>
              <w:t xml:space="preserve">The library’s fourth goal in its five-year plan is to provide a flexible, adaptable, and accessible space that supports learning. The library’s budget reflects that in allocating $2,600 to library supplies. The $2,600 to library supplies allows the library to invest in supplies to keep the </w:t>
            </w:r>
            <w:r w:rsidRPr="00BB3B56">
              <w:rPr>
                <w:rFonts w:ascii="Calibri" w:eastAsia="Calibri" w:hAnsi="Calibri" w:cs="Calibri"/>
                <w:color w:val="434343"/>
                <w:lang w:val="en-US"/>
              </w:rPr>
              <w:lastRenderedPageBreak/>
              <w:t>library clean, attractive, and welcoming, including investments in furnishings that are comfortable, functional, and mobile. This budget is also used to purchase display items that invite patrons to enjoy library contests and highlight materials. </w:t>
            </w:r>
          </w:p>
          <w:p w:rsidR="00BB3B56" w:rsidRPr="00BB3B56" w:rsidRDefault="00BB3B56" w:rsidP="00BB3B56">
            <w:pPr>
              <w:widowControl w:val="0"/>
              <w:numPr>
                <w:ilvl w:val="0"/>
                <w:numId w:val="23"/>
              </w:numPr>
              <w:spacing w:line="240" w:lineRule="auto"/>
              <w:rPr>
                <w:rFonts w:ascii="Calibri" w:eastAsia="Calibri" w:hAnsi="Calibri" w:cs="Calibri"/>
                <w:color w:val="434343"/>
                <w:lang w:val="en-US"/>
              </w:rPr>
            </w:pPr>
            <w:r w:rsidRPr="00BB3B56">
              <w:rPr>
                <w:rFonts w:ascii="Calibri" w:eastAsia="Calibri" w:hAnsi="Calibri" w:cs="Calibri"/>
                <w:color w:val="434343"/>
                <w:lang w:val="en-US"/>
              </w:rPr>
              <w:t>The library’s fifth goal in its five-year plan is to enhance existing collections and services. This goal is reflected in the allocation of $2,000 to technology-related supplies, and $24,556 to collection development. The $2,000 to technology-related supplies allows the library to maintain equipment such as cameras, tripods, microphones, and external DVD drives, all of which are required by teachers and students in creation of media each year. The $24,556 to collection development allows the library to continue building a current, diverse, and relevant collection that all patrons will find engaging and useful. By utilizing student and staff surveys and input, library materials purchased will reflect learning interests, curricular needs, and student and staff interests.</w:t>
            </w:r>
          </w:p>
          <w:p w:rsidR="00BB3B56" w:rsidRPr="00BB3B56" w:rsidRDefault="00BB3B56" w:rsidP="00BB3B56">
            <w:pPr>
              <w:widowControl w:val="0"/>
              <w:numPr>
                <w:ilvl w:val="0"/>
                <w:numId w:val="23"/>
              </w:numPr>
              <w:spacing w:line="240" w:lineRule="auto"/>
              <w:rPr>
                <w:rFonts w:ascii="Calibri" w:eastAsia="Calibri" w:hAnsi="Calibri" w:cs="Calibri"/>
                <w:color w:val="434343"/>
                <w:lang w:val="en-US"/>
              </w:rPr>
            </w:pPr>
            <w:r w:rsidRPr="00BB3B56">
              <w:rPr>
                <w:rFonts w:ascii="Calibri" w:eastAsia="Calibri" w:hAnsi="Calibri" w:cs="Calibri"/>
                <w:color w:val="434343"/>
                <w:lang w:val="en-US"/>
              </w:rPr>
              <w:t>The library’s sixth goal in its five-year plan is to improve outreach and communication to patrons and stakeholders. The library’s budget is adequate to support this goal, and this goal is reflected in the allocation of $2,600 to library supplies and $2,000 to technology-related supplies. The $2,600 to library supplies allows the library effectively communicate about circulated materials with our patrons. The $2,000 in technology-related supplies allows the library to continue its social media footprint and create quality media for outreach to our community.</w:t>
            </w:r>
          </w:p>
          <w:p w:rsidR="00BB3B56" w:rsidRPr="00BB3B56" w:rsidRDefault="00BB3B56" w:rsidP="00BB3B56">
            <w:pPr>
              <w:widowControl w:val="0"/>
              <w:numPr>
                <w:ilvl w:val="0"/>
                <w:numId w:val="23"/>
              </w:numPr>
              <w:spacing w:line="240" w:lineRule="auto"/>
              <w:rPr>
                <w:rFonts w:ascii="Calibri" w:eastAsia="Calibri" w:hAnsi="Calibri" w:cs="Calibri"/>
                <w:color w:val="434343"/>
                <w:lang w:val="en-US"/>
              </w:rPr>
            </w:pPr>
            <w:r w:rsidRPr="00BB3B56">
              <w:rPr>
                <w:rFonts w:ascii="Calibri" w:eastAsia="Calibri" w:hAnsi="Calibri" w:cs="Calibri"/>
                <w:color w:val="434343"/>
                <w:lang w:val="en-US"/>
              </w:rPr>
              <w:t xml:space="preserve">The library’s seventh goal in its five-year plan is to provide the highest quality of service to all patrons. The library’s budget is adequate to support this goal, and this goal is reflected in the $24,556 allocated to collection development. The $24,556 in collection development allows the library to obtain titles of interest for the librarians’ professional development as well as subscribe to professional journals such as </w:t>
            </w:r>
            <w:r w:rsidRPr="00BB3B56">
              <w:rPr>
                <w:rFonts w:ascii="Calibri" w:eastAsia="Calibri" w:hAnsi="Calibri" w:cs="Calibri"/>
                <w:i/>
                <w:iCs/>
                <w:color w:val="434343"/>
                <w:lang w:val="en-US"/>
              </w:rPr>
              <w:t xml:space="preserve">School Library Journal </w:t>
            </w:r>
            <w:r w:rsidRPr="00BB3B56">
              <w:rPr>
                <w:rFonts w:ascii="Calibri" w:eastAsia="Calibri" w:hAnsi="Calibri" w:cs="Calibri"/>
                <w:color w:val="434343"/>
                <w:lang w:val="en-US"/>
              </w:rPr>
              <w:t xml:space="preserve">and </w:t>
            </w:r>
            <w:r w:rsidRPr="00BB3B56">
              <w:rPr>
                <w:rFonts w:ascii="Calibri" w:eastAsia="Calibri" w:hAnsi="Calibri" w:cs="Calibri"/>
                <w:i/>
                <w:iCs/>
                <w:color w:val="434343"/>
                <w:lang w:val="en-US"/>
              </w:rPr>
              <w:t>Booklist</w:t>
            </w:r>
            <w:r w:rsidRPr="00BB3B56">
              <w:rPr>
                <w:rFonts w:ascii="Calibri" w:eastAsia="Calibri" w:hAnsi="Calibri" w:cs="Calibri"/>
                <w:color w:val="434343"/>
                <w:lang w:val="en-US"/>
              </w:rPr>
              <w:t>. Although the library budget does not directly support memberships to professional organizations, other building funds are utilized in attending PD opportunities, when possible.</w:t>
            </w:r>
          </w:p>
          <w:p w:rsidR="00BB3B56" w:rsidRDefault="00BB3B56" w:rsidP="00BB3B56">
            <w:pPr>
              <w:widowControl w:val="0"/>
              <w:numPr>
                <w:ilvl w:val="0"/>
                <w:numId w:val="23"/>
              </w:numPr>
              <w:spacing w:line="240" w:lineRule="auto"/>
              <w:rPr>
                <w:rFonts w:ascii="Calibri" w:eastAsia="Calibri" w:hAnsi="Calibri" w:cs="Calibri"/>
                <w:color w:val="434343"/>
                <w:lang w:val="en-US"/>
              </w:rPr>
            </w:pPr>
            <w:r w:rsidRPr="00BB3B56">
              <w:rPr>
                <w:rFonts w:ascii="Calibri" w:eastAsia="Calibri" w:hAnsi="Calibri" w:cs="Calibri"/>
                <w:color w:val="434343"/>
                <w:lang w:val="en-US"/>
              </w:rPr>
              <w:t xml:space="preserve">The library’s eighth goal in its five-year plan is to adapt services as new technologies become available. The library’s funding is adequate to support this goal, and this goal is reflected in allocating $24,556 to collection development, $2,000 to technology-related supplies. Money in collection development has allowed the librarians to flexibly adapt to changing needs of patrons; for example, during this time, at-home learners require the necessity of purchasing eBooks, which has allowed students learning at home to access titles more easily. Money in technology-related supplies allows librarians to support new and emerging technologies. This year, for example, the library has invested in </w:t>
            </w:r>
            <w:proofErr w:type="spellStart"/>
            <w:r w:rsidRPr="00BB3B56">
              <w:rPr>
                <w:rFonts w:ascii="Calibri" w:eastAsia="Calibri" w:hAnsi="Calibri" w:cs="Calibri"/>
                <w:color w:val="434343"/>
                <w:lang w:val="en-US"/>
              </w:rPr>
              <w:t>bluetooth</w:t>
            </w:r>
            <w:proofErr w:type="spellEnd"/>
            <w:r w:rsidRPr="00BB3B56">
              <w:rPr>
                <w:rFonts w:ascii="Calibri" w:eastAsia="Calibri" w:hAnsi="Calibri" w:cs="Calibri"/>
                <w:color w:val="434343"/>
                <w:lang w:val="en-US"/>
              </w:rPr>
              <w:t xml:space="preserve"> microphones and headsets, voice amplifiers, classroom microphones and webcams--all in support of remote and concurrent teaching.</w:t>
            </w:r>
          </w:p>
          <w:p w:rsidR="00694EC6" w:rsidRDefault="00694EC6" w:rsidP="00694EC6">
            <w:pPr>
              <w:widowControl w:val="0"/>
              <w:spacing w:line="240" w:lineRule="auto"/>
              <w:rPr>
                <w:rFonts w:ascii="Calibri" w:eastAsia="Calibri" w:hAnsi="Calibri" w:cs="Calibri"/>
                <w:color w:val="434343"/>
                <w:lang w:val="en-US"/>
              </w:rPr>
            </w:pPr>
          </w:p>
          <w:p w:rsidR="00694EC6" w:rsidRPr="00BB3B56" w:rsidRDefault="002212CA" w:rsidP="00694EC6">
            <w:pPr>
              <w:widowControl w:val="0"/>
              <w:spacing w:line="240" w:lineRule="auto"/>
              <w:rPr>
                <w:rFonts w:ascii="Calibri" w:eastAsia="Calibri" w:hAnsi="Calibri" w:cs="Calibri"/>
                <w:color w:val="434343"/>
                <w:lang w:val="en-US"/>
              </w:rPr>
            </w:pPr>
            <w:r>
              <w:rPr>
                <w:rFonts w:ascii="Calibri" w:eastAsia="Calibri" w:hAnsi="Calibri" w:cs="Calibri"/>
                <w:color w:val="434343"/>
                <w:lang w:val="en-US"/>
              </w:rPr>
              <w:object w:dxaOrig="1534" w:dyaOrig="991">
                <v:shape id="_x0000_i1093" type="#_x0000_t75" style="width:76.4pt;height:49.45pt" o:ole="">
                  <v:imagedata r:id="rId61" o:title=""/>
                </v:shape>
                <o:OLEObject Type="Embed" ProgID="AcroExch.Document.DC" ShapeID="_x0000_i1093" DrawAspect="Icon" ObjectID="_1679006630" r:id="rId62"/>
              </w:object>
            </w:r>
          </w:p>
          <w:p w:rsidR="00BB3B56" w:rsidRDefault="00BB3B56" w:rsidP="00BB3B56">
            <w:pPr>
              <w:widowControl w:val="0"/>
              <w:spacing w:line="240" w:lineRule="auto"/>
              <w:rPr>
                <w:rFonts w:ascii="Calibri" w:eastAsia="Calibri" w:hAnsi="Calibri" w:cs="Calibri"/>
                <w:color w:val="434343"/>
                <w:lang w:val="en-US"/>
              </w:rPr>
            </w:pPr>
          </w:p>
          <w:p w:rsidR="005F0E5D" w:rsidRDefault="005F0E5D" w:rsidP="00BB3B56">
            <w:pPr>
              <w:widowControl w:val="0"/>
              <w:spacing w:line="240" w:lineRule="auto"/>
              <w:rPr>
                <w:rFonts w:ascii="Calibri" w:eastAsia="Calibri" w:hAnsi="Calibri" w:cs="Calibri"/>
                <w:color w:val="434343"/>
                <w:lang w:val="en-US"/>
              </w:rPr>
            </w:pPr>
          </w:p>
          <w:p w:rsidR="005F0E5D" w:rsidRDefault="005F0E5D" w:rsidP="00BB3B56">
            <w:pPr>
              <w:widowControl w:val="0"/>
              <w:spacing w:line="240" w:lineRule="auto"/>
              <w:rPr>
                <w:rFonts w:ascii="Calibri" w:eastAsia="Calibri" w:hAnsi="Calibri" w:cs="Calibri"/>
                <w:color w:val="434343"/>
                <w:lang w:val="en-US"/>
              </w:rPr>
            </w:pPr>
          </w:p>
          <w:p w:rsidR="005F0E5D" w:rsidRPr="00BB3B56" w:rsidRDefault="005F0E5D" w:rsidP="00BB3B56">
            <w:pPr>
              <w:widowControl w:val="0"/>
              <w:spacing w:line="240" w:lineRule="auto"/>
              <w:rPr>
                <w:rFonts w:ascii="Calibri" w:eastAsia="Calibri" w:hAnsi="Calibri" w:cs="Calibri"/>
                <w:color w:val="434343"/>
                <w:lang w:val="en-US"/>
              </w:rPr>
            </w:pPr>
          </w:p>
          <w:p w:rsidR="00BB3B56" w:rsidRPr="00BB3B56" w:rsidRDefault="00BB3B56" w:rsidP="00BB3B56">
            <w:pPr>
              <w:widowControl w:val="0"/>
              <w:spacing w:line="240" w:lineRule="auto"/>
              <w:rPr>
                <w:rFonts w:ascii="Calibri" w:eastAsia="Calibri" w:hAnsi="Calibri" w:cs="Calibri"/>
                <w:color w:val="434343"/>
                <w:lang w:val="en-US"/>
              </w:rPr>
            </w:pPr>
            <w:r w:rsidRPr="00BB3B56">
              <w:rPr>
                <w:rFonts w:ascii="Calibri" w:eastAsia="Calibri" w:hAnsi="Calibri" w:cs="Calibri"/>
                <w:b/>
                <w:bCs/>
                <w:color w:val="434343"/>
                <w:lang w:val="en-US"/>
              </w:rPr>
              <w:lastRenderedPageBreak/>
              <w:t>State of the Library Annual Report</w:t>
            </w:r>
          </w:p>
          <w:p w:rsidR="00BB3B56" w:rsidRPr="00BB3B56" w:rsidRDefault="00BB3B56" w:rsidP="00BB3B56">
            <w:pPr>
              <w:widowControl w:val="0"/>
              <w:spacing w:line="240" w:lineRule="auto"/>
              <w:rPr>
                <w:rFonts w:ascii="Calibri" w:eastAsia="Calibri" w:hAnsi="Calibri" w:cs="Calibri"/>
                <w:color w:val="434343"/>
                <w:lang w:val="en-US"/>
              </w:rPr>
            </w:pPr>
            <w:r w:rsidRPr="00BB3B56">
              <w:rPr>
                <w:rFonts w:ascii="Calibri" w:eastAsia="Calibri" w:hAnsi="Calibri" w:cs="Calibri"/>
                <w:b/>
                <w:bCs/>
                <w:color w:val="434343"/>
                <w:lang w:val="en-US"/>
              </w:rPr>
              <w:t>Evidence: report</w:t>
            </w:r>
          </w:p>
          <w:p w:rsidR="00BB3B56" w:rsidRPr="00BB3B56" w:rsidRDefault="00BB3B56" w:rsidP="00BB3B56">
            <w:pPr>
              <w:widowControl w:val="0"/>
              <w:spacing w:line="240" w:lineRule="auto"/>
              <w:rPr>
                <w:rFonts w:ascii="Calibri" w:eastAsia="Calibri" w:hAnsi="Calibri" w:cs="Calibri"/>
                <w:color w:val="434343"/>
                <w:lang w:val="en-US"/>
              </w:rPr>
            </w:pPr>
          </w:p>
          <w:p w:rsidR="00BB3B56" w:rsidRDefault="00BB3B56" w:rsidP="00BB3B56">
            <w:pPr>
              <w:widowControl w:val="0"/>
              <w:spacing w:line="240" w:lineRule="auto"/>
              <w:rPr>
                <w:rFonts w:ascii="Calibri" w:eastAsia="Calibri" w:hAnsi="Calibri" w:cs="Calibri"/>
                <w:color w:val="434343"/>
                <w:lang w:val="en-US"/>
              </w:rPr>
            </w:pPr>
            <w:r w:rsidRPr="00BB3B56">
              <w:rPr>
                <w:rFonts w:ascii="Calibri" w:eastAsia="Calibri" w:hAnsi="Calibri" w:cs="Calibri"/>
                <w:color w:val="434343"/>
                <w:lang w:val="en-US"/>
              </w:rPr>
              <w:t>In an annual meeting with the building principal, Lafayette librarians reviewed library expenditures, the five-year plan and budgetary plan, and building and district goals to ensure that the library budget supports library, building, and district goals as well as to advocate for an adequate budget to support those goals.</w:t>
            </w:r>
          </w:p>
          <w:p w:rsidR="005F0E5D" w:rsidRDefault="005F0E5D" w:rsidP="00BB3B56">
            <w:pPr>
              <w:widowControl w:val="0"/>
              <w:spacing w:line="240" w:lineRule="auto"/>
              <w:rPr>
                <w:rFonts w:ascii="Calibri" w:eastAsia="Calibri" w:hAnsi="Calibri" w:cs="Calibri"/>
                <w:color w:val="434343"/>
                <w:lang w:val="en-US"/>
              </w:rPr>
            </w:pPr>
          </w:p>
          <w:p w:rsidR="00827FEA" w:rsidRPr="00BB3B56" w:rsidRDefault="002212CA" w:rsidP="00BB3B56">
            <w:pPr>
              <w:widowControl w:val="0"/>
              <w:spacing w:line="240" w:lineRule="auto"/>
              <w:rPr>
                <w:rFonts w:ascii="Calibri" w:eastAsia="Calibri" w:hAnsi="Calibri" w:cs="Calibri"/>
                <w:color w:val="434343"/>
                <w:lang w:val="en-US"/>
              </w:rPr>
            </w:pPr>
            <w:r>
              <w:rPr>
                <w:rFonts w:ascii="Calibri" w:eastAsia="Calibri" w:hAnsi="Calibri" w:cs="Calibri"/>
                <w:color w:val="434343"/>
                <w:lang w:val="en-US"/>
              </w:rPr>
              <w:object w:dxaOrig="1534" w:dyaOrig="991">
                <v:shape id="_x0000_i1094" type="#_x0000_t75" style="width:76.4pt;height:49.45pt" o:ole="">
                  <v:imagedata r:id="rId63" o:title=""/>
                </v:shape>
                <o:OLEObject Type="Embed" ProgID="AcroExch.Document.DC" ShapeID="_x0000_i1094" DrawAspect="Icon" ObjectID="_1679006631" r:id="rId64"/>
              </w:object>
            </w:r>
          </w:p>
          <w:p w:rsidR="00CD3517" w:rsidRDefault="00CD3517">
            <w:pPr>
              <w:widowControl w:val="0"/>
              <w:spacing w:line="240" w:lineRule="auto"/>
              <w:rPr>
                <w:rFonts w:ascii="Calibri" w:eastAsia="Calibri" w:hAnsi="Calibri" w:cs="Calibri"/>
                <w:color w:val="434343"/>
              </w:rPr>
            </w:pPr>
          </w:p>
        </w:tc>
      </w:tr>
    </w:tbl>
    <w:p w:rsidR="00CD3517" w:rsidRDefault="00CD3517"/>
    <w:bookmarkStart w:id="26" w:name="_3q5sasy" w:colFirst="0" w:colLast="0"/>
    <w:bookmarkEnd w:id="26"/>
    <w:p w:rsidR="00CD3517" w:rsidRDefault="00F21ACC">
      <w:pPr>
        <w:pStyle w:val="Heading3"/>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b w:val="0"/>
          <w:color w:val="1155CC"/>
          <w:sz w:val="32"/>
          <w:szCs w:val="32"/>
          <w:u w:val="single"/>
        </w:rPr>
        <w:t>Return to Table of Contents</w:t>
      </w:r>
      <w:r>
        <w:rPr>
          <w:rFonts w:ascii="Calibri" w:eastAsia="Calibri" w:hAnsi="Calibri" w:cs="Calibri"/>
          <w:b w:val="0"/>
          <w:color w:val="1155CC"/>
          <w:sz w:val="32"/>
          <w:szCs w:val="32"/>
          <w:u w:val="single"/>
        </w:rPr>
        <w:fldChar w:fldCharType="end"/>
      </w:r>
      <w:r>
        <w:br w:type="page"/>
      </w:r>
    </w:p>
    <w:p w:rsidR="00CD3517" w:rsidRDefault="00CD3517">
      <w:pPr>
        <w:pStyle w:val="Heading3"/>
      </w:pPr>
      <w:bookmarkStart w:id="27" w:name="_25b2l0r" w:colFirst="0" w:colLast="0"/>
      <w:bookmarkEnd w:id="27"/>
    </w:p>
    <w:tbl>
      <w:tblPr>
        <w:tblStyle w:val="afff2"/>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bookmarkStart w:id="28" w:name="kgcv8k" w:colFirst="0" w:colLast="0"/>
            <w:bookmarkEnd w:id="28"/>
            <w:r>
              <w:rPr>
                <w:rFonts w:ascii="Calibri" w:eastAsia="Calibri" w:hAnsi="Calibri" w:cs="Calibri"/>
                <w:b/>
                <w:color w:val="434343"/>
              </w:rPr>
              <w:t xml:space="preserve">Indicator #18:  Program maintains a current, relevant, and diverse collection of print and/or digital resources that is responsive to the needs of the community and is tied to curriculum </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curate, explore, include)</w:t>
            </w:r>
          </w:p>
        </w:tc>
      </w:tr>
      <w:tr w:rsidR="00CD3517">
        <w:tc>
          <w:tcPr>
            <w:tcW w:w="10080" w:type="dxa"/>
            <w:shd w:val="clear" w:color="auto" w:fill="FFFFFF"/>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 xml:space="preserve">Exemplary (2 points): </w:t>
            </w:r>
          </w:p>
          <w:p w:rsidR="00CD3517" w:rsidRDefault="00F21ACC">
            <w:pPr>
              <w:widowControl w:val="0"/>
              <w:numPr>
                <w:ilvl w:val="0"/>
                <w:numId w:val="12"/>
              </w:numPr>
              <w:spacing w:line="240" w:lineRule="auto"/>
              <w:rPr>
                <w:rFonts w:ascii="Calibri" w:eastAsia="Calibri" w:hAnsi="Calibri" w:cs="Calibri"/>
                <w:color w:val="434343"/>
              </w:rPr>
            </w:pPr>
            <w:r>
              <w:rPr>
                <w:rFonts w:ascii="Calibri" w:eastAsia="Calibri" w:hAnsi="Calibri" w:cs="Calibri"/>
                <w:color w:val="434343"/>
              </w:rPr>
              <w:t>Maintains current collection as follows:</w:t>
            </w:r>
          </w:p>
          <w:p w:rsidR="00CD3517" w:rsidRDefault="00F21ACC">
            <w:pPr>
              <w:widowControl w:val="0"/>
              <w:numPr>
                <w:ilvl w:val="1"/>
                <w:numId w:val="12"/>
              </w:numPr>
              <w:spacing w:line="240" w:lineRule="auto"/>
              <w:rPr>
                <w:rFonts w:ascii="Calibri" w:eastAsia="Calibri" w:hAnsi="Calibri" w:cs="Calibri"/>
                <w:color w:val="434343"/>
              </w:rPr>
            </w:pPr>
            <w:r>
              <w:rPr>
                <w:rFonts w:ascii="Calibri" w:eastAsia="Calibri" w:hAnsi="Calibri" w:cs="Calibri"/>
                <w:color w:val="434343"/>
              </w:rPr>
              <w:t>Nonfiction:  At least 70 percent of the resources have copyright dates within the most recent 12 years.</w:t>
            </w:r>
          </w:p>
          <w:p w:rsidR="00CD3517" w:rsidRDefault="00F21ACC">
            <w:pPr>
              <w:widowControl w:val="0"/>
              <w:numPr>
                <w:ilvl w:val="1"/>
                <w:numId w:val="12"/>
              </w:numPr>
              <w:spacing w:line="240" w:lineRule="auto"/>
              <w:rPr>
                <w:rFonts w:ascii="Calibri" w:eastAsia="Calibri" w:hAnsi="Calibri" w:cs="Calibri"/>
                <w:color w:val="434343"/>
              </w:rPr>
            </w:pPr>
            <w:r>
              <w:rPr>
                <w:rFonts w:ascii="Calibri" w:eastAsia="Calibri" w:hAnsi="Calibri" w:cs="Calibri"/>
                <w:color w:val="434343"/>
              </w:rPr>
              <w:t>Fiction:  The average age of a fiction collection is less than 15 years old.</w:t>
            </w:r>
          </w:p>
          <w:p w:rsidR="00CD3517" w:rsidRDefault="00F21ACC">
            <w:pPr>
              <w:widowControl w:val="0"/>
              <w:numPr>
                <w:ilvl w:val="0"/>
                <w:numId w:val="12"/>
              </w:numPr>
              <w:spacing w:line="240" w:lineRule="auto"/>
              <w:rPr>
                <w:rFonts w:ascii="Calibri" w:eastAsia="Calibri" w:hAnsi="Calibri" w:cs="Calibri"/>
                <w:color w:val="434343"/>
              </w:rPr>
            </w:pPr>
            <w:r>
              <w:rPr>
                <w:rFonts w:ascii="Calibri" w:eastAsia="Calibri" w:hAnsi="Calibri" w:cs="Calibri"/>
                <w:color w:val="434343"/>
              </w:rPr>
              <w:t>Supports access on all subjects that meet the needs, interests, and abilities of all persons in the community the library serves</w:t>
            </w:r>
          </w:p>
          <w:p w:rsidR="00CD3517" w:rsidRDefault="00F21ACC">
            <w:pPr>
              <w:widowControl w:val="0"/>
              <w:numPr>
                <w:ilvl w:val="0"/>
                <w:numId w:val="12"/>
              </w:numPr>
              <w:spacing w:line="240" w:lineRule="auto"/>
              <w:rPr>
                <w:rFonts w:ascii="Calibri" w:eastAsia="Calibri" w:hAnsi="Calibri" w:cs="Calibri"/>
                <w:color w:val="434343"/>
              </w:rPr>
            </w:pPr>
            <w:r>
              <w:rPr>
                <w:rFonts w:ascii="Calibri" w:eastAsia="Calibri" w:hAnsi="Calibri" w:cs="Calibri"/>
                <w:color w:val="434343"/>
              </w:rPr>
              <w:t>Supplemental resources extend beyond the school community to connect with the global community</w:t>
            </w:r>
          </w:p>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Approaching (1 point):</w:t>
            </w:r>
          </w:p>
          <w:p w:rsidR="00CD3517" w:rsidRDefault="00F21ACC">
            <w:pPr>
              <w:widowControl w:val="0"/>
              <w:numPr>
                <w:ilvl w:val="0"/>
                <w:numId w:val="12"/>
              </w:numPr>
              <w:spacing w:line="240" w:lineRule="auto"/>
              <w:rPr>
                <w:rFonts w:ascii="Calibri" w:eastAsia="Calibri" w:hAnsi="Calibri" w:cs="Calibri"/>
                <w:color w:val="434343"/>
              </w:rPr>
            </w:pPr>
            <w:r>
              <w:rPr>
                <w:rFonts w:ascii="Calibri" w:eastAsia="Calibri" w:hAnsi="Calibri" w:cs="Calibri"/>
                <w:color w:val="434343"/>
              </w:rPr>
              <w:t>Maintains current collection as follows:</w:t>
            </w:r>
          </w:p>
          <w:p w:rsidR="00CD3517" w:rsidRDefault="00F21ACC">
            <w:pPr>
              <w:widowControl w:val="0"/>
              <w:numPr>
                <w:ilvl w:val="1"/>
                <w:numId w:val="12"/>
              </w:numPr>
              <w:spacing w:line="240" w:lineRule="auto"/>
              <w:rPr>
                <w:rFonts w:ascii="Calibri" w:eastAsia="Calibri" w:hAnsi="Calibri" w:cs="Calibri"/>
                <w:color w:val="434343"/>
              </w:rPr>
            </w:pPr>
            <w:r>
              <w:rPr>
                <w:rFonts w:ascii="Calibri" w:eastAsia="Calibri" w:hAnsi="Calibri" w:cs="Calibri"/>
                <w:color w:val="434343"/>
              </w:rPr>
              <w:t>Nonfiction:  At least 70 percent of the resources have copyright dates within the most recent 15 years</w:t>
            </w:r>
          </w:p>
          <w:p w:rsidR="00CD3517" w:rsidRDefault="00F21ACC">
            <w:pPr>
              <w:widowControl w:val="0"/>
              <w:numPr>
                <w:ilvl w:val="1"/>
                <w:numId w:val="12"/>
              </w:numPr>
              <w:spacing w:line="240" w:lineRule="auto"/>
              <w:rPr>
                <w:rFonts w:ascii="Calibri" w:eastAsia="Calibri" w:hAnsi="Calibri" w:cs="Calibri"/>
                <w:color w:val="434343"/>
              </w:rPr>
            </w:pPr>
            <w:r>
              <w:rPr>
                <w:rFonts w:ascii="Calibri" w:eastAsia="Calibri" w:hAnsi="Calibri" w:cs="Calibri"/>
                <w:color w:val="434343"/>
              </w:rPr>
              <w:t>Fiction:  The average age of a fiction collection is less than 17 years old.</w:t>
            </w:r>
          </w:p>
          <w:p w:rsidR="00CD3517" w:rsidRDefault="00F21ACC">
            <w:pPr>
              <w:widowControl w:val="0"/>
              <w:numPr>
                <w:ilvl w:val="0"/>
                <w:numId w:val="12"/>
              </w:numPr>
              <w:spacing w:line="240" w:lineRule="auto"/>
              <w:rPr>
                <w:rFonts w:ascii="Calibri" w:eastAsia="Calibri" w:hAnsi="Calibri" w:cs="Calibri"/>
                <w:color w:val="434343"/>
              </w:rPr>
            </w:pPr>
            <w:r>
              <w:rPr>
                <w:rFonts w:ascii="Calibri" w:eastAsia="Calibri" w:hAnsi="Calibri" w:cs="Calibri"/>
                <w:color w:val="434343"/>
              </w:rPr>
              <w:t>Supports access on all subjects that meet the needs, interests, and abilities of all persons in the community the library serves</w:t>
            </w:r>
          </w:p>
        </w:tc>
      </w:tr>
      <w:tr w:rsidR="00CD3517">
        <w:tc>
          <w:tcPr>
            <w:tcW w:w="10080" w:type="dxa"/>
            <w:shd w:val="clear" w:color="auto" w:fill="FFFFFF"/>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Collection analysis reports that clearly show the currency, relevance, and diversity of the library’s collection</w:t>
            </w:r>
          </w:p>
        </w:tc>
      </w:tr>
    </w:tbl>
    <w:p w:rsidR="00CD3517" w:rsidRDefault="00CD3517">
      <w:pPr>
        <w:pStyle w:val="Heading3"/>
      </w:pPr>
      <w:bookmarkStart w:id="29" w:name="_34g0dwd" w:colFirst="0" w:colLast="0"/>
      <w:bookmarkEnd w:id="29"/>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f3"/>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CD3517" w:rsidRDefault="00CD3517">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CD3517" w:rsidRDefault="00CD3517">
            <w:pPr>
              <w:widowControl w:val="0"/>
              <w:spacing w:line="240" w:lineRule="auto"/>
              <w:rPr>
                <w:rFonts w:ascii="Calibri" w:eastAsia="Calibri" w:hAnsi="Calibri" w:cs="Calibri"/>
                <w:color w:val="434343"/>
              </w:rPr>
            </w:pPr>
          </w:p>
          <w:p w:rsidR="006B6BB2" w:rsidRPr="006B6BB2" w:rsidRDefault="006B6BB2" w:rsidP="006B6BB2">
            <w:pPr>
              <w:widowControl w:val="0"/>
              <w:spacing w:line="240" w:lineRule="auto"/>
              <w:rPr>
                <w:rFonts w:ascii="Calibri" w:eastAsia="Calibri" w:hAnsi="Calibri" w:cs="Calibri"/>
                <w:color w:val="434343"/>
                <w:lang w:val="en-US"/>
              </w:rPr>
            </w:pPr>
            <w:r w:rsidRPr="006B6BB2">
              <w:rPr>
                <w:rFonts w:ascii="Calibri" w:eastAsia="Calibri" w:hAnsi="Calibri" w:cs="Calibri"/>
                <w:color w:val="434343"/>
                <w:lang w:val="en-US"/>
              </w:rPr>
              <w:t>The Lafayette High School library meets the expectations for a score of EXEMPLARY in indicator 18 because the librarians maintain a current collection as follows:</w:t>
            </w:r>
          </w:p>
          <w:p w:rsidR="006B6BB2" w:rsidRPr="006B6BB2" w:rsidRDefault="006B6BB2" w:rsidP="006B6BB2">
            <w:pPr>
              <w:widowControl w:val="0"/>
              <w:numPr>
                <w:ilvl w:val="0"/>
                <w:numId w:val="28"/>
              </w:numPr>
              <w:spacing w:line="240" w:lineRule="auto"/>
              <w:rPr>
                <w:rFonts w:ascii="Calibri" w:eastAsia="Calibri" w:hAnsi="Calibri" w:cs="Calibri"/>
                <w:color w:val="434343"/>
                <w:lang w:val="en-US"/>
              </w:rPr>
            </w:pPr>
            <w:r w:rsidRPr="006B6BB2">
              <w:rPr>
                <w:rFonts w:ascii="Calibri" w:eastAsia="Calibri" w:hAnsi="Calibri" w:cs="Calibri"/>
                <w:color w:val="434343"/>
                <w:lang w:val="en-US"/>
              </w:rPr>
              <w:t>Nonfiction:  At least 70 percent of the resources have copyright dates within the most recent 12 years.</w:t>
            </w:r>
          </w:p>
          <w:p w:rsidR="006B6BB2" w:rsidRPr="006B6BB2" w:rsidRDefault="006B6BB2" w:rsidP="006B6BB2">
            <w:pPr>
              <w:widowControl w:val="0"/>
              <w:numPr>
                <w:ilvl w:val="0"/>
                <w:numId w:val="28"/>
              </w:numPr>
              <w:spacing w:line="240" w:lineRule="auto"/>
              <w:rPr>
                <w:rFonts w:ascii="Calibri" w:eastAsia="Calibri" w:hAnsi="Calibri" w:cs="Calibri"/>
                <w:color w:val="434343"/>
                <w:lang w:val="en-US"/>
              </w:rPr>
            </w:pPr>
            <w:r w:rsidRPr="006B6BB2">
              <w:rPr>
                <w:rFonts w:ascii="Calibri" w:eastAsia="Calibri" w:hAnsi="Calibri" w:cs="Calibri"/>
                <w:color w:val="434343"/>
                <w:lang w:val="en-US"/>
              </w:rPr>
              <w:t>Fiction:  The average age of a fiction collection is less than 15 years old.</w:t>
            </w:r>
          </w:p>
          <w:p w:rsidR="006B6BB2" w:rsidRPr="006B6BB2" w:rsidRDefault="006B6BB2" w:rsidP="006B6BB2">
            <w:pPr>
              <w:widowControl w:val="0"/>
              <w:numPr>
                <w:ilvl w:val="0"/>
                <w:numId w:val="28"/>
              </w:numPr>
              <w:spacing w:line="240" w:lineRule="auto"/>
              <w:rPr>
                <w:rFonts w:ascii="Calibri" w:eastAsia="Calibri" w:hAnsi="Calibri" w:cs="Calibri"/>
                <w:color w:val="434343"/>
                <w:lang w:val="en-US"/>
              </w:rPr>
            </w:pPr>
            <w:r w:rsidRPr="006B6BB2">
              <w:rPr>
                <w:rFonts w:ascii="Calibri" w:eastAsia="Calibri" w:hAnsi="Calibri" w:cs="Calibri"/>
                <w:color w:val="434343"/>
                <w:lang w:val="en-US"/>
              </w:rPr>
              <w:t>Supports access on all subjects that meet the needs, interests, and abilities of all persons in the community the library serves.</w:t>
            </w:r>
          </w:p>
          <w:p w:rsidR="006B6BB2" w:rsidRPr="006B6BB2" w:rsidRDefault="006B6BB2" w:rsidP="006B6BB2">
            <w:pPr>
              <w:widowControl w:val="0"/>
              <w:numPr>
                <w:ilvl w:val="0"/>
                <w:numId w:val="28"/>
              </w:numPr>
              <w:spacing w:line="240" w:lineRule="auto"/>
              <w:rPr>
                <w:rFonts w:ascii="Calibri" w:eastAsia="Calibri" w:hAnsi="Calibri" w:cs="Calibri"/>
                <w:color w:val="434343"/>
                <w:lang w:val="en-US"/>
              </w:rPr>
            </w:pPr>
            <w:r w:rsidRPr="006B6BB2">
              <w:rPr>
                <w:rFonts w:ascii="Calibri" w:eastAsia="Calibri" w:hAnsi="Calibri" w:cs="Calibri"/>
                <w:color w:val="434343"/>
                <w:lang w:val="en-US"/>
              </w:rPr>
              <w:lastRenderedPageBreak/>
              <w:t>Supplemental resources extend beyond the school community to connect with the global community.</w:t>
            </w:r>
          </w:p>
          <w:p w:rsidR="006B6BB2" w:rsidRPr="006B6BB2" w:rsidRDefault="006B6BB2" w:rsidP="006B6BB2">
            <w:pPr>
              <w:widowControl w:val="0"/>
              <w:spacing w:line="240" w:lineRule="auto"/>
              <w:rPr>
                <w:rFonts w:ascii="Calibri" w:eastAsia="Calibri" w:hAnsi="Calibri" w:cs="Calibri"/>
                <w:color w:val="434343"/>
                <w:lang w:val="en-US"/>
              </w:rPr>
            </w:pPr>
            <w:r w:rsidRPr="006B6BB2">
              <w:rPr>
                <w:rFonts w:ascii="Calibri" w:eastAsia="Calibri" w:hAnsi="Calibri" w:cs="Calibri"/>
                <w:color w:val="434343"/>
                <w:lang w:val="en-US"/>
              </w:rPr>
              <w:t>For this indicator, Lafayette librarians have selected the following pieces of evidence: library collection analysis; diversity resource lists.</w:t>
            </w:r>
          </w:p>
          <w:p w:rsidR="006B6BB2" w:rsidRPr="006B6BB2" w:rsidRDefault="006B6BB2" w:rsidP="006B6BB2">
            <w:pPr>
              <w:widowControl w:val="0"/>
              <w:spacing w:line="240" w:lineRule="auto"/>
              <w:rPr>
                <w:rFonts w:ascii="Calibri" w:eastAsia="Calibri" w:hAnsi="Calibri" w:cs="Calibri"/>
                <w:color w:val="434343"/>
                <w:lang w:val="en-US"/>
              </w:rPr>
            </w:pPr>
            <w:r w:rsidRPr="006B6BB2">
              <w:rPr>
                <w:rFonts w:ascii="Calibri" w:eastAsia="Calibri" w:hAnsi="Calibri" w:cs="Calibri"/>
                <w:color w:val="434343"/>
                <w:lang w:val="en-US"/>
              </w:rPr>
              <w:t> </w:t>
            </w:r>
          </w:p>
          <w:p w:rsidR="006B6BB2" w:rsidRPr="006B6BB2" w:rsidRDefault="006B6BB2" w:rsidP="006B6BB2">
            <w:pPr>
              <w:widowControl w:val="0"/>
              <w:spacing w:line="240" w:lineRule="auto"/>
              <w:rPr>
                <w:rFonts w:ascii="Calibri" w:eastAsia="Calibri" w:hAnsi="Calibri" w:cs="Calibri"/>
                <w:color w:val="434343"/>
                <w:lang w:val="en-US"/>
              </w:rPr>
            </w:pPr>
            <w:r w:rsidRPr="006B6BB2">
              <w:rPr>
                <w:rFonts w:ascii="Calibri" w:eastAsia="Calibri" w:hAnsi="Calibri" w:cs="Calibri"/>
                <w:b/>
                <w:bCs/>
                <w:color w:val="434343"/>
                <w:lang w:val="en-US"/>
              </w:rPr>
              <w:t>Lafayette Collection Analysis</w:t>
            </w:r>
          </w:p>
          <w:p w:rsidR="006B6BB2" w:rsidRPr="006B6BB2" w:rsidRDefault="006B6BB2" w:rsidP="006B6BB2">
            <w:pPr>
              <w:widowControl w:val="0"/>
              <w:spacing w:line="240" w:lineRule="auto"/>
              <w:rPr>
                <w:rFonts w:ascii="Calibri" w:eastAsia="Calibri" w:hAnsi="Calibri" w:cs="Calibri"/>
                <w:color w:val="434343"/>
                <w:lang w:val="en-US"/>
              </w:rPr>
            </w:pPr>
            <w:r w:rsidRPr="006B6BB2">
              <w:rPr>
                <w:rFonts w:ascii="Calibri" w:eastAsia="Calibri" w:hAnsi="Calibri" w:cs="Calibri"/>
                <w:b/>
                <w:bCs/>
                <w:color w:val="434343"/>
                <w:lang w:val="en-US"/>
              </w:rPr>
              <w:t xml:space="preserve">Evidence: Data from </w:t>
            </w:r>
            <w:proofErr w:type="spellStart"/>
            <w:r w:rsidRPr="006B6BB2">
              <w:rPr>
                <w:rFonts w:ascii="Calibri" w:eastAsia="Calibri" w:hAnsi="Calibri" w:cs="Calibri"/>
                <w:b/>
                <w:bCs/>
                <w:color w:val="434343"/>
                <w:lang w:val="en-US"/>
              </w:rPr>
              <w:t>Titlewise</w:t>
            </w:r>
            <w:proofErr w:type="spellEnd"/>
            <w:r w:rsidRPr="006B6BB2">
              <w:rPr>
                <w:rFonts w:ascii="Calibri" w:eastAsia="Calibri" w:hAnsi="Calibri" w:cs="Calibri"/>
                <w:b/>
                <w:bCs/>
                <w:color w:val="434343"/>
                <w:lang w:val="en-US"/>
              </w:rPr>
              <w:t xml:space="preserve"> and </w:t>
            </w:r>
            <w:proofErr w:type="spellStart"/>
            <w:r w:rsidRPr="006B6BB2">
              <w:rPr>
                <w:rFonts w:ascii="Calibri" w:eastAsia="Calibri" w:hAnsi="Calibri" w:cs="Calibri"/>
                <w:b/>
                <w:bCs/>
                <w:color w:val="434343"/>
                <w:lang w:val="en-US"/>
              </w:rPr>
              <w:t>Mackin</w:t>
            </w:r>
            <w:proofErr w:type="spellEnd"/>
            <w:r w:rsidRPr="006B6BB2">
              <w:rPr>
                <w:rFonts w:ascii="Calibri" w:eastAsia="Calibri" w:hAnsi="Calibri" w:cs="Calibri"/>
                <w:b/>
                <w:bCs/>
                <w:color w:val="434343"/>
                <w:lang w:val="en-US"/>
              </w:rPr>
              <w:t xml:space="preserve"> collection analysis, Excel spreadsheet</w:t>
            </w:r>
          </w:p>
          <w:p w:rsidR="006B6BB2" w:rsidRPr="006B6BB2" w:rsidRDefault="006B6BB2" w:rsidP="006B6BB2">
            <w:pPr>
              <w:widowControl w:val="0"/>
              <w:spacing w:line="240" w:lineRule="auto"/>
              <w:rPr>
                <w:rFonts w:ascii="Calibri" w:eastAsia="Calibri" w:hAnsi="Calibri" w:cs="Calibri"/>
                <w:color w:val="434343"/>
                <w:lang w:val="en-US"/>
              </w:rPr>
            </w:pPr>
          </w:p>
          <w:p w:rsidR="006B6BB2" w:rsidRPr="006B6BB2" w:rsidRDefault="006B6BB2" w:rsidP="006B6BB2">
            <w:pPr>
              <w:widowControl w:val="0"/>
              <w:spacing w:line="240" w:lineRule="auto"/>
              <w:rPr>
                <w:rFonts w:ascii="Calibri" w:eastAsia="Calibri" w:hAnsi="Calibri" w:cs="Calibri"/>
                <w:color w:val="434343"/>
                <w:lang w:val="en-US"/>
              </w:rPr>
            </w:pPr>
            <w:r w:rsidRPr="006B6BB2">
              <w:rPr>
                <w:rFonts w:ascii="Calibri" w:eastAsia="Calibri" w:hAnsi="Calibri" w:cs="Calibri"/>
                <w:color w:val="434343"/>
                <w:lang w:val="en-US"/>
              </w:rPr>
              <w:t xml:space="preserve">The Lafayette Collection Analysis report provides evidence that the library’s fiction collection has an average age of less than 15 years old. Currently, the average age of the library’s fiction collection is 2012, or 9 years old. A statistical analysis of the fiction titles and their publication dates can be found in the graphs from the current </w:t>
            </w:r>
            <w:proofErr w:type="spellStart"/>
            <w:r w:rsidRPr="006B6BB2">
              <w:rPr>
                <w:rFonts w:ascii="Calibri" w:eastAsia="Calibri" w:hAnsi="Calibri" w:cs="Calibri"/>
                <w:color w:val="434343"/>
                <w:lang w:val="en-US"/>
              </w:rPr>
              <w:t>Titlewise</w:t>
            </w:r>
            <w:proofErr w:type="spellEnd"/>
            <w:r w:rsidRPr="006B6BB2">
              <w:rPr>
                <w:rFonts w:ascii="Calibri" w:eastAsia="Calibri" w:hAnsi="Calibri" w:cs="Calibri"/>
                <w:color w:val="434343"/>
                <w:lang w:val="en-US"/>
              </w:rPr>
              <w:t xml:space="preserve"> analysis data as well as a section of the complete collection analysis from </w:t>
            </w:r>
            <w:proofErr w:type="spellStart"/>
            <w:r w:rsidRPr="006B6BB2">
              <w:rPr>
                <w:rFonts w:ascii="Calibri" w:eastAsia="Calibri" w:hAnsi="Calibri" w:cs="Calibri"/>
                <w:color w:val="434343"/>
                <w:lang w:val="en-US"/>
              </w:rPr>
              <w:t>Mackin</w:t>
            </w:r>
            <w:proofErr w:type="spellEnd"/>
            <w:r w:rsidRPr="006B6BB2">
              <w:rPr>
                <w:rFonts w:ascii="Calibri" w:eastAsia="Calibri" w:hAnsi="Calibri" w:cs="Calibri"/>
                <w:color w:val="434343"/>
                <w:lang w:val="en-US"/>
              </w:rPr>
              <w:t xml:space="preserve">. Of additional consideration, our students have access to a St. Louis County </w:t>
            </w:r>
            <w:proofErr w:type="spellStart"/>
            <w:r w:rsidRPr="006B6BB2">
              <w:rPr>
                <w:rFonts w:ascii="Calibri" w:eastAsia="Calibri" w:hAnsi="Calibri" w:cs="Calibri"/>
                <w:color w:val="434343"/>
                <w:lang w:val="en-US"/>
              </w:rPr>
              <w:t>eCard</w:t>
            </w:r>
            <w:proofErr w:type="spellEnd"/>
            <w:r w:rsidRPr="006B6BB2">
              <w:rPr>
                <w:rFonts w:ascii="Calibri" w:eastAsia="Calibri" w:hAnsi="Calibri" w:cs="Calibri"/>
                <w:color w:val="434343"/>
                <w:lang w:val="en-US"/>
              </w:rPr>
              <w:t>, providing complete access to 1000s of current fiction titles via the Overdrive system.</w:t>
            </w:r>
          </w:p>
          <w:p w:rsidR="006B6BB2" w:rsidRPr="006B6BB2" w:rsidRDefault="006B6BB2" w:rsidP="006B6BB2">
            <w:pPr>
              <w:widowControl w:val="0"/>
              <w:spacing w:line="240" w:lineRule="auto"/>
              <w:rPr>
                <w:rFonts w:ascii="Calibri" w:eastAsia="Calibri" w:hAnsi="Calibri" w:cs="Calibri"/>
                <w:color w:val="434343"/>
                <w:lang w:val="en-US"/>
              </w:rPr>
            </w:pPr>
          </w:p>
          <w:p w:rsidR="006B6BB2" w:rsidRDefault="006B6BB2" w:rsidP="006B6BB2">
            <w:pPr>
              <w:widowControl w:val="0"/>
              <w:spacing w:line="240" w:lineRule="auto"/>
              <w:rPr>
                <w:rFonts w:ascii="Calibri" w:eastAsia="Calibri" w:hAnsi="Calibri" w:cs="Calibri"/>
                <w:color w:val="434343"/>
                <w:lang w:val="en-US"/>
              </w:rPr>
            </w:pPr>
            <w:r w:rsidRPr="006B6BB2">
              <w:rPr>
                <w:rFonts w:ascii="Calibri" w:eastAsia="Calibri" w:hAnsi="Calibri" w:cs="Calibri"/>
                <w:color w:val="434343"/>
                <w:lang w:val="en-US"/>
              </w:rPr>
              <w:t xml:space="preserve">The Lafayette nonfiction collection analysis report shows that72.2 percent of the nonfiction collection have copyright dates within the most recent 12 years. The library’s current total number of nonfiction titles is 9178. Of those titles, 6624 have a copyright date within the most recent 12 years (2008). That is equivalent to 72.2 percent of the nonfiction collection. In addition, the library’s nonfiction collection is supplemented by eBooks and articles as found in EBSCO (provided by </w:t>
            </w:r>
            <w:proofErr w:type="spellStart"/>
            <w:r w:rsidRPr="006B6BB2">
              <w:rPr>
                <w:rFonts w:ascii="Calibri" w:eastAsia="Calibri" w:hAnsi="Calibri" w:cs="Calibri"/>
                <w:color w:val="434343"/>
                <w:lang w:val="en-US"/>
              </w:rPr>
              <w:t>MORENet</w:t>
            </w:r>
            <w:proofErr w:type="spellEnd"/>
            <w:r w:rsidRPr="006B6BB2">
              <w:rPr>
                <w:rFonts w:ascii="Calibri" w:eastAsia="Calibri" w:hAnsi="Calibri" w:cs="Calibri"/>
                <w:color w:val="434343"/>
                <w:lang w:val="en-US"/>
              </w:rPr>
              <w:t xml:space="preserve">), SIRS and Gale (provided by district subscriptions).  Our students also have access to a rich collection of nonfiction eBooks via their St. Louis County Library </w:t>
            </w:r>
            <w:proofErr w:type="spellStart"/>
            <w:r w:rsidRPr="006B6BB2">
              <w:rPr>
                <w:rFonts w:ascii="Calibri" w:eastAsia="Calibri" w:hAnsi="Calibri" w:cs="Calibri"/>
                <w:color w:val="434343"/>
                <w:lang w:val="en-US"/>
              </w:rPr>
              <w:t>eCard</w:t>
            </w:r>
            <w:proofErr w:type="spellEnd"/>
            <w:r w:rsidRPr="006B6BB2">
              <w:rPr>
                <w:rFonts w:ascii="Calibri" w:eastAsia="Calibri" w:hAnsi="Calibri" w:cs="Calibri"/>
                <w:color w:val="434343"/>
                <w:lang w:val="en-US"/>
              </w:rPr>
              <w:t xml:space="preserve">.  A more detailed accounting of these titles and their publication dates can be found in the accompanying graphs from a current </w:t>
            </w:r>
            <w:proofErr w:type="spellStart"/>
            <w:r w:rsidRPr="006B6BB2">
              <w:rPr>
                <w:rFonts w:ascii="Calibri" w:eastAsia="Calibri" w:hAnsi="Calibri" w:cs="Calibri"/>
                <w:color w:val="434343"/>
                <w:lang w:val="en-US"/>
              </w:rPr>
              <w:t>Titlewise</w:t>
            </w:r>
            <w:proofErr w:type="spellEnd"/>
            <w:r w:rsidRPr="006B6BB2">
              <w:rPr>
                <w:rFonts w:ascii="Calibri" w:eastAsia="Calibri" w:hAnsi="Calibri" w:cs="Calibri"/>
                <w:color w:val="434343"/>
                <w:lang w:val="en-US"/>
              </w:rPr>
              <w:t xml:space="preserve"> analysis of the collection, a chart of the nonfiction titles, and an excel spreadsheet listing of the nonfiction titles in the collection. </w:t>
            </w:r>
          </w:p>
          <w:p w:rsidR="006B6BB2" w:rsidRDefault="006B6BB2" w:rsidP="006B6BB2">
            <w:pPr>
              <w:widowControl w:val="0"/>
              <w:spacing w:line="240" w:lineRule="auto"/>
              <w:rPr>
                <w:rFonts w:ascii="Calibri" w:eastAsia="Calibri" w:hAnsi="Calibri" w:cs="Calibri"/>
                <w:color w:val="434343"/>
                <w:lang w:val="en-US"/>
              </w:rPr>
            </w:pPr>
          </w:p>
          <w:p w:rsidR="006B6BB2" w:rsidRPr="006B6BB2" w:rsidRDefault="002212CA" w:rsidP="006B6BB2">
            <w:pPr>
              <w:widowControl w:val="0"/>
              <w:spacing w:line="240" w:lineRule="auto"/>
              <w:rPr>
                <w:rFonts w:ascii="Calibri" w:eastAsia="Calibri" w:hAnsi="Calibri" w:cs="Calibri"/>
                <w:color w:val="434343"/>
                <w:lang w:val="en-US"/>
              </w:rPr>
            </w:pPr>
            <w:r>
              <w:rPr>
                <w:rFonts w:ascii="Calibri" w:eastAsia="Calibri" w:hAnsi="Calibri" w:cs="Calibri"/>
                <w:color w:val="434343"/>
                <w:lang w:val="en-US"/>
              </w:rPr>
              <w:object w:dxaOrig="1534" w:dyaOrig="991">
                <v:shape id="_x0000_i1095" type="#_x0000_t75" style="width:76.4pt;height:49.45pt" o:ole="">
                  <v:imagedata r:id="rId65" o:title=""/>
                </v:shape>
                <o:OLEObject Type="Embed" ProgID="AcroExch.Document.DC" ShapeID="_x0000_i1095" DrawAspect="Icon" ObjectID="_1679006632" r:id="rId66"/>
              </w:object>
            </w:r>
          </w:p>
          <w:p w:rsidR="006B6BB2" w:rsidRPr="006B6BB2" w:rsidRDefault="006B6BB2" w:rsidP="006B6BB2">
            <w:pPr>
              <w:widowControl w:val="0"/>
              <w:spacing w:line="240" w:lineRule="auto"/>
              <w:rPr>
                <w:rFonts w:ascii="Calibri" w:eastAsia="Calibri" w:hAnsi="Calibri" w:cs="Calibri"/>
                <w:color w:val="434343"/>
                <w:lang w:val="en-US"/>
              </w:rPr>
            </w:pPr>
          </w:p>
          <w:p w:rsidR="006B6BB2" w:rsidRPr="006B6BB2" w:rsidRDefault="006B6BB2" w:rsidP="006B6BB2">
            <w:pPr>
              <w:widowControl w:val="0"/>
              <w:spacing w:line="240" w:lineRule="auto"/>
              <w:rPr>
                <w:rFonts w:ascii="Calibri" w:eastAsia="Calibri" w:hAnsi="Calibri" w:cs="Calibri"/>
                <w:color w:val="434343"/>
                <w:lang w:val="en-US"/>
              </w:rPr>
            </w:pPr>
            <w:r w:rsidRPr="006B6BB2">
              <w:rPr>
                <w:rFonts w:ascii="Calibri" w:eastAsia="Calibri" w:hAnsi="Calibri" w:cs="Calibri"/>
                <w:b/>
                <w:bCs/>
                <w:color w:val="434343"/>
                <w:lang w:val="en-US"/>
              </w:rPr>
              <w:t>Lafayette Diversity Resource Lists</w:t>
            </w:r>
          </w:p>
          <w:p w:rsidR="006B6BB2" w:rsidRPr="006B6BB2" w:rsidRDefault="006B6BB2" w:rsidP="006B6BB2">
            <w:pPr>
              <w:widowControl w:val="0"/>
              <w:spacing w:line="240" w:lineRule="auto"/>
              <w:rPr>
                <w:rFonts w:ascii="Calibri" w:eastAsia="Calibri" w:hAnsi="Calibri" w:cs="Calibri"/>
                <w:color w:val="434343"/>
                <w:lang w:val="en-US"/>
              </w:rPr>
            </w:pPr>
            <w:r w:rsidRPr="006B6BB2">
              <w:rPr>
                <w:rFonts w:ascii="Calibri" w:eastAsia="Calibri" w:hAnsi="Calibri" w:cs="Calibri"/>
                <w:b/>
                <w:bCs/>
                <w:color w:val="434343"/>
                <w:lang w:val="en-US"/>
              </w:rPr>
              <w:t>Evidence: lists</w:t>
            </w:r>
          </w:p>
          <w:p w:rsidR="006B6BB2" w:rsidRPr="006B6BB2" w:rsidRDefault="006B6BB2" w:rsidP="006B6BB2">
            <w:pPr>
              <w:widowControl w:val="0"/>
              <w:spacing w:line="240" w:lineRule="auto"/>
              <w:rPr>
                <w:rFonts w:ascii="Calibri" w:eastAsia="Calibri" w:hAnsi="Calibri" w:cs="Calibri"/>
                <w:color w:val="434343"/>
                <w:lang w:val="en-US"/>
              </w:rPr>
            </w:pPr>
          </w:p>
          <w:p w:rsidR="006B6BB2" w:rsidRDefault="006B6BB2" w:rsidP="006B6BB2">
            <w:pPr>
              <w:widowControl w:val="0"/>
              <w:spacing w:line="240" w:lineRule="auto"/>
              <w:rPr>
                <w:rFonts w:ascii="Calibri" w:eastAsia="Calibri" w:hAnsi="Calibri" w:cs="Calibri"/>
                <w:color w:val="434343"/>
                <w:lang w:val="en-US"/>
              </w:rPr>
            </w:pPr>
            <w:r w:rsidRPr="006B6BB2">
              <w:rPr>
                <w:rFonts w:ascii="Calibri" w:eastAsia="Calibri" w:hAnsi="Calibri" w:cs="Calibri"/>
                <w:color w:val="434343"/>
                <w:lang w:val="en-US"/>
              </w:rPr>
              <w:t>Diversity resource lists, compiled by the Lafayette library staff, are non-comprehensive lists representative of the collection’s diversity; these lists provide evidence that the Lafayette library supports access for all subjects, interests, and abilities of all people in the community the library serves. </w:t>
            </w:r>
          </w:p>
          <w:p w:rsidR="006B6BB2" w:rsidRDefault="006B6BB2" w:rsidP="006B6BB2">
            <w:pPr>
              <w:widowControl w:val="0"/>
              <w:spacing w:line="240" w:lineRule="auto"/>
              <w:rPr>
                <w:rFonts w:ascii="Calibri" w:eastAsia="Calibri" w:hAnsi="Calibri" w:cs="Calibri"/>
                <w:color w:val="434343"/>
                <w:lang w:val="en-US"/>
              </w:rPr>
            </w:pPr>
          </w:p>
          <w:p w:rsidR="006B6BB2" w:rsidRDefault="002212CA" w:rsidP="006B6BB2">
            <w:pPr>
              <w:widowControl w:val="0"/>
              <w:spacing w:line="240" w:lineRule="auto"/>
              <w:rPr>
                <w:rFonts w:ascii="Calibri" w:eastAsia="Calibri" w:hAnsi="Calibri" w:cs="Calibri"/>
                <w:color w:val="434343"/>
                <w:lang w:val="en-US"/>
              </w:rPr>
            </w:pPr>
            <w:r>
              <w:rPr>
                <w:rFonts w:ascii="Calibri" w:eastAsia="Calibri" w:hAnsi="Calibri" w:cs="Calibri"/>
                <w:color w:val="434343"/>
                <w:lang w:val="en-US"/>
              </w:rPr>
              <w:object w:dxaOrig="1534" w:dyaOrig="991">
                <v:shape id="_x0000_i1096" type="#_x0000_t75" style="width:76.4pt;height:49.45pt" o:ole="">
                  <v:imagedata r:id="rId67" o:title=""/>
                </v:shape>
                <o:OLEObject Type="Embed" ProgID="AcroExch.Document.DC" ShapeID="_x0000_i1096" DrawAspect="Icon" ObjectID="_1679006633" r:id="rId68"/>
              </w:object>
            </w:r>
          </w:p>
          <w:p w:rsidR="006B6BB2" w:rsidRDefault="006B6BB2" w:rsidP="006B6BB2">
            <w:pPr>
              <w:widowControl w:val="0"/>
              <w:spacing w:line="240" w:lineRule="auto"/>
              <w:rPr>
                <w:rFonts w:ascii="Calibri" w:eastAsia="Calibri" w:hAnsi="Calibri" w:cs="Calibri"/>
                <w:color w:val="434343"/>
                <w:lang w:val="en-US"/>
              </w:rPr>
            </w:pPr>
          </w:p>
          <w:p w:rsidR="006B6BB2" w:rsidRPr="006B6BB2" w:rsidRDefault="006B6BB2" w:rsidP="006B6BB2">
            <w:pPr>
              <w:widowControl w:val="0"/>
              <w:spacing w:line="240" w:lineRule="auto"/>
              <w:rPr>
                <w:rFonts w:ascii="Calibri" w:eastAsia="Calibri" w:hAnsi="Calibri" w:cs="Calibri"/>
                <w:color w:val="434343"/>
                <w:lang w:val="en-US"/>
              </w:rPr>
            </w:pPr>
          </w:p>
          <w:p w:rsidR="006B6BB2" w:rsidRPr="006B6BB2" w:rsidRDefault="006B6BB2" w:rsidP="006B6BB2">
            <w:pPr>
              <w:widowControl w:val="0"/>
              <w:spacing w:line="240" w:lineRule="auto"/>
              <w:rPr>
                <w:rFonts w:ascii="Calibri" w:eastAsia="Calibri" w:hAnsi="Calibri" w:cs="Calibri"/>
                <w:color w:val="434343"/>
                <w:lang w:val="en-US"/>
              </w:rPr>
            </w:pPr>
          </w:p>
          <w:p w:rsidR="006B6BB2" w:rsidRPr="006B6BB2" w:rsidRDefault="006B6BB2" w:rsidP="006B6BB2">
            <w:pPr>
              <w:widowControl w:val="0"/>
              <w:spacing w:line="240" w:lineRule="auto"/>
              <w:rPr>
                <w:rFonts w:ascii="Calibri" w:eastAsia="Calibri" w:hAnsi="Calibri" w:cs="Calibri"/>
                <w:color w:val="434343"/>
                <w:lang w:val="en-US"/>
              </w:rPr>
            </w:pPr>
            <w:r w:rsidRPr="006B6BB2">
              <w:rPr>
                <w:rFonts w:ascii="Calibri" w:eastAsia="Calibri" w:hAnsi="Calibri" w:cs="Calibri"/>
                <w:b/>
                <w:bCs/>
                <w:color w:val="434343"/>
                <w:lang w:val="en-US"/>
              </w:rPr>
              <w:lastRenderedPageBreak/>
              <w:t>Lafayette High School- St. Louis County Library Partnership</w:t>
            </w:r>
          </w:p>
          <w:p w:rsidR="006B6BB2" w:rsidRPr="006B6BB2" w:rsidRDefault="006B6BB2" w:rsidP="006B6BB2">
            <w:pPr>
              <w:widowControl w:val="0"/>
              <w:spacing w:line="240" w:lineRule="auto"/>
              <w:rPr>
                <w:rFonts w:ascii="Calibri" w:eastAsia="Calibri" w:hAnsi="Calibri" w:cs="Calibri"/>
                <w:color w:val="434343"/>
                <w:lang w:val="en-US"/>
              </w:rPr>
            </w:pPr>
            <w:r w:rsidRPr="006B6BB2">
              <w:rPr>
                <w:rFonts w:ascii="Calibri" w:eastAsia="Calibri" w:hAnsi="Calibri" w:cs="Calibri"/>
                <w:b/>
                <w:bCs/>
                <w:color w:val="434343"/>
                <w:lang w:val="en-US"/>
              </w:rPr>
              <w:t>Evidence: informational flyers, student handouts</w:t>
            </w:r>
          </w:p>
          <w:p w:rsidR="006B6BB2" w:rsidRPr="006B6BB2" w:rsidRDefault="006B6BB2" w:rsidP="006B6BB2">
            <w:pPr>
              <w:widowControl w:val="0"/>
              <w:spacing w:line="240" w:lineRule="auto"/>
              <w:rPr>
                <w:rFonts w:ascii="Calibri" w:eastAsia="Calibri" w:hAnsi="Calibri" w:cs="Calibri"/>
                <w:color w:val="434343"/>
                <w:lang w:val="en-US"/>
              </w:rPr>
            </w:pPr>
          </w:p>
          <w:p w:rsidR="006B6BB2" w:rsidRDefault="006B6BB2" w:rsidP="006B6BB2">
            <w:pPr>
              <w:widowControl w:val="0"/>
              <w:spacing w:line="240" w:lineRule="auto"/>
              <w:rPr>
                <w:rFonts w:ascii="Calibri" w:eastAsia="Calibri" w:hAnsi="Calibri" w:cs="Calibri"/>
                <w:color w:val="434343"/>
                <w:lang w:val="en-US"/>
              </w:rPr>
            </w:pPr>
            <w:r w:rsidRPr="006B6BB2">
              <w:rPr>
                <w:rFonts w:ascii="Calibri" w:eastAsia="Calibri" w:hAnsi="Calibri" w:cs="Calibri"/>
                <w:color w:val="434343"/>
                <w:lang w:val="en-US"/>
              </w:rPr>
              <w:t xml:space="preserve">The Lafayette HS library provides access to supplemental resources that extend beyond the school community and help students connect with the global community. The St. Louis County Library is a key partner in providing these resources. Rockwood School District provides each student with a county library card that can be used to borrow digital materials (such as eBooks and </w:t>
            </w:r>
            <w:proofErr w:type="spellStart"/>
            <w:r w:rsidRPr="006B6BB2">
              <w:rPr>
                <w:rFonts w:ascii="Calibri" w:eastAsia="Calibri" w:hAnsi="Calibri" w:cs="Calibri"/>
                <w:color w:val="434343"/>
                <w:lang w:val="en-US"/>
              </w:rPr>
              <w:t>eAudiobooks</w:t>
            </w:r>
            <w:proofErr w:type="spellEnd"/>
            <w:r w:rsidRPr="006B6BB2">
              <w:rPr>
                <w:rFonts w:ascii="Calibri" w:eastAsia="Calibri" w:hAnsi="Calibri" w:cs="Calibri"/>
                <w:color w:val="434343"/>
                <w:lang w:val="en-US"/>
              </w:rPr>
              <w:t>) and access digital content (including subscription databases). In partnership with Rockwood Summit High School librarians, the Lafayette librarians have also hosted an information meeting for parents and guardians to help them learn what resources are available to their students through the county library. Students and teachers have access to tutorial videos with step by step instructions on how to access these sources, and librarians regularly present access lessons to classes to meet their personal recreational reading and research needs with these resources in mind. Annually, the Lafayette Library also partners with the St. Louis County Library to promote summer reading. While all promotions will most likely be digital in this school year, the library plans to continue to promote the program.</w:t>
            </w:r>
          </w:p>
          <w:p w:rsidR="006B6BB2" w:rsidRDefault="006B6BB2" w:rsidP="006B6BB2">
            <w:pPr>
              <w:widowControl w:val="0"/>
              <w:spacing w:line="240" w:lineRule="auto"/>
              <w:rPr>
                <w:rFonts w:ascii="Calibri" w:eastAsia="Calibri" w:hAnsi="Calibri" w:cs="Calibri"/>
                <w:color w:val="434343"/>
                <w:lang w:val="en-US"/>
              </w:rPr>
            </w:pPr>
          </w:p>
          <w:p w:rsidR="006B6BB2" w:rsidRPr="006B6BB2" w:rsidRDefault="002212CA" w:rsidP="006B6BB2">
            <w:pPr>
              <w:widowControl w:val="0"/>
              <w:spacing w:line="240" w:lineRule="auto"/>
              <w:rPr>
                <w:rFonts w:ascii="Calibri" w:eastAsia="Calibri" w:hAnsi="Calibri" w:cs="Calibri"/>
                <w:color w:val="434343"/>
                <w:lang w:val="en-US"/>
              </w:rPr>
            </w:pPr>
            <w:r>
              <w:rPr>
                <w:rFonts w:ascii="Calibri" w:eastAsia="Calibri" w:hAnsi="Calibri" w:cs="Calibri"/>
                <w:color w:val="434343"/>
                <w:lang w:val="en-US"/>
              </w:rPr>
              <w:object w:dxaOrig="1534" w:dyaOrig="991">
                <v:shape id="_x0000_i1097" type="#_x0000_t75" style="width:76.4pt;height:49.45pt" o:ole="">
                  <v:imagedata r:id="rId69" o:title=""/>
                </v:shape>
                <o:OLEObject Type="Embed" ProgID="AcroExch.Document.DC" ShapeID="_x0000_i1097" DrawAspect="Icon" ObjectID="_1679006634" r:id="rId70"/>
              </w:object>
            </w:r>
          </w:p>
          <w:p w:rsidR="006B6BB2" w:rsidRDefault="006B6BB2">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bl>
    <w:p w:rsidR="00CD3517" w:rsidRDefault="00CD3517"/>
    <w:p w:rsidR="00CD3517" w:rsidRDefault="00B128D8">
      <w:pPr>
        <w:rPr>
          <w:rFonts w:ascii="Calibri" w:eastAsia="Calibri" w:hAnsi="Calibri" w:cs="Calibri"/>
        </w:rPr>
      </w:pPr>
      <w:hyperlink w:anchor="_30j0zll">
        <w:r w:rsidR="00F21ACC">
          <w:rPr>
            <w:rFonts w:ascii="Calibri" w:eastAsia="Calibri" w:hAnsi="Calibri" w:cs="Calibri"/>
            <w:color w:val="1155CC"/>
            <w:sz w:val="32"/>
            <w:szCs w:val="32"/>
            <w:u w:val="single"/>
          </w:rPr>
          <w:t>Return to Table of Contents</w:t>
        </w:r>
      </w:hyperlink>
      <w:r w:rsidR="00F21ACC">
        <w:br w:type="page"/>
      </w:r>
    </w:p>
    <w:p w:rsidR="00CD3517" w:rsidRDefault="00CD3517"/>
    <w:tbl>
      <w:tblPr>
        <w:tblStyle w:val="afff4"/>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bookmarkStart w:id="30" w:name="1jlao46" w:colFirst="0" w:colLast="0"/>
            <w:bookmarkEnd w:id="30"/>
            <w:r>
              <w:rPr>
                <w:rFonts w:ascii="Calibri" w:eastAsia="Calibri" w:hAnsi="Calibri" w:cs="Calibri"/>
                <w:b/>
                <w:color w:val="434343"/>
              </w:rPr>
              <w:t>Indicator #19:  Program maintains policies, procedures, and practices as set by the local school board</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curate, engage)</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 xml:space="preserve">Has an up-to-date policy (within the last five years) including </w:t>
            </w:r>
            <w:r>
              <w:rPr>
                <w:rFonts w:ascii="Calibri" w:eastAsia="Calibri" w:hAnsi="Calibri" w:cs="Calibri"/>
                <w:b/>
                <w:color w:val="434343"/>
              </w:rPr>
              <w:t>all</w:t>
            </w:r>
            <w:r>
              <w:rPr>
                <w:rFonts w:ascii="Calibri" w:eastAsia="Calibri" w:hAnsi="Calibri" w:cs="Calibri"/>
                <w:color w:val="434343"/>
              </w:rPr>
              <w:t xml:space="preserve"> of the following:</w:t>
            </w:r>
          </w:p>
          <w:p w:rsidR="00CD3517" w:rsidRDefault="00F21ACC">
            <w:pPr>
              <w:widowControl w:val="0"/>
              <w:numPr>
                <w:ilvl w:val="0"/>
                <w:numId w:val="7"/>
              </w:numPr>
              <w:spacing w:line="240" w:lineRule="auto"/>
              <w:rPr>
                <w:rFonts w:ascii="Calibri" w:eastAsia="Calibri" w:hAnsi="Calibri" w:cs="Calibri"/>
                <w:color w:val="434343"/>
              </w:rPr>
            </w:pPr>
            <w:r>
              <w:rPr>
                <w:rFonts w:ascii="Calibri" w:eastAsia="Calibri" w:hAnsi="Calibri" w:cs="Calibri"/>
                <w:color w:val="434343"/>
              </w:rPr>
              <w:t>Fines/Damaged materials</w:t>
            </w:r>
          </w:p>
          <w:p w:rsidR="00CD3517" w:rsidRDefault="00F21ACC">
            <w:pPr>
              <w:widowControl w:val="0"/>
              <w:numPr>
                <w:ilvl w:val="0"/>
                <w:numId w:val="7"/>
              </w:numPr>
              <w:spacing w:line="240" w:lineRule="auto"/>
              <w:rPr>
                <w:rFonts w:ascii="Calibri" w:eastAsia="Calibri" w:hAnsi="Calibri" w:cs="Calibri"/>
                <w:color w:val="434343"/>
              </w:rPr>
            </w:pPr>
            <w:r>
              <w:rPr>
                <w:rFonts w:ascii="Calibri" w:eastAsia="Calibri" w:hAnsi="Calibri" w:cs="Calibri"/>
                <w:color w:val="434343"/>
              </w:rPr>
              <w:t>Challenged books</w:t>
            </w:r>
          </w:p>
          <w:p w:rsidR="00CD3517" w:rsidRDefault="00F21ACC">
            <w:pPr>
              <w:widowControl w:val="0"/>
              <w:numPr>
                <w:ilvl w:val="0"/>
                <w:numId w:val="7"/>
              </w:numPr>
              <w:spacing w:line="240" w:lineRule="auto"/>
              <w:rPr>
                <w:rFonts w:ascii="Calibri" w:eastAsia="Calibri" w:hAnsi="Calibri" w:cs="Calibri"/>
                <w:color w:val="434343"/>
              </w:rPr>
            </w:pPr>
            <w:r>
              <w:rPr>
                <w:rFonts w:ascii="Calibri" w:eastAsia="Calibri" w:hAnsi="Calibri" w:cs="Calibri"/>
                <w:color w:val="434343"/>
              </w:rPr>
              <w:t>Collection development</w:t>
            </w:r>
          </w:p>
          <w:p w:rsidR="00CD3517" w:rsidRDefault="00F21ACC">
            <w:pPr>
              <w:widowControl w:val="0"/>
              <w:numPr>
                <w:ilvl w:val="0"/>
                <w:numId w:val="7"/>
              </w:numPr>
              <w:spacing w:line="240" w:lineRule="auto"/>
              <w:rPr>
                <w:rFonts w:ascii="Calibri" w:eastAsia="Calibri" w:hAnsi="Calibri" w:cs="Calibri"/>
                <w:color w:val="434343"/>
              </w:rPr>
            </w:pPr>
            <w:r>
              <w:rPr>
                <w:rFonts w:ascii="Calibri" w:eastAsia="Calibri" w:hAnsi="Calibri" w:cs="Calibri"/>
                <w:color w:val="434343"/>
              </w:rPr>
              <w:t>Volunteers</w:t>
            </w:r>
          </w:p>
          <w:p w:rsidR="00CD3517" w:rsidRDefault="00F21ACC">
            <w:pPr>
              <w:widowControl w:val="0"/>
              <w:numPr>
                <w:ilvl w:val="0"/>
                <w:numId w:val="7"/>
              </w:numPr>
              <w:spacing w:line="240" w:lineRule="auto"/>
              <w:rPr>
                <w:rFonts w:ascii="Calibri" w:eastAsia="Calibri" w:hAnsi="Calibri" w:cs="Calibri"/>
                <w:color w:val="434343"/>
              </w:rPr>
            </w:pPr>
            <w:r>
              <w:rPr>
                <w:rFonts w:ascii="Calibri" w:eastAsia="Calibri" w:hAnsi="Calibri" w:cs="Calibri"/>
                <w:color w:val="434343"/>
              </w:rPr>
              <w:t>Donations</w:t>
            </w:r>
          </w:p>
          <w:p w:rsidR="00CD3517" w:rsidRDefault="00F21ACC">
            <w:pPr>
              <w:widowControl w:val="0"/>
              <w:numPr>
                <w:ilvl w:val="0"/>
                <w:numId w:val="7"/>
              </w:numPr>
              <w:spacing w:line="240" w:lineRule="auto"/>
              <w:rPr>
                <w:rFonts w:ascii="Calibri" w:eastAsia="Calibri" w:hAnsi="Calibri" w:cs="Calibri"/>
                <w:color w:val="434343"/>
              </w:rPr>
            </w:pPr>
            <w:r>
              <w:rPr>
                <w:rFonts w:ascii="Calibri" w:eastAsia="Calibri" w:hAnsi="Calibri" w:cs="Calibri"/>
                <w:color w:val="434343"/>
              </w:rPr>
              <w:t>Borrowing policy</w:t>
            </w:r>
          </w:p>
          <w:p w:rsidR="00CD3517" w:rsidRDefault="00F21ACC">
            <w:pPr>
              <w:widowControl w:val="0"/>
              <w:numPr>
                <w:ilvl w:val="0"/>
                <w:numId w:val="7"/>
              </w:numPr>
              <w:spacing w:line="240" w:lineRule="auto"/>
              <w:rPr>
                <w:rFonts w:ascii="Calibri" w:eastAsia="Calibri" w:hAnsi="Calibri" w:cs="Calibri"/>
                <w:color w:val="434343"/>
              </w:rPr>
            </w:pPr>
            <w:r>
              <w:rPr>
                <w:rFonts w:ascii="Calibri" w:eastAsia="Calibri" w:hAnsi="Calibri" w:cs="Calibri"/>
                <w:color w:val="434343"/>
              </w:rPr>
              <w:t>Inventory</w:t>
            </w:r>
          </w:p>
          <w:p w:rsidR="00CD3517" w:rsidRDefault="00F21ACC">
            <w:pPr>
              <w:widowControl w:val="0"/>
              <w:numPr>
                <w:ilvl w:val="0"/>
                <w:numId w:val="7"/>
              </w:numPr>
              <w:spacing w:line="240" w:lineRule="auto"/>
              <w:rPr>
                <w:rFonts w:ascii="Calibri" w:eastAsia="Calibri" w:hAnsi="Calibri" w:cs="Calibri"/>
                <w:color w:val="434343"/>
              </w:rPr>
            </w:pPr>
            <w:r>
              <w:rPr>
                <w:rFonts w:ascii="Calibri" w:eastAsia="Calibri" w:hAnsi="Calibri" w:cs="Calibri"/>
                <w:color w:val="434343"/>
              </w:rPr>
              <w:t>Acceptable use</w:t>
            </w:r>
          </w:p>
          <w:p w:rsidR="00CD3517" w:rsidRDefault="00F21ACC">
            <w:pPr>
              <w:widowControl w:val="0"/>
              <w:numPr>
                <w:ilvl w:val="0"/>
                <w:numId w:val="7"/>
              </w:numPr>
              <w:spacing w:line="240" w:lineRule="auto"/>
              <w:rPr>
                <w:rFonts w:ascii="Calibri" w:eastAsia="Calibri" w:hAnsi="Calibri" w:cs="Calibri"/>
                <w:color w:val="434343"/>
              </w:rPr>
            </w:pPr>
            <w:r>
              <w:rPr>
                <w:rFonts w:ascii="Calibri" w:eastAsia="Calibri" w:hAnsi="Calibri" w:cs="Calibri"/>
                <w:color w:val="434343"/>
              </w:rPr>
              <w:t>Confidentiality</w:t>
            </w:r>
          </w:p>
          <w:p w:rsidR="00CD3517" w:rsidRDefault="00F21ACC">
            <w:pPr>
              <w:widowControl w:val="0"/>
              <w:numPr>
                <w:ilvl w:val="0"/>
                <w:numId w:val="7"/>
              </w:numPr>
              <w:spacing w:line="240" w:lineRule="auto"/>
              <w:rPr>
                <w:rFonts w:ascii="Calibri" w:eastAsia="Calibri" w:hAnsi="Calibri" w:cs="Calibri"/>
                <w:color w:val="434343"/>
              </w:rPr>
            </w:pPr>
            <w:r>
              <w:rPr>
                <w:rFonts w:ascii="Calibri" w:eastAsia="Calibri" w:hAnsi="Calibri" w:cs="Calibri"/>
                <w:color w:val="434343"/>
              </w:rPr>
              <w:t>Intellectual freedom</w:t>
            </w:r>
          </w:p>
          <w:p w:rsidR="00CD3517" w:rsidRDefault="00F21ACC">
            <w:pPr>
              <w:widowControl w:val="0"/>
              <w:numPr>
                <w:ilvl w:val="0"/>
                <w:numId w:val="7"/>
              </w:numPr>
              <w:spacing w:line="240" w:lineRule="auto"/>
              <w:rPr>
                <w:rFonts w:ascii="Calibri" w:eastAsia="Calibri" w:hAnsi="Calibri" w:cs="Calibri"/>
                <w:color w:val="434343"/>
              </w:rPr>
            </w:pPr>
            <w:r>
              <w:rPr>
                <w:rFonts w:ascii="Calibri" w:eastAsia="Calibri" w:hAnsi="Calibri" w:cs="Calibri"/>
                <w:color w:val="434343"/>
              </w:rPr>
              <w:t>Weeding</w:t>
            </w:r>
          </w:p>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highlight w:val="white"/>
              </w:rPr>
            </w:pPr>
            <w:r>
              <w:rPr>
                <w:rFonts w:ascii="Calibri" w:eastAsia="Calibri" w:hAnsi="Calibri" w:cs="Calibri"/>
                <w:b/>
                <w:color w:val="434343"/>
              </w:rPr>
              <w:t xml:space="preserve">Approaching (1 point):  </w:t>
            </w:r>
            <w:r>
              <w:rPr>
                <w:rFonts w:ascii="Calibri" w:eastAsia="Calibri" w:hAnsi="Calibri" w:cs="Calibri"/>
                <w:color w:val="434343"/>
              </w:rPr>
              <w:t>Has an up-to-date policy (within the last five years)</w:t>
            </w:r>
            <w:r>
              <w:rPr>
                <w:rFonts w:ascii="Calibri" w:eastAsia="Calibri" w:hAnsi="Calibri" w:cs="Calibri"/>
                <w:color w:val="434343"/>
                <w:highlight w:val="white"/>
              </w:rPr>
              <w:t xml:space="preserve"> including nine of the following:</w:t>
            </w:r>
          </w:p>
          <w:p w:rsidR="00CD3517" w:rsidRDefault="00F21ACC">
            <w:pPr>
              <w:widowControl w:val="0"/>
              <w:numPr>
                <w:ilvl w:val="0"/>
                <w:numId w:val="11"/>
              </w:numPr>
              <w:spacing w:line="240" w:lineRule="auto"/>
              <w:rPr>
                <w:rFonts w:ascii="Calibri" w:eastAsia="Calibri" w:hAnsi="Calibri" w:cs="Calibri"/>
                <w:color w:val="434343"/>
              </w:rPr>
            </w:pPr>
            <w:r>
              <w:rPr>
                <w:rFonts w:ascii="Calibri" w:eastAsia="Calibri" w:hAnsi="Calibri" w:cs="Calibri"/>
                <w:color w:val="434343"/>
              </w:rPr>
              <w:t>Fines/Damaged materials</w:t>
            </w:r>
          </w:p>
          <w:p w:rsidR="00CD3517" w:rsidRDefault="00F21ACC">
            <w:pPr>
              <w:widowControl w:val="0"/>
              <w:numPr>
                <w:ilvl w:val="0"/>
                <w:numId w:val="11"/>
              </w:numPr>
              <w:spacing w:line="240" w:lineRule="auto"/>
              <w:rPr>
                <w:rFonts w:ascii="Calibri" w:eastAsia="Calibri" w:hAnsi="Calibri" w:cs="Calibri"/>
                <w:color w:val="434343"/>
              </w:rPr>
            </w:pPr>
            <w:r>
              <w:rPr>
                <w:rFonts w:ascii="Calibri" w:eastAsia="Calibri" w:hAnsi="Calibri" w:cs="Calibri"/>
                <w:color w:val="434343"/>
              </w:rPr>
              <w:t>Challenged books</w:t>
            </w:r>
          </w:p>
          <w:p w:rsidR="00CD3517" w:rsidRDefault="00F21ACC">
            <w:pPr>
              <w:widowControl w:val="0"/>
              <w:numPr>
                <w:ilvl w:val="0"/>
                <w:numId w:val="11"/>
              </w:numPr>
              <w:spacing w:line="240" w:lineRule="auto"/>
              <w:rPr>
                <w:rFonts w:ascii="Calibri" w:eastAsia="Calibri" w:hAnsi="Calibri" w:cs="Calibri"/>
                <w:color w:val="434343"/>
              </w:rPr>
            </w:pPr>
            <w:r>
              <w:rPr>
                <w:rFonts w:ascii="Calibri" w:eastAsia="Calibri" w:hAnsi="Calibri" w:cs="Calibri"/>
                <w:color w:val="434343"/>
              </w:rPr>
              <w:t>Collection development</w:t>
            </w:r>
          </w:p>
          <w:p w:rsidR="00CD3517" w:rsidRDefault="00F21ACC">
            <w:pPr>
              <w:widowControl w:val="0"/>
              <w:numPr>
                <w:ilvl w:val="0"/>
                <w:numId w:val="11"/>
              </w:numPr>
              <w:spacing w:line="240" w:lineRule="auto"/>
              <w:rPr>
                <w:rFonts w:ascii="Calibri" w:eastAsia="Calibri" w:hAnsi="Calibri" w:cs="Calibri"/>
                <w:color w:val="434343"/>
              </w:rPr>
            </w:pPr>
            <w:r>
              <w:rPr>
                <w:rFonts w:ascii="Calibri" w:eastAsia="Calibri" w:hAnsi="Calibri" w:cs="Calibri"/>
                <w:color w:val="434343"/>
              </w:rPr>
              <w:t>Volunteers</w:t>
            </w:r>
          </w:p>
          <w:p w:rsidR="00CD3517" w:rsidRDefault="00F21ACC">
            <w:pPr>
              <w:widowControl w:val="0"/>
              <w:numPr>
                <w:ilvl w:val="0"/>
                <w:numId w:val="11"/>
              </w:numPr>
              <w:spacing w:line="240" w:lineRule="auto"/>
              <w:rPr>
                <w:rFonts w:ascii="Calibri" w:eastAsia="Calibri" w:hAnsi="Calibri" w:cs="Calibri"/>
                <w:color w:val="434343"/>
              </w:rPr>
            </w:pPr>
            <w:r>
              <w:rPr>
                <w:rFonts w:ascii="Calibri" w:eastAsia="Calibri" w:hAnsi="Calibri" w:cs="Calibri"/>
                <w:color w:val="434343"/>
              </w:rPr>
              <w:t>Donations</w:t>
            </w:r>
          </w:p>
          <w:p w:rsidR="00CD3517" w:rsidRDefault="00F21ACC">
            <w:pPr>
              <w:widowControl w:val="0"/>
              <w:numPr>
                <w:ilvl w:val="0"/>
                <w:numId w:val="11"/>
              </w:numPr>
              <w:spacing w:line="240" w:lineRule="auto"/>
              <w:rPr>
                <w:rFonts w:ascii="Calibri" w:eastAsia="Calibri" w:hAnsi="Calibri" w:cs="Calibri"/>
                <w:color w:val="434343"/>
              </w:rPr>
            </w:pPr>
            <w:r>
              <w:rPr>
                <w:rFonts w:ascii="Calibri" w:eastAsia="Calibri" w:hAnsi="Calibri" w:cs="Calibri"/>
                <w:color w:val="434343"/>
              </w:rPr>
              <w:t>Borrowing policy</w:t>
            </w:r>
          </w:p>
          <w:p w:rsidR="00CD3517" w:rsidRDefault="00F21ACC">
            <w:pPr>
              <w:widowControl w:val="0"/>
              <w:numPr>
                <w:ilvl w:val="0"/>
                <w:numId w:val="11"/>
              </w:numPr>
              <w:spacing w:line="240" w:lineRule="auto"/>
              <w:rPr>
                <w:rFonts w:ascii="Calibri" w:eastAsia="Calibri" w:hAnsi="Calibri" w:cs="Calibri"/>
                <w:color w:val="434343"/>
              </w:rPr>
            </w:pPr>
            <w:r>
              <w:rPr>
                <w:rFonts w:ascii="Calibri" w:eastAsia="Calibri" w:hAnsi="Calibri" w:cs="Calibri"/>
                <w:color w:val="434343"/>
              </w:rPr>
              <w:t>Inventory</w:t>
            </w:r>
          </w:p>
          <w:p w:rsidR="00CD3517" w:rsidRDefault="00F21ACC">
            <w:pPr>
              <w:widowControl w:val="0"/>
              <w:numPr>
                <w:ilvl w:val="0"/>
                <w:numId w:val="11"/>
              </w:numPr>
              <w:spacing w:line="240" w:lineRule="auto"/>
              <w:rPr>
                <w:rFonts w:ascii="Calibri" w:eastAsia="Calibri" w:hAnsi="Calibri" w:cs="Calibri"/>
                <w:color w:val="434343"/>
              </w:rPr>
            </w:pPr>
            <w:r>
              <w:rPr>
                <w:rFonts w:ascii="Calibri" w:eastAsia="Calibri" w:hAnsi="Calibri" w:cs="Calibri"/>
                <w:color w:val="434343"/>
              </w:rPr>
              <w:t>Acceptable use</w:t>
            </w:r>
          </w:p>
          <w:p w:rsidR="00CD3517" w:rsidRDefault="00F21ACC">
            <w:pPr>
              <w:widowControl w:val="0"/>
              <w:numPr>
                <w:ilvl w:val="0"/>
                <w:numId w:val="11"/>
              </w:numPr>
              <w:spacing w:line="240" w:lineRule="auto"/>
              <w:rPr>
                <w:rFonts w:ascii="Calibri" w:eastAsia="Calibri" w:hAnsi="Calibri" w:cs="Calibri"/>
                <w:color w:val="434343"/>
              </w:rPr>
            </w:pPr>
            <w:r>
              <w:rPr>
                <w:rFonts w:ascii="Calibri" w:eastAsia="Calibri" w:hAnsi="Calibri" w:cs="Calibri"/>
                <w:color w:val="434343"/>
              </w:rPr>
              <w:t>Confidentiality</w:t>
            </w:r>
          </w:p>
          <w:p w:rsidR="00CD3517" w:rsidRDefault="00F21ACC">
            <w:pPr>
              <w:widowControl w:val="0"/>
              <w:numPr>
                <w:ilvl w:val="0"/>
                <w:numId w:val="11"/>
              </w:numPr>
              <w:spacing w:line="240" w:lineRule="auto"/>
              <w:rPr>
                <w:rFonts w:ascii="Calibri" w:eastAsia="Calibri" w:hAnsi="Calibri" w:cs="Calibri"/>
                <w:color w:val="434343"/>
              </w:rPr>
            </w:pPr>
            <w:r>
              <w:rPr>
                <w:rFonts w:ascii="Calibri" w:eastAsia="Calibri" w:hAnsi="Calibri" w:cs="Calibri"/>
                <w:color w:val="434343"/>
              </w:rPr>
              <w:t>Intellectual freedom</w:t>
            </w:r>
          </w:p>
          <w:p w:rsidR="00CD3517" w:rsidRDefault="00F21ACC">
            <w:pPr>
              <w:widowControl w:val="0"/>
              <w:numPr>
                <w:ilvl w:val="0"/>
                <w:numId w:val="11"/>
              </w:numPr>
              <w:spacing w:line="240" w:lineRule="auto"/>
              <w:rPr>
                <w:rFonts w:ascii="Calibri" w:eastAsia="Calibri" w:hAnsi="Calibri" w:cs="Calibri"/>
                <w:color w:val="434343"/>
              </w:rPr>
            </w:pPr>
            <w:r>
              <w:rPr>
                <w:rFonts w:ascii="Calibri" w:eastAsia="Calibri" w:hAnsi="Calibri" w:cs="Calibri"/>
                <w:color w:val="434343"/>
              </w:rPr>
              <w:t>Weeding</w:t>
            </w:r>
          </w:p>
          <w:p w:rsidR="00CD3517" w:rsidRDefault="00CD3517">
            <w:pPr>
              <w:widowControl w:val="0"/>
              <w:spacing w:line="240" w:lineRule="auto"/>
              <w:rPr>
                <w:rFonts w:ascii="Calibri" w:eastAsia="Calibri" w:hAnsi="Calibri" w:cs="Calibri"/>
                <w:b/>
                <w:color w:val="434343"/>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Link(s) to policies</w:t>
            </w:r>
          </w:p>
        </w:tc>
      </w:tr>
    </w:tbl>
    <w:p w:rsidR="00CD3517" w:rsidRDefault="00CD3517">
      <w:pPr>
        <w:rPr>
          <w:b/>
          <w:sz w:val="28"/>
          <w:szCs w:val="28"/>
        </w:rPr>
      </w:pPr>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f5"/>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CD3517" w:rsidRDefault="00CD3517">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lastRenderedPageBreak/>
              <w:t>Insert Documents/Narratives:</w:t>
            </w:r>
          </w:p>
          <w:p w:rsidR="00BB3B56" w:rsidRPr="00BB3B56" w:rsidRDefault="00BB3B56" w:rsidP="00BB3B56">
            <w:pPr>
              <w:widowControl w:val="0"/>
              <w:spacing w:line="240" w:lineRule="auto"/>
              <w:rPr>
                <w:rFonts w:ascii="Calibri" w:eastAsia="Calibri" w:hAnsi="Calibri" w:cs="Calibri"/>
                <w:color w:val="434343"/>
                <w:lang w:val="en-US"/>
              </w:rPr>
            </w:pPr>
            <w:r w:rsidRPr="00BB3B56">
              <w:rPr>
                <w:rFonts w:ascii="Calibri" w:eastAsia="Calibri" w:hAnsi="Calibri" w:cs="Calibri"/>
                <w:color w:val="434343"/>
                <w:lang w:val="en-US"/>
              </w:rPr>
              <w:t>The Lafayette High School library meets the expectations for a score of EXEMPLARY in indicator 19 because the library program has an up-to-date policy (within the last five years) including all of the following:  Fines/Damaged materials, Challenged books, Collection development, Volunteers, Donations, Borrowing policy, Inventory, Acceptable use, Confidentiality, Intellectual freedom, Weeding. For this indicator, Lafayette librarians have selected the following pieces of evidence: Rockwood School District library handbook.</w:t>
            </w:r>
          </w:p>
          <w:p w:rsidR="00BB3B56" w:rsidRPr="00BB3B56" w:rsidRDefault="00BB3B56" w:rsidP="00BB3B56">
            <w:pPr>
              <w:widowControl w:val="0"/>
              <w:spacing w:line="240" w:lineRule="auto"/>
              <w:rPr>
                <w:rFonts w:ascii="Calibri" w:eastAsia="Calibri" w:hAnsi="Calibri" w:cs="Calibri"/>
                <w:color w:val="434343"/>
                <w:lang w:val="en-US"/>
              </w:rPr>
            </w:pPr>
            <w:r w:rsidRPr="00BB3B56">
              <w:rPr>
                <w:rFonts w:ascii="Calibri" w:eastAsia="Calibri" w:hAnsi="Calibri" w:cs="Calibri"/>
                <w:color w:val="434343"/>
                <w:lang w:val="en-US"/>
              </w:rPr>
              <w:t> </w:t>
            </w:r>
          </w:p>
          <w:p w:rsidR="00BB3B56" w:rsidRPr="00BB3B56" w:rsidRDefault="00BB3B56" w:rsidP="00BB3B56">
            <w:pPr>
              <w:widowControl w:val="0"/>
              <w:spacing w:line="240" w:lineRule="auto"/>
              <w:rPr>
                <w:rFonts w:ascii="Calibri" w:eastAsia="Calibri" w:hAnsi="Calibri" w:cs="Calibri"/>
                <w:color w:val="434343"/>
                <w:lang w:val="en-US"/>
              </w:rPr>
            </w:pPr>
            <w:r w:rsidRPr="00BB3B56">
              <w:rPr>
                <w:rFonts w:ascii="Calibri" w:eastAsia="Calibri" w:hAnsi="Calibri" w:cs="Calibri"/>
                <w:b/>
                <w:bCs/>
                <w:color w:val="434343"/>
                <w:lang w:val="en-US"/>
              </w:rPr>
              <w:t>Rockwood School District Library Handbook</w:t>
            </w:r>
          </w:p>
          <w:p w:rsidR="00BB3B56" w:rsidRPr="00BB3B56" w:rsidRDefault="00BB3B56" w:rsidP="00BB3B56">
            <w:pPr>
              <w:widowControl w:val="0"/>
              <w:spacing w:line="240" w:lineRule="auto"/>
              <w:rPr>
                <w:rFonts w:ascii="Calibri" w:eastAsia="Calibri" w:hAnsi="Calibri" w:cs="Calibri"/>
                <w:color w:val="434343"/>
                <w:lang w:val="en-US"/>
              </w:rPr>
            </w:pPr>
            <w:r w:rsidRPr="00BB3B56">
              <w:rPr>
                <w:rFonts w:ascii="Calibri" w:eastAsia="Calibri" w:hAnsi="Calibri" w:cs="Calibri"/>
                <w:b/>
                <w:bCs/>
                <w:color w:val="434343"/>
                <w:lang w:val="en-US"/>
              </w:rPr>
              <w:t>Evidence: PDF of handbook</w:t>
            </w:r>
          </w:p>
          <w:p w:rsidR="00BB3B56" w:rsidRPr="00BB3B56" w:rsidRDefault="00BB3B56" w:rsidP="00BB3B56">
            <w:pPr>
              <w:widowControl w:val="0"/>
              <w:spacing w:line="240" w:lineRule="auto"/>
              <w:rPr>
                <w:rFonts w:ascii="Calibri" w:eastAsia="Calibri" w:hAnsi="Calibri" w:cs="Calibri"/>
                <w:color w:val="434343"/>
                <w:lang w:val="en-US"/>
              </w:rPr>
            </w:pPr>
          </w:p>
          <w:p w:rsidR="00BB3B56" w:rsidRPr="00BB3B56" w:rsidRDefault="00BB3B56" w:rsidP="00BB3B56">
            <w:pPr>
              <w:widowControl w:val="0"/>
              <w:spacing w:line="240" w:lineRule="auto"/>
              <w:rPr>
                <w:rFonts w:ascii="Calibri" w:eastAsia="Calibri" w:hAnsi="Calibri" w:cs="Calibri"/>
                <w:color w:val="434343"/>
                <w:lang w:val="en-US"/>
              </w:rPr>
            </w:pPr>
            <w:r w:rsidRPr="00BB3B56">
              <w:rPr>
                <w:rFonts w:ascii="Calibri" w:eastAsia="Calibri" w:hAnsi="Calibri" w:cs="Calibri"/>
                <w:color w:val="434343"/>
                <w:lang w:val="en-US"/>
              </w:rPr>
              <w:t> The Rockwood School District’s library handbook provides evidence that the Lafayette library program maintains policies, procedures, and practices set by the local school board.</w:t>
            </w:r>
          </w:p>
          <w:p w:rsidR="00CD3517" w:rsidRDefault="00CD3517">
            <w:pPr>
              <w:widowControl w:val="0"/>
              <w:spacing w:line="240" w:lineRule="auto"/>
              <w:rPr>
                <w:rFonts w:ascii="Calibri" w:eastAsia="Calibri" w:hAnsi="Calibri" w:cs="Calibri"/>
                <w:color w:val="434343"/>
              </w:rPr>
            </w:pPr>
          </w:p>
          <w:p w:rsidR="00CD3517" w:rsidRDefault="002212CA">
            <w:pPr>
              <w:widowControl w:val="0"/>
              <w:spacing w:line="240" w:lineRule="auto"/>
              <w:rPr>
                <w:rFonts w:ascii="Calibri" w:eastAsia="Calibri" w:hAnsi="Calibri" w:cs="Calibri"/>
                <w:color w:val="434343"/>
              </w:rPr>
            </w:pPr>
            <w:r>
              <w:rPr>
                <w:rFonts w:ascii="Calibri" w:eastAsia="Calibri" w:hAnsi="Calibri" w:cs="Calibri"/>
                <w:color w:val="434343"/>
              </w:rPr>
              <w:object w:dxaOrig="1534" w:dyaOrig="991">
                <v:shape id="_x0000_i1098" type="#_x0000_t75" style="width:76.4pt;height:49.45pt" o:ole="">
                  <v:imagedata r:id="rId71" o:title=""/>
                </v:shape>
                <o:OLEObject Type="Embed" ProgID="AcroExch.Document.DC" ShapeID="_x0000_i1098" DrawAspect="Icon" ObjectID="_1679006635" r:id="rId72"/>
              </w:object>
            </w:r>
          </w:p>
        </w:tc>
      </w:tr>
    </w:tbl>
    <w:p w:rsidR="00CD3517" w:rsidRDefault="00CD3517"/>
    <w:bookmarkStart w:id="31" w:name="_43ky6rz" w:colFirst="0" w:colLast="0"/>
    <w:bookmarkEnd w:id="31"/>
    <w:p w:rsidR="00CD3517" w:rsidRDefault="00F21ACC">
      <w:pPr>
        <w:pStyle w:val="Heading1"/>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color w:val="1155CC"/>
          <w:u w:val="single"/>
        </w:rPr>
        <w:t>Return to Table of Contents</w:t>
      </w:r>
      <w:r>
        <w:rPr>
          <w:rFonts w:ascii="Calibri" w:eastAsia="Calibri" w:hAnsi="Calibri" w:cs="Calibri"/>
          <w:color w:val="1155CC"/>
          <w:u w:val="single"/>
        </w:rPr>
        <w:fldChar w:fldCharType="end"/>
      </w:r>
      <w:r>
        <w:fldChar w:fldCharType="begin"/>
      </w:r>
      <w:r>
        <w:instrText xml:space="preserve"> HYPERLINK \l "_30j0zll" </w:instrText>
      </w:r>
      <w:r>
        <w:fldChar w:fldCharType="separate"/>
      </w:r>
    </w:p>
    <w:p w:rsidR="00CD3517" w:rsidRDefault="00F21ACC">
      <w:r>
        <w:fldChar w:fldCharType="end"/>
      </w:r>
    </w:p>
    <w:p w:rsidR="00CD3517" w:rsidRDefault="00F21ACC">
      <w:r>
        <w:br w:type="page"/>
      </w:r>
    </w:p>
    <w:p w:rsidR="00CD3517" w:rsidRDefault="00CD3517"/>
    <w:tbl>
      <w:tblPr>
        <w:tblStyle w:val="afff6"/>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0097A7"/>
            <w:tcMar>
              <w:top w:w="100" w:type="dxa"/>
              <w:left w:w="100" w:type="dxa"/>
              <w:bottom w:w="100" w:type="dxa"/>
              <w:right w:w="100" w:type="dxa"/>
            </w:tcMar>
          </w:tcPr>
          <w:p w:rsidR="00CD3517" w:rsidRDefault="00F21ACC">
            <w:pPr>
              <w:pStyle w:val="Heading1"/>
              <w:widowControl w:val="0"/>
              <w:spacing w:line="240" w:lineRule="auto"/>
              <w:rPr>
                <w:rFonts w:ascii="Calibri" w:eastAsia="Calibri" w:hAnsi="Calibri" w:cs="Calibri"/>
                <w:color w:val="FFFFFF"/>
                <w:sz w:val="72"/>
                <w:szCs w:val="72"/>
              </w:rPr>
            </w:pPr>
            <w:bookmarkStart w:id="32" w:name="_2iq8gzs" w:colFirst="0" w:colLast="0"/>
            <w:bookmarkEnd w:id="32"/>
            <w:r>
              <w:rPr>
                <w:rFonts w:ascii="Calibri" w:eastAsia="Calibri" w:hAnsi="Calibri" w:cs="Calibri"/>
                <w:color w:val="FFFFFF"/>
                <w:sz w:val="72"/>
                <w:szCs w:val="72"/>
              </w:rPr>
              <w:t>Staffing</w:t>
            </w:r>
          </w:p>
        </w:tc>
      </w:tr>
    </w:tbl>
    <w:p w:rsidR="00CD3517" w:rsidRDefault="00CD3517">
      <w:pPr>
        <w:pStyle w:val="Heading3"/>
      </w:pPr>
      <w:bookmarkStart w:id="33" w:name="_xvir7l" w:colFirst="0" w:colLast="0"/>
      <w:bookmarkEnd w:id="33"/>
    </w:p>
    <w:p w:rsidR="00CD3517" w:rsidRDefault="00CD3517">
      <w:pPr>
        <w:pStyle w:val="Heading3"/>
      </w:pPr>
      <w:bookmarkStart w:id="34" w:name="_3hv69ve" w:colFirst="0" w:colLast="0"/>
      <w:bookmarkEnd w:id="34"/>
    </w:p>
    <w:tbl>
      <w:tblPr>
        <w:tblStyle w:val="afff7"/>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FFFFFF"/>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bookmarkStart w:id="35" w:name="1x0gk37" w:colFirst="0" w:colLast="0"/>
            <w:bookmarkEnd w:id="35"/>
            <w:r>
              <w:rPr>
                <w:rFonts w:ascii="Calibri" w:eastAsia="Calibri" w:hAnsi="Calibri" w:cs="Calibri"/>
                <w:b/>
                <w:color w:val="434343"/>
              </w:rPr>
              <w:t>Indicator #20:  Program maintains an appropriate librarian-to-student ratio</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include, inquire</w:t>
            </w:r>
            <w:r>
              <w:rPr>
                <w:rFonts w:ascii="Calibri" w:eastAsia="Calibri" w:hAnsi="Calibri" w:cs="Calibri"/>
                <w:color w:val="666666"/>
              </w:rPr>
              <w:t xml:space="preserve">)  </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Exemplary (2 points):  </w:t>
            </w:r>
            <w:r>
              <w:rPr>
                <w:rFonts w:ascii="Calibri" w:eastAsia="Calibri" w:hAnsi="Calibri" w:cs="Calibri"/>
                <w:color w:val="434343"/>
              </w:rPr>
              <w:t>Exhibits the following:</w:t>
            </w:r>
          </w:p>
          <w:p w:rsidR="00CD3517" w:rsidRDefault="00F21ACC">
            <w:pPr>
              <w:widowControl w:val="0"/>
              <w:numPr>
                <w:ilvl w:val="0"/>
                <w:numId w:val="1"/>
              </w:numPr>
              <w:spacing w:line="240" w:lineRule="auto"/>
              <w:rPr>
                <w:rFonts w:ascii="Calibri" w:eastAsia="Calibri" w:hAnsi="Calibri" w:cs="Calibri"/>
                <w:color w:val="434343"/>
              </w:rPr>
            </w:pPr>
            <w:r>
              <w:rPr>
                <w:rFonts w:ascii="Calibri" w:eastAsia="Calibri" w:hAnsi="Calibri" w:cs="Calibri"/>
                <w:color w:val="434343"/>
              </w:rPr>
              <w:t>1.0 full-time librarian assigned full time to a library in a school* with a student population of 1-750</w:t>
            </w:r>
          </w:p>
          <w:p w:rsidR="00CD3517" w:rsidRDefault="00F21ACC">
            <w:pPr>
              <w:widowControl w:val="0"/>
              <w:numPr>
                <w:ilvl w:val="0"/>
                <w:numId w:val="1"/>
              </w:numPr>
              <w:spacing w:line="240" w:lineRule="auto"/>
              <w:rPr>
                <w:rFonts w:ascii="Calibri" w:eastAsia="Calibri" w:hAnsi="Calibri" w:cs="Calibri"/>
                <w:color w:val="434343"/>
              </w:rPr>
            </w:pPr>
            <w:r>
              <w:rPr>
                <w:rFonts w:ascii="Calibri" w:eastAsia="Calibri" w:hAnsi="Calibri" w:cs="Calibri"/>
                <w:color w:val="434343"/>
              </w:rPr>
              <w:t>1.5 full-time librarians assigned full time to a library in a school* with a student population of 751-1,500</w:t>
            </w:r>
          </w:p>
          <w:p w:rsidR="00CD3517" w:rsidRDefault="00F21ACC">
            <w:pPr>
              <w:widowControl w:val="0"/>
              <w:numPr>
                <w:ilvl w:val="0"/>
                <w:numId w:val="1"/>
              </w:numPr>
              <w:spacing w:line="240" w:lineRule="auto"/>
              <w:rPr>
                <w:rFonts w:ascii="Calibri" w:eastAsia="Calibri" w:hAnsi="Calibri" w:cs="Calibri"/>
                <w:color w:val="434343"/>
              </w:rPr>
            </w:pPr>
            <w:r>
              <w:rPr>
                <w:rFonts w:ascii="Calibri" w:eastAsia="Calibri" w:hAnsi="Calibri" w:cs="Calibri"/>
                <w:color w:val="434343"/>
              </w:rPr>
              <w:t>2.0 full-time librarians assigned full time to a library in a school* with a student population exceeding 1,500</w:t>
            </w:r>
          </w:p>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b/>
                <w:color w:val="434343"/>
              </w:rPr>
              <w:t xml:space="preserve">Approaching (1 point):  </w:t>
            </w:r>
            <w:r>
              <w:rPr>
                <w:rFonts w:ascii="Calibri" w:eastAsia="Calibri" w:hAnsi="Calibri" w:cs="Calibri"/>
                <w:color w:val="434343"/>
              </w:rPr>
              <w:t>Exhibits ratio of one full-time librarian assigned full time to a library in a single school*</w:t>
            </w:r>
          </w:p>
          <w:p w:rsidR="00CD3517" w:rsidRDefault="00CD3517">
            <w:pPr>
              <w:widowControl w:val="0"/>
              <w:spacing w:line="240" w:lineRule="auto"/>
              <w:rPr>
                <w:rFonts w:ascii="Calibri" w:eastAsia="Calibri" w:hAnsi="Calibri" w:cs="Calibri"/>
                <w:color w:val="434343"/>
              </w:rPr>
            </w:pPr>
          </w:p>
          <w:p w:rsidR="00CD3517" w:rsidRDefault="00F21ACC">
            <w:pPr>
              <w:widowControl w:val="0"/>
              <w:spacing w:line="240" w:lineRule="auto"/>
              <w:rPr>
                <w:rFonts w:ascii="Calibri" w:eastAsia="Calibri" w:hAnsi="Calibri" w:cs="Calibri"/>
                <w:i/>
                <w:color w:val="434343"/>
                <w:highlight w:val="white"/>
              </w:rPr>
            </w:pPr>
            <w:r>
              <w:rPr>
                <w:rFonts w:ascii="Calibri" w:eastAsia="Calibri" w:hAnsi="Calibri" w:cs="Calibri"/>
                <w:i/>
                <w:color w:val="434343"/>
                <w:highlight w:val="white"/>
              </w:rPr>
              <w:t>*Because of the variety of library/school configurations among Missouri schools (one library for two campuses, two libraries on a single campus, etc.), applicant must include a description of the configuration in his/her school and explain how all stakeholders are sufficiently served within this configuration.  Library staffing must be such that the library is open to students at any time during the regular school day.</w:t>
            </w:r>
          </w:p>
          <w:p w:rsidR="00CD3517" w:rsidRDefault="00CD3517">
            <w:pPr>
              <w:widowControl w:val="0"/>
              <w:spacing w:line="240" w:lineRule="auto"/>
              <w:rPr>
                <w:rFonts w:ascii="Calibri" w:eastAsia="Calibri" w:hAnsi="Calibri" w:cs="Calibri"/>
                <w:b/>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r>
              <w:rPr>
                <w:rFonts w:ascii="Calibri" w:eastAsia="Calibri" w:hAnsi="Calibri" w:cs="Calibri"/>
                <w:b/>
                <w:color w:val="434343"/>
              </w:rPr>
              <w:t>Required Documentation/Evidence</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 xml:space="preserve">Written verification from school or district administration </w:t>
            </w:r>
            <w:r>
              <w:rPr>
                <w:rFonts w:ascii="Calibri" w:eastAsia="Calibri" w:hAnsi="Calibri" w:cs="Calibri"/>
                <w:i/>
                <w:color w:val="434343"/>
                <w:highlight w:val="white"/>
              </w:rPr>
              <w:t>regarding student access to library at any time during the regular school day</w:t>
            </w:r>
            <w:r>
              <w:rPr>
                <w:rFonts w:ascii="Calibri" w:eastAsia="Calibri" w:hAnsi="Calibri" w:cs="Calibri"/>
                <w:color w:val="434343"/>
              </w:rPr>
              <w:t xml:space="preserve"> in addition to librarian’s required description of configuration (see above)</w:t>
            </w:r>
          </w:p>
          <w:p w:rsidR="00CD3517" w:rsidRDefault="00CD3517">
            <w:pPr>
              <w:widowControl w:val="0"/>
              <w:spacing w:line="240" w:lineRule="auto"/>
              <w:rPr>
                <w:rFonts w:ascii="Calibri" w:eastAsia="Calibri" w:hAnsi="Calibri" w:cs="Calibri"/>
                <w:b/>
                <w:color w:val="434343"/>
              </w:rPr>
            </w:pPr>
          </w:p>
        </w:tc>
      </w:tr>
    </w:tbl>
    <w:p w:rsidR="00CD3517" w:rsidRDefault="00CD3517">
      <w:pPr>
        <w:rPr>
          <w:b/>
          <w:color w:val="434343"/>
          <w:sz w:val="28"/>
          <w:szCs w:val="28"/>
        </w:rPr>
      </w:pPr>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f8"/>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CD3517" w:rsidRDefault="00CD3517">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BB3B56" w:rsidRPr="00BB3B56" w:rsidRDefault="00BB3B56" w:rsidP="00BB3B56">
            <w:pPr>
              <w:widowControl w:val="0"/>
              <w:spacing w:line="240" w:lineRule="auto"/>
              <w:rPr>
                <w:rFonts w:ascii="Calibri" w:eastAsia="Calibri" w:hAnsi="Calibri" w:cs="Calibri"/>
                <w:bCs/>
                <w:color w:val="434343"/>
                <w:lang w:val="en-US"/>
              </w:rPr>
            </w:pPr>
            <w:r w:rsidRPr="00BB3B56">
              <w:rPr>
                <w:rFonts w:ascii="Calibri" w:eastAsia="Calibri" w:hAnsi="Calibri" w:cs="Calibri"/>
                <w:bCs/>
                <w:color w:val="434343"/>
                <w:lang w:val="en-US"/>
              </w:rPr>
              <w:lastRenderedPageBreak/>
              <w:t>The Lafayette High School library meets the expectations for a score of EXEMPLARY in indicator 20 because the library program exceeds the following expectations: </w:t>
            </w:r>
          </w:p>
          <w:p w:rsidR="00BB3B56" w:rsidRPr="00BB3B56" w:rsidRDefault="00BB3B56" w:rsidP="00BB3B56">
            <w:pPr>
              <w:widowControl w:val="0"/>
              <w:numPr>
                <w:ilvl w:val="0"/>
                <w:numId w:val="22"/>
              </w:numPr>
              <w:spacing w:line="240" w:lineRule="auto"/>
              <w:rPr>
                <w:rFonts w:ascii="Calibri" w:eastAsia="Calibri" w:hAnsi="Calibri" w:cs="Calibri"/>
                <w:bCs/>
                <w:color w:val="434343"/>
                <w:lang w:val="en-US"/>
              </w:rPr>
            </w:pPr>
            <w:r w:rsidRPr="00BB3B56">
              <w:rPr>
                <w:rFonts w:ascii="Calibri" w:eastAsia="Calibri" w:hAnsi="Calibri" w:cs="Calibri"/>
                <w:bCs/>
                <w:color w:val="434343"/>
                <w:lang w:val="en-US"/>
              </w:rPr>
              <w:t>1.0 full-time librarian assigned full time to a library in a school* with a student population of 1-750  </w:t>
            </w:r>
          </w:p>
          <w:p w:rsidR="00BB3B56" w:rsidRPr="00BB3B56" w:rsidRDefault="00BB3B56" w:rsidP="00BB3B56">
            <w:pPr>
              <w:widowControl w:val="0"/>
              <w:numPr>
                <w:ilvl w:val="0"/>
                <w:numId w:val="22"/>
              </w:numPr>
              <w:spacing w:line="240" w:lineRule="auto"/>
              <w:rPr>
                <w:rFonts w:ascii="Calibri" w:eastAsia="Calibri" w:hAnsi="Calibri" w:cs="Calibri"/>
                <w:bCs/>
                <w:color w:val="434343"/>
                <w:lang w:val="en-US"/>
              </w:rPr>
            </w:pPr>
            <w:r w:rsidRPr="00BB3B56">
              <w:rPr>
                <w:rFonts w:ascii="Calibri" w:eastAsia="Calibri" w:hAnsi="Calibri" w:cs="Calibri"/>
                <w:bCs/>
                <w:color w:val="434343"/>
                <w:lang w:val="en-US"/>
              </w:rPr>
              <w:t>1.5 full-time librarians assigned full time to a library in a school* with a student population of 751-1,500  </w:t>
            </w:r>
          </w:p>
          <w:p w:rsidR="00BB3B56" w:rsidRPr="00BB3B56" w:rsidRDefault="00BB3B56" w:rsidP="00BB3B56">
            <w:pPr>
              <w:widowControl w:val="0"/>
              <w:numPr>
                <w:ilvl w:val="0"/>
                <w:numId w:val="22"/>
              </w:numPr>
              <w:spacing w:line="240" w:lineRule="auto"/>
              <w:rPr>
                <w:rFonts w:ascii="Calibri" w:eastAsia="Calibri" w:hAnsi="Calibri" w:cs="Calibri"/>
                <w:bCs/>
                <w:color w:val="434343"/>
                <w:lang w:val="en-US"/>
              </w:rPr>
            </w:pPr>
            <w:r w:rsidRPr="00BB3B56">
              <w:rPr>
                <w:rFonts w:ascii="Calibri" w:eastAsia="Calibri" w:hAnsi="Calibri" w:cs="Calibri"/>
                <w:bCs/>
                <w:color w:val="434343"/>
                <w:lang w:val="en-US"/>
              </w:rPr>
              <w:t>2.0 full-time librarians assigned full time to a library in a school* with a student population exceeding 1,500 </w:t>
            </w:r>
          </w:p>
          <w:p w:rsidR="00BB3B56" w:rsidRDefault="00BB3B56" w:rsidP="00BB3B56">
            <w:pPr>
              <w:widowControl w:val="0"/>
              <w:spacing w:line="240" w:lineRule="auto"/>
              <w:rPr>
                <w:rFonts w:ascii="Calibri" w:eastAsia="Calibri" w:hAnsi="Calibri" w:cs="Calibri"/>
                <w:b/>
                <w:bCs/>
                <w:color w:val="434343"/>
                <w:lang w:val="en-US"/>
              </w:rPr>
            </w:pPr>
            <w:r w:rsidRPr="00BB3B56">
              <w:rPr>
                <w:rFonts w:ascii="Calibri" w:eastAsia="Calibri" w:hAnsi="Calibri" w:cs="Calibri"/>
                <w:bCs/>
                <w:color w:val="434343"/>
                <w:lang w:val="en-US"/>
              </w:rPr>
              <w:t>For this indicator, Lafayette librarians have selected the following pieces of evidence: a description of the Lafayette Library; written verification from school or district administration regarding student access to the library at any time during the regular school day in addition to the librarians' required description of configuration.</w:t>
            </w:r>
          </w:p>
          <w:p w:rsidR="00BB3B56" w:rsidRDefault="00BB3B56" w:rsidP="00BB3B56">
            <w:pPr>
              <w:widowControl w:val="0"/>
              <w:spacing w:line="240" w:lineRule="auto"/>
              <w:rPr>
                <w:rFonts w:ascii="Calibri" w:eastAsia="Calibri" w:hAnsi="Calibri" w:cs="Calibri"/>
                <w:b/>
                <w:bCs/>
                <w:color w:val="434343"/>
                <w:lang w:val="en-US"/>
              </w:rPr>
            </w:pPr>
          </w:p>
          <w:p w:rsidR="00BB3B56" w:rsidRPr="00BB3B56" w:rsidRDefault="00BB3B56" w:rsidP="00BB3B56">
            <w:pPr>
              <w:widowControl w:val="0"/>
              <w:spacing w:line="240" w:lineRule="auto"/>
              <w:rPr>
                <w:rFonts w:ascii="Calibri" w:eastAsia="Calibri" w:hAnsi="Calibri" w:cs="Calibri"/>
                <w:b/>
                <w:color w:val="434343"/>
                <w:lang w:val="en-US"/>
              </w:rPr>
            </w:pPr>
            <w:r w:rsidRPr="00BB3B56">
              <w:rPr>
                <w:rFonts w:ascii="Calibri" w:eastAsia="Calibri" w:hAnsi="Calibri" w:cs="Calibri"/>
                <w:b/>
                <w:bCs/>
                <w:color w:val="434343"/>
                <w:lang w:val="en-US"/>
              </w:rPr>
              <w:t>Lafayette Library Description</w:t>
            </w:r>
          </w:p>
          <w:p w:rsidR="00BB3B56" w:rsidRPr="00BB3B56" w:rsidRDefault="00BB3B56" w:rsidP="00BB3B56">
            <w:pPr>
              <w:widowControl w:val="0"/>
              <w:spacing w:line="240" w:lineRule="auto"/>
              <w:rPr>
                <w:rFonts w:ascii="Calibri" w:eastAsia="Calibri" w:hAnsi="Calibri" w:cs="Calibri"/>
                <w:color w:val="434343"/>
                <w:lang w:val="en-US"/>
              </w:rPr>
            </w:pPr>
            <w:r w:rsidRPr="00BB3B56">
              <w:rPr>
                <w:rFonts w:ascii="Calibri" w:eastAsia="Calibri" w:hAnsi="Calibri" w:cs="Calibri"/>
                <w:color w:val="434343"/>
                <w:lang w:val="en-US"/>
              </w:rPr>
              <w:t>Lafayette High School serves 1740 students in grades 9‐12 as well as 147 full time certified staff and 68 support staff, including administrative assistants, classroom assistants, nurses and cafeteria and custodial staff. The library media center is open daily fro</w:t>
            </w:r>
            <w:r w:rsidR="00023BED">
              <w:rPr>
                <w:rFonts w:ascii="Calibri" w:eastAsia="Calibri" w:hAnsi="Calibri" w:cs="Calibri"/>
                <w:color w:val="434343"/>
                <w:lang w:val="en-US"/>
              </w:rPr>
              <w:t>m 8:00 am to 4:10pm (M-</w:t>
            </w:r>
            <w:proofErr w:type="spellStart"/>
            <w:r w:rsidR="00023BED">
              <w:rPr>
                <w:rFonts w:ascii="Calibri" w:eastAsia="Calibri" w:hAnsi="Calibri" w:cs="Calibri"/>
                <w:color w:val="434343"/>
                <w:lang w:val="en-US"/>
              </w:rPr>
              <w:t>Th</w:t>
            </w:r>
            <w:proofErr w:type="spellEnd"/>
            <w:r w:rsidR="00023BED">
              <w:rPr>
                <w:rFonts w:ascii="Calibri" w:eastAsia="Calibri" w:hAnsi="Calibri" w:cs="Calibri"/>
                <w:color w:val="434343"/>
                <w:lang w:val="en-US"/>
              </w:rPr>
              <w:t xml:space="preserve">) and 8:00 </w:t>
            </w:r>
            <w:r w:rsidRPr="00BB3B56">
              <w:rPr>
                <w:rFonts w:ascii="Calibri" w:eastAsia="Calibri" w:hAnsi="Calibri" w:cs="Calibri"/>
                <w:color w:val="434343"/>
                <w:lang w:val="en-US"/>
              </w:rPr>
              <w:t xml:space="preserve">am-3:30pm (F) and is staffed by two full-time certified library media specialists and one full-time library assistant. The high school library operates on a flexible schedule and teachers *may book time in the computer lab space, two open classrooms, video conference room and media workroom. Students are welcome to visit the library media center before and after school, during the day with a pass from their teacher, or *during their lunch block. The LMC has four </w:t>
            </w:r>
            <w:proofErr w:type="spellStart"/>
            <w:r w:rsidRPr="00BB3B56">
              <w:rPr>
                <w:rFonts w:ascii="Calibri" w:eastAsia="Calibri" w:hAnsi="Calibri" w:cs="Calibri"/>
                <w:color w:val="434343"/>
                <w:lang w:val="en-US"/>
              </w:rPr>
              <w:t>SmartBoards</w:t>
            </w:r>
            <w:proofErr w:type="spellEnd"/>
            <w:r w:rsidRPr="00BB3B56">
              <w:rPr>
                <w:rFonts w:ascii="Calibri" w:eastAsia="Calibri" w:hAnsi="Calibri" w:cs="Calibri"/>
                <w:color w:val="434343"/>
                <w:lang w:val="en-US"/>
              </w:rPr>
              <w:t xml:space="preserve"> used for instruction and more </w:t>
            </w:r>
            <w:r w:rsidR="00023BED">
              <w:rPr>
                <w:rFonts w:ascii="Calibri" w:eastAsia="Calibri" w:hAnsi="Calibri" w:cs="Calibri"/>
                <w:color w:val="434343"/>
                <w:lang w:val="en-US"/>
              </w:rPr>
              <w:t xml:space="preserve">than </w:t>
            </w:r>
            <w:r w:rsidRPr="00BB3B56">
              <w:rPr>
                <w:rFonts w:ascii="Calibri" w:eastAsia="Calibri" w:hAnsi="Calibri" w:cs="Calibri"/>
                <w:color w:val="434343"/>
                <w:lang w:val="en-US"/>
              </w:rPr>
              <w:t>thirty-six desktop computers available for student use, providing access to the internet, library catalog, and various subscription databases. The students also have access to Destiny resource lists, which allow the librarians to curate focused collections of print and digital resources. In addition, the library staff provide support for the school’s 1:1 Chromebook program. The library media specialists regularly collaborate with teachers on research and technology projects. The library media specialists encourage literacy by providing and promoting well-reviewed and high interest materials, offering reading incentive programs, and facilitating the school’s summer reading program. </w:t>
            </w:r>
          </w:p>
          <w:p w:rsidR="00BB3B56" w:rsidRPr="00BB3B56" w:rsidRDefault="00BB3B56" w:rsidP="00BB3B56">
            <w:pPr>
              <w:widowControl w:val="0"/>
              <w:spacing w:line="240" w:lineRule="auto"/>
              <w:rPr>
                <w:rFonts w:ascii="Calibri" w:eastAsia="Calibri" w:hAnsi="Calibri" w:cs="Calibri"/>
                <w:color w:val="434343"/>
                <w:lang w:val="en-US"/>
              </w:rPr>
            </w:pPr>
            <w:r w:rsidRPr="00BB3B56">
              <w:rPr>
                <w:rFonts w:ascii="Calibri" w:eastAsia="Calibri" w:hAnsi="Calibri" w:cs="Calibri"/>
                <w:color w:val="434343"/>
                <w:lang w:val="en-US"/>
              </w:rPr>
              <w:t>*During this pandemic, the library has adjusted the number of students and classes who may meet in the library to meet the social distancing requirements as set by the school district and county health officials. </w:t>
            </w:r>
          </w:p>
          <w:p w:rsidR="00BB3B56" w:rsidRPr="00BB3B56" w:rsidRDefault="00BB3B56" w:rsidP="00BB3B56">
            <w:pPr>
              <w:widowControl w:val="0"/>
              <w:spacing w:line="240" w:lineRule="auto"/>
              <w:rPr>
                <w:rFonts w:ascii="Calibri" w:eastAsia="Calibri" w:hAnsi="Calibri" w:cs="Calibri"/>
                <w:color w:val="434343"/>
                <w:lang w:val="en-US"/>
              </w:rPr>
            </w:pPr>
          </w:p>
          <w:p w:rsidR="00BB3B56" w:rsidRPr="00BB3B56" w:rsidRDefault="00BB3B56" w:rsidP="00BB3B56">
            <w:pPr>
              <w:widowControl w:val="0"/>
              <w:spacing w:line="240" w:lineRule="auto"/>
              <w:rPr>
                <w:rFonts w:ascii="Calibri" w:eastAsia="Calibri" w:hAnsi="Calibri" w:cs="Calibri"/>
                <w:b/>
                <w:color w:val="434343"/>
                <w:lang w:val="en-US"/>
              </w:rPr>
            </w:pPr>
            <w:r w:rsidRPr="00BB3B56">
              <w:rPr>
                <w:rFonts w:ascii="Calibri" w:eastAsia="Calibri" w:hAnsi="Calibri" w:cs="Calibri"/>
                <w:b/>
                <w:bCs/>
                <w:color w:val="434343"/>
                <w:lang w:val="en-US"/>
              </w:rPr>
              <w:t>LHS Assistant Principal Colleen Fields Written Verification</w:t>
            </w:r>
          </w:p>
          <w:p w:rsidR="00BB3B56" w:rsidRPr="00BB3B56" w:rsidRDefault="00BB3B56" w:rsidP="00BB3B56">
            <w:pPr>
              <w:widowControl w:val="0"/>
              <w:spacing w:line="240" w:lineRule="auto"/>
              <w:rPr>
                <w:rFonts w:ascii="Calibri" w:eastAsia="Calibri" w:hAnsi="Calibri" w:cs="Calibri"/>
                <w:b/>
                <w:color w:val="434343"/>
                <w:lang w:val="en-US"/>
              </w:rPr>
            </w:pPr>
            <w:r w:rsidRPr="00BB3B56">
              <w:rPr>
                <w:rFonts w:ascii="Calibri" w:eastAsia="Calibri" w:hAnsi="Calibri" w:cs="Calibri"/>
                <w:b/>
                <w:bCs/>
                <w:color w:val="434343"/>
                <w:lang w:val="en-US"/>
              </w:rPr>
              <w:t>Evidence: PDF of statement of verification</w:t>
            </w:r>
          </w:p>
          <w:p w:rsidR="00BB3B56" w:rsidRPr="00BB3B56" w:rsidRDefault="00BB3B56" w:rsidP="00BB3B56">
            <w:pPr>
              <w:widowControl w:val="0"/>
              <w:spacing w:line="240" w:lineRule="auto"/>
              <w:rPr>
                <w:rFonts w:ascii="Calibri" w:eastAsia="Calibri" w:hAnsi="Calibri" w:cs="Calibri"/>
                <w:color w:val="434343"/>
                <w:lang w:val="en-US"/>
              </w:rPr>
            </w:pPr>
          </w:p>
          <w:p w:rsidR="00BB3B56" w:rsidRDefault="00BB3B56" w:rsidP="00BB3B56">
            <w:pPr>
              <w:widowControl w:val="0"/>
              <w:spacing w:line="240" w:lineRule="auto"/>
              <w:rPr>
                <w:rFonts w:ascii="Calibri" w:eastAsia="Calibri" w:hAnsi="Calibri" w:cs="Calibri"/>
                <w:color w:val="434343"/>
                <w:lang w:val="en-US"/>
              </w:rPr>
            </w:pPr>
            <w:r w:rsidRPr="00BB3B56">
              <w:rPr>
                <w:rFonts w:ascii="Calibri" w:eastAsia="Calibri" w:hAnsi="Calibri" w:cs="Calibri"/>
                <w:color w:val="434343"/>
                <w:lang w:val="en-US"/>
              </w:rPr>
              <w:t>The included PDF of a written statement of verification from Colleen Fields, Assistant Principal of Lafayette High School, is evidence that the Lafayette library program exceeds the standard set for EXEMPLARY in this indicator.</w:t>
            </w:r>
          </w:p>
          <w:p w:rsidR="00023BED" w:rsidRDefault="00023BED" w:rsidP="00BB3B56">
            <w:pPr>
              <w:widowControl w:val="0"/>
              <w:spacing w:line="240" w:lineRule="auto"/>
              <w:rPr>
                <w:rFonts w:ascii="Calibri" w:eastAsia="Calibri" w:hAnsi="Calibri" w:cs="Calibri"/>
                <w:color w:val="434343"/>
                <w:lang w:val="en-US"/>
              </w:rPr>
            </w:pPr>
          </w:p>
          <w:p w:rsidR="00023BED" w:rsidRPr="00BB3B56" w:rsidRDefault="002212CA" w:rsidP="00BB3B56">
            <w:pPr>
              <w:widowControl w:val="0"/>
              <w:spacing w:line="240" w:lineRule="auto"/>
              <w:rPr>
                <w:rFonts w:ascii="Calibri" w:eastAsia="Calibri" w:hAnsi="Calibri" w:cs="Calibri"/>
                <w:color w:val="434343"/>
                <w:lang w:val="en-US"/>
              </w:rPr>
            </w:pPr>
            <w:r>
              <w:rPr>
                <w:rFonts w:ascii="Calibri" w:eastAsia="Calibri" w:hAnsi="Calibri" w:cs="Calibri"/>
                <w:color w:val="434343"/>
                <w:lang w:val="en-US"/>
              </w:rPr>
              <w:object w:dxaOrig="1534" w:dyaOrig="991">
                <v:shape id="_x0000_i1099" type="#_x0000_t75" style="width:76.4pt;height:49.45pt" o:ole="">
                  <v:imagedata r:id="rId73" o:title=""/>
                </v:shape>
                <o:OLEObject Type="Embed" ProgID="AcroExch.Document.DC" ShapeID="_x0000_i1099" DrawAspect="Icon" ObjectID="_1679006636" r:id="rId74"/>
              </w:object>
            </w:r>
          </w:p>
          <w:p w:rsidR="00BB3B56" w:rsidRDefault="00BB3B56">
            <w:pPr>
              <w:widowControl w:val="0"/>
              <w:spacing w:line="240" w:lineRule="auto"/>
              <w:rPr>
                <w:rFonts w:ascii="Calibri" w:eastAsia="Calibri" w:hAnsi="Calibri" w:cs="Calibri"/>
                <w:b/>
                <w:color w:val="434343"/>
              </w:rPr>
            </w:pPr>
          </w:p>
          <w:p w:rsidR="00BB3B56" w:rsidRDefault="00BB3B56">
            <w:pPr>
              <w:widowControl w:val="0"/>
              <w:spacing w:line="240" w:lineRule="auto"/>
              <w:rPr>
                <w:rFonts w:ascii="Calibri" w:eastAsia="Calibri" w:hAnsi="Calibri" w:cs="Calibri"/>
                <w:b/>
                <w:color w:val="434343"/>
              </w:rPr>
            </w:pPr>
          </w:p>
          <w:p w:rsidR="00CD3517" w:rsidRDefault="00CD3517">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bl>
    <w:p w:rsidR="00CD3517" w:rsidRDefault="00CD3517">
      <w:pPr>
        <w:rPr>
          <w:color w:val="434343"/>
        </w:rPr>
      </w:pPr>
    </w:p>
    <w:bookmarkStart w:id="36" w:name="_4h042r0" w:colFirst="0" w:colLast="0"/>
    <w:bookmarkEnd w:id="36"/>
    <w:p w:rsidR="00CD3517" w:rsidRDefault="00F21ACC">
      <w:pPr>
        <w:pStyle w:val="Heading3"/>
        <w:rPr>
          <w:rFonts w:ascii="Calibri" w:eastAsia="Calibri" w:hAnsi="Calibri" w:cs="Calibri"/>
          <w:color w:val="434343"/>
        </w:rPr>
      </w:pPr>
      <w:r>
        <w:fldChar w:fldCharType="begin"/>
      </w:r>
      <w:r>
        <w:instrText xml:space="preserve"> HYPERLINK \l "_30j0zll" \h </w:instrText>
      </w:r>
      <w:r>
        <w:fldChar w:fldCharType="separate"/>
      </w:r>
      <w:r>
        <w:rPr>
          <w:rFonts w:ascii="Calibri" w:eastAsia="Calibri" w:hAnsi="Calibri" w:cs="Calibri"/>
          <w:b w:val="0"/>
          <w:color w:val="1155CC"/>
          <w:sz w:val="32"/>
          <w:szCs w:val="32"/>
          <w:u w:val="single"/>
        </w:rPr>
        <w:t>Return to Table of Contents</w:t>
      </w:r>
      <w:r>
        <w:rPr>
          <w:rFonts w:ascii="Calibri" w:eastAsia="Calibri" w:hAnsi="Calibri" w:cs="Calibri"/>
          <w:b w:val="0"/>
          <w:color w:val="1155CC"/>
          <w:sz w:val="32"/>
          <w:szCs w:val="32"/>
          <w:u w:val="single"/>
        </w:rPr>
        <w:fldChar w:fldCharType="end"/>
      </w:r>
      <w:r>
        <w:br w:type="page"/>
      </w:r>
    </w:p>
    <w:p w:rsidR="00CD3517" w:rsidRDefault="00CD3517">
      <w:pPr>
        <w:pStyle w:val="Heading3"/>
        <w:rPr>
          <w:color w:val="434343"/>
        </w:rPr>
      </w:pPr>
      <w:bookmarkStart w:id="37" w:name="_2w5ecyt" w:colFirst="0" w:colLast="0"/>
      <w:bookmarkEnd w:id="37"/>
    </w:p>
    <w:tbl>
      <w:tblPr>
        <w:tblStyle w:val="afff9"/>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FFFFFF"/>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sz w:val="16"/>
                <w:szCs w:val="16"/>
              </w:rPr>
            </w:pPr>
            <w:bookmarkStart w:id="38" w:name="1baon6m" w:colFirst="0" w:colLast="0"/>
            <w:bookmarkEnd w:id="38"/>
            <w:r>
              <w:rPr>
                <w:rFonts w:ascii="Calibri" w:eastAsia="Calibri" w:hAnsi="Calibri" w:cs="Calibri"/>
                <w:b/>
                <w:color w:val="434343"/>
              </w:rPr>
              <w:t>Indicator #21:  Program maintains an appropriate library support staff-to-librarian ratio</w:t>
            </w:r>
          </w:p>
          <w:p w:rsidR="00CD3517" w:rsidRDefault="00CD3517">
            <w:pPr>
              <w:widowControl w:val="0"/>
              <w:spacing w:line="240" w:lineRule="auto"/>
              <w:rPr>
                <w:rFonts w:ascii="Calibri" w:eastAsia="Calibri" w:hAnsi="Calibri" w:cs="Calibri"/>
                <w:b/>
                <w:color w:val="434343"/>
                <w:sz w:val="16"/>
                <w:szCs w:val="16"/>
              </w:rPr>
            </w:pPr>
          </w:p>
          <w:p w:rsidR="00CD3517" w:rsidRDefault="00F21ACC">
            <w:pPr>
              <w:widowControl w:val="0"/>
              <w:spacing w:line="240" w:lineRule="auto"/>
              <w:rPr>
                <w:rFonts w:ascii="Calibri" w:eastAsia="Calibri" w:hAnsi="Calibri" w:cs="Calibri"/>
                <w:color w:val="666666"/>
              </w:rPr>
            </w:pPr>
            <w:r>
              <w:rPr>
                <w:rFonts w:ascii="Calibri" w:eastAsia="Calibri" w:hAnsi="Calibri" w:cs="Calibri"/>
                <w:color w:val="666666"/>
              </w:rPr>
              <w:t>(</w:t>
            </w:r>
            <w:r>
              <w:rPr>
                <w:rFonts w:ascii="Calibri" w:eastAsia="Calibri" w:hAnsi="Calibri" w:cs="Calibri"/>
                <w:i/>
                <w:color w:val="666666"/>
              </w:rPr>
              <w:t>AASL</w:t>
            </w:r>
            <w:r>
              <w:rPr>
                <w:rFonts w:ascii="Calibri" w:eastAsia="Calibri" w:hAnsi="Calibri" w:cs="Calibri"/>
                <w:color w:val="666666"/>
              </w:rPr>
              <w:t>—</w:t>
            </w:r>
            <w:r>
              <w:rPr>
                <w:rFonts w:ascii="Calibri" w:eastAsia="Calibri" w:hAnsi="Calibri" w:cs="Calibri"/>
                <w:i/>
                <w:color w:val="666666"/>
              </w:rPr>
              <w:t>include, inquire</w:t>
            </w:r>
            <w:r>
              <w:rPr>
                <w:rFonts w:ascii="Calibri" w:eastAsia="Calibri" w:hAnsi="Calibri" w:cs="Calibri"/>
                <w:color w:val="666666"/>
              </w:rPr>
              <w:t>)</w:t>
            </w:r>
          </w:p>
        </w:tc>
      </w:tr>
      <w:tr w:rsidR="00CD3517">
        <w:tc>
          <w:tcPr>
            <w:tcW w:w="10080" w:type="dxa"/>
            <w:shd w:val="clear" w:color="auto" w:fill="auto"/>
            <w:tcMar>
              <w:top w:w="100" w:type="dxa"/>
              <w:left w:w="100" w:type="dxa"/>
              <w:bottom w:w="100" w:type="dxa"/>
              <w:right w:w="100" w:type="dxa"/>
            </w:tcMar>
          </w:tcPr>
          <w:p w:rsidR="00CD3517" w:rsidRDefault="00CD3517">
            <w:pPr>
              <w:widowControl w:val="0"/>
              <w:spacing w:line="240" w:lineRule="auto"/>
              <w:rPr>
                <w:rFonts w:ascii="Calibri" w:eastAsia="Calibri" w:hAnsi="Calibri" w:cs="Calibri"/>
                <w:b/>
                <w:color w:val="434343"/>
              </w:rPr>
            </w:pPr>
          </w:p>
          <w:p w:rsidR="00CD3517" w:rsidRDefault="00F21ACC">
            <w:pPr>
              <w:widowControl w:val="0"/>
              <w:spacing w:line="240" w:lineRule="auto"/>
              <w:rPr>
                <w:rFonts w:ascii="Calibri" w:eastAsia="Calibri" w:hAnsi="Calibri" w:cs="Calibri"/>
                <w:i/>
                <w:color w:val="434343"/>
              </w:rPr>
            </w:pPr>
            <w:r>
              <w:rPr>
                <w:rFonts w:ascii="Calibri" w:eastAsia="Calibri" w:hAnsi="Calibri" w:cs="Calibri"/>
                <w:b/>
                <w:color w:val="434343"/>
              </w:rPr>
              <w:t xml:space="preserve">Exemplary (2 points):  </w:t>
            </w:r>
            <w:r>
              <w:rPr>
                <w:rFonts w:ascii="Calibri" w:eastAsia="Calibri" w:hAnsi="Calibri" w:cs="Calibri"/>
                <w:color w:val="434343"/>
              </w:rPr>
              <w:t xml:space="preserve">Has one full-time paraprofessional library support staff per librarian without additional outside duties during instructional day </w:t>
            </w:r>
            <w:r>
              <w:rPr>
                <w:rFonts w:ascii="Calibri" w:eastAsia="Calibri" w:hAnsi="Calibri" w:cs="Calibri"/>
                <w:color w:val="3C4043"/>
                <w:highlight w:val="white"/>
              </w:rPr>
              <w:t>to ensure the library is open to students and staff through the entire school day</w:t>
            </w:r>
          </w:p>
          <w:p w:rsidR="00CD3517" w:rsidRDefault="00CD3517">
            <w:pPr>
              <w:widowControl w:val="0"/>
              <w:spacing w:line="240" w:lineRule="auto"/>
              <w:rPr>
                <w:rFonts w:ascii="Calibri" w:eastAsia="Calibri" w:hAnsi="Calibri" w:cs="Calibri"/>
                <w:b/>
                <w:i/>
                <w:color w:val="434343"/>
              </w:rPr>
            </w:pPr>
          </w:p>
          <w:p w:rsidR="00CD3517" w:rsidRDefault="00F21ACC">
            <w:pPr>
              <w:widowControl w:val="0"/>
              <w:spacing w:line="240" w:lineRule="auto"/>
              <w:rPr>
                <w:rFonts w:ascii="Calibri" w:eastAsia="Calibri" w:hAnsi="Calibri" w:cs="Calibri"/>
                <w:i/>
                <w:color w:val="434343"/>
              </w:rPr>
            </w:pPr>
            <w:r>
              <w:rPr>
                <w:rFonts w:ascii="Calibri" w:eastAsia="Calibri" w:hAnsi="Calibri" w:cs="Calibri"/>
                <w:b/>
                <w:color w:val="434343"/>
              </w:rPr>
              <w:t xml:space="preserve">Approaching (1 point):  </w:t>
            </w:r>
            <w:r>
              <w:rPr>
                <w:rFonts w:ascii="Calibri" w:eastAsia="Calibri" w:hAnsi="Calibri" w:cs="Calibri"/>
                <w:color w:val="434343"/>
              </w:rPr>
              <w:t xml:space="preserve">Has equivalent of one paraprofessional library support staff per librarian performing library-related duties in the library a minimum of 75% of the instructional day </w:t>
            </w:r>
            <w:r>
              <w:rPr>
                <w:rFonts w:ascii="Calibri" w:eastAsia="Calibri" w:hAnsi="Calibri" w:cs="Calibri"/>
                <w:color w:val="3C4043"/>
                <w:highlight w:val="white"/>
              </w:rPr>
              <w:t>to ensure the library is open to students and staff through the entire school day</w:t>
            </w:r>
          </w:p>
          <w:p w:rsidR="00CD3517" w:rsidRDefault="00CD3517">
            <w:pPr>
              <w:widowControl w:val="0"/>
              <w:spacing w:line="240" w:lineRule="auto"/>
              <w:rPr>
                <w:rFonts w:ascii="Calibri" w:eastAsia="Calibri" w:hAnsi="Calibri" w:cs="Calibri"/>
                <w:b/>
                <w:color w:val="434343"/>
              </w:rPr>
            </w:pPr>
          </w:p>
        </w:tc>
      </w:tr>
      <w:tr w:rsidR="00CD3517">
        <w:tc>
          <w:tcPr>
            <w:tcW w:w="10080" w:type="dxa"/>
            <w:shd w:val="clear" w:color="auto" w:fill="auto"/>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Required Documentation/Evidence</w:t>
            </w:r>
          </w:p>
          <w:p w:rsidR="00CD3517" w:rsidRDefault="00F21ACC">
            <w:pPr>
              <w:widowControl w:val="0"/>
              <w:spacing w:line="240" w:lineRule="auto"/>
              <w:rPr>
                <w:rFonts w:ascii="Calibri" w:eastAsia="Calibri" w:hAnsi="Calibri" w:cs="Calibri"/>
                <w:color w:val="434343"/>
              </w:rPr>
            </w:pPr>
            <w:r>
              <w:rPr>
                <w:rFonts w:ascii="Calibri" w:eastAsia="Calibri" w:hAnsi="Calibri" w:cs="Calibri"/>
                <w:color w:val="434343"/>
              </w:rPr>
              <w:t xml:space="preserve">Written verification from school or district administration </w:t>
            </w:r>
            <w:r>
              <w:rPr>
                <w:rFonts w:ascii="Calibri" w:eastAsia="Calibri" w:hAnsi="Calibri" w:cs="Calibri"/>
                <w:color w:val="3C4043"/>
                <w:highlight w:val="white"/>
              </w:rPr>
              <w:t>verifying paraprofessional hours and library accessibility hours</w:t>
            </w:r>
          </w:p>
          <w:p w:rsidR="00CD3517" w:rsidRDefault="00CD3517">
            <w:pPr>
              <w:widowControl w:val="0"/>
              <w:spacing w:line="240" w:lineRule="auto"/>
              <w:rPr>
                <w:rFonts w:ascii="Calibri" w:eastAsia="Calibri" w:hAnsi="Calibri" w:cs="Calibri"/>
                <w:b/>
                <w:color w:val="434343"/>
              </w:rPr>
            </w:pPr>
          </w:p>
        </w:tc>
      </w:tr>
    </w:tbl>
    <w:p w:rsidR="00CD3517" w:rsidRDefault="00CD3517">
      <w:pPr>
        <w:rPr>
          <w:rFonts w:ascii="Calibri" w:eastAsia="Calibri" w:hAnsi="Calibri" w:cs="Calibri"/>
          <w:b/>
          <w:sz w:val="28"/>
          <w:szCs w:val="28"/>
        </w:rPr>
      </w:pPr>
    </w:p>
    <w:p w:rsidR="00CD3517" w:rsidRDefault="00F21ACC">
      <w:pPr>
        <w:rPr>
          <w:rFonts w:ascii="Calibri" w:eastAsia="Calibri" w:hAnsi="Calibri" w:cs="Calibri"/>
          <w:b/>
          <w:color w:val="434343"/>
          <w:sz w:val="28"/>
          <w:szCs w:val="28"/>
        </w:rPr>
      </w:pPr>
      <w:r>
        <w:rPr>
          <w:rFonts w:ascii="Calibri" w:eastAsia="Calibri" w:hAnsi="Calibri" w:cs="Calibri"/>
          <w:b/>
          <w:color w:val="434343"/>
          <w:sz w:val="28"/>
          <w:szCs w:val="28"/>
        </w:rPr>
        <w:t>Supporting Evidence</w:t>
      </w:r>
    </w:p>
    <w:tbl>
      <w:tblPr>
        <w:tblStyle w:val="afffa"/>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Applicable Links Here:</w:t>
            </w:r>
          </w:p>
          <w:p w:rsidR="00CD3517" w:rsidRDefault="00CD3517">
            <w:pPr>
              <w:widowControl w:val="0"/>
              <w:spacing w:line="240" w:lineRule="auto"/>
              <w:rPr>
                <w:rFonts w:ascii="Calibri" w:eastAsia="Calibri" w:hAnsi="Calibri" w:cs="Calibri"/>
                <w:color w:val="434343"/>
              </w:rPr>
            </w:pPr>
          </w:p>
          <w:p w:rsidR="00CD3517" w:rsidRDefault="00CD3517">
            <w:pPr>
              <w:widowControl w:val="0"/>
              <w:spacing w:line="240" w:lineRule="auto"/>
              <w:rPr>
                <w:rFonts w:ascii="Calibri" w:eastAsia="Calibri" w:hAnsi="Calibri" w:cs="Calibri"/>
                <w:color w:val="434343"/>
              </w:rPr>
            </w:pPr>
          </w:p>
        </w:tc>
      </w:tr>
      <w:tr w:rsidR="00CD3517">
        <w:tc>
          <w:tcPr>
            <w:tcW w:w="10080" w:type="dxa"/>
            <w:shd w:val="clear" w:color="auto" w:fill="D1F1F3"/>
            <w:tcMar>
              <w:top w:w="100" w:type="dxa"/>
              <w:left w:w="100" w:type="dxa"/>
              <w:bottom w:w="100" w:type="dxa"/>
              <w:right w:w="100" w:type="dxa"/>
            </w:tcMar>
          </w:tcPr>
          <w:p w:rsidR="00CD3517" w:rsidRDefault="00F21ACC">
            <w:pPr>
              <w:widowControl w:val="0"/>
              <w:spacing w:line="240" w:lineRule="auto"/>
              <w:rPr>
                <w:rFonts w:ascii="Calibri" w:eastAsia="Calibri" w:hAnsi="Calibri" w:cs="Calibri"/>
                <w:b/>
                <w:color w:val="434343"/>
              </w:rPr>
            </w:pPr>
            <w:r>
              <w:rPr>
                <w:rFonts w:ascii="Calibri" w:eastAsia="Calibri" w:hAnsi="Calibri" w:cs="Calibri"/>
                <w:b/>
                <w:color w:val="434343"/>
              </w:rPr>
              <w:t>Insert Documents/Narratives:</w:t>
            </w:r>
          </w:p>
          <w:p w:rsidR="00BB3B56" w:rsidRPr="00BB3B56" w:rsidRDefault="00BB3B56" w:rsidP="00BB3B56">
            <w:pPr>
              <w:widowControl w:val="0"/>
              <w:spacing w:line="240" w:lineRule="auto"/>
              <w:rPr>
                <w:rFonts w:ascii="Calibri" w:eastAsia="Calibri" w:hAnsi="Calibri" w:cs="Calibri"/>
                <w:color w:val="434343"/>
                <w:lang w:val="en-US"/>
              </w:rPr>
            </w:pPr>
            <w:r w:rsidRPr="00BB3B56">
              <w:rPr>
                <w:rFonts w:ascii="Calibri" w:eastAsia="Calibri" w:hAnsi="Calibri" w:cs="Calibri"/>
                <w:color w:val="434343"/>
                <w:lang w:val="en-US"/>
              </w:rPr>
              <w:t>The Lafayette High School library meets the expectations for a score of EXEMPLARY in indicator 21 because the library program has one full-time paraprofessional library support staff without additional outside duties during instructional day to ensure the library is open to students and staff through the entire school day. For this indicator, Lafayette librarians have selected the following pieces of evidence: a description of the Lafayette High School support staff; written verification from school or district administration verifying paraprofessional hours and library accessibility hours.</w:t>
            </w:r>
          </w:p>
          <w:p w:rsidR="00BB3B56" w:rsidRPr="00BB3B56" w:rsidRDefault="00BB3B56" w:rsidP="00BB3B56">
            <w:pPr>
              <w:widowControl w:val="0"/>
              <w:spacing w:line="240" w:lineRule="auto"/>
              <w:rPr>
                <w:rFonts w:ascii="Calibri" w:eastAsia="Calibri" w:hAnsi="Calibri" w:cs="Calibri"/>
                <w:color w:val="434343"/>
                <w:lang w:val="en-US"/>
              </w:rPr>
            </w:pPr>
            <w:r w:rsidRPr="00BB3B56">
              <w:rPr>
                <w:rFonts w:ascii="Calibri" w:eastAsia="Calibri" w:hAnsi="Calibri" w:cs="Calibri"/>
                <w:color w:val="434343"/>
                <w:lang w:val="en-US"/>
              </w:rPr>
              <w:t> </w:t>
            </w:r>
          </w:p>
          <w:p w:rsidR="00BB3B56" w:rsidRPr="00BB3B56" w:rsidRDefault="00BB3B56" w:rsidP="00BB3B56">
            <w:pPr>
              <w:widowControl w:val="0"/>
              <w:spacing w:line="240" w:lineRule="auto"/>
              <w:rPr>
                <w:rFonts w:ascii="Calibri" w:eastAsia="Calibri" w:hAnsi="Calibri" w:cs="Calibri"/>
                <w:color w:val="434343"/>
                <w:lang w:val="en-US"/>
              </w:rPr>
            </w:pPr>
            <w:r w:rsidRPr="00BB3B56">
              <w:rPr>
                <w:rFonts w:ascii="Calibri" w:eastAsia="Calibri" w:hAnsi="Calibri" w:cs="Calibri"/>
                <w:b/>
                <w:bCs/>
                <w:color w:val="434343"/>
                <w:lang w:val="en-US"/>
              </w:rPr>
              <w:t>Lafayette High School Library Support Staff Description</w:t>
            </w:r>
          </w:p>
          <w:p w:rsidR="00BB3B56" w:rsidRPr="00BB3B56" w:rsidRDefault="00BB3B56" w:rsidP="00BB3B56">
            <w:pPr>
              <w:widowControl w:val="0"/>
              <w:spacing w:line="240" w:lineRule="auto"/>
              <w:rPr>
                <w:rFonts w:ascii="Calibri" w:eastAsia="Calibri" w:hAnsi="Calibri" w:cs="Calibri"/>
                <w:color w:val="434343"/>
                <w:lang w:val="en-US"/>
              </w:rPr>
            </w:pPr>
            <w:r w:rsidRPr="00BB3B56">
              <w:rPr>
                <w:rFonts w:ascii="Calibri" w:eastAsia="Calibri" w:hAnsi="Calibri" w:cs="Calibri"/>
                <w:b/>
                <w:bCs/>
                <w:color w:val="434343"/>
                <w:lang w:val="en-US"/>
              </w:rPr>
              <w:t xml:space="preserve">Evidence: </w:t>
            </w:r>
            <w:r w:rsidR="00B94706">
              <w:rPr>
                <w:rFonts w:ascii="Calibri" w:eastAsia="Calibri" w:hAnsi="Calibri" w:cs="Calibri"/>
                <w:b/>
                <w:bCs/>
                <w:color w:val="434343"/>
                <w:lang w:val="en-US"/>
              </w:rPr>
              <w:t>narrative below</w:t>
            </w:r>
          </w:p>
          <w:p w:rsidR="00BB3B56" w:rsidRPr="00BB3B56" w:rsidRDefault="00BB3B56" w:rsidP="00BB3B56">
            <w:pPr>
              <w:widowControl w:val="0"/>
              <w:spacing w:line="240" w:lineRule="auto"/>
              <w:rPr>
                <w:rFonts w:ascii="Calibri" w:eastAsia="Calibri" w:hAnsi="Calibri" w:cs="Calibri"/>
                <w:color w:val="434343"/>
                <w:lang w:val="en-US"/>
              </w:rPr>
            </w:pPr>
          </w:p>
          <w:p w:rsidR="00BB3B56" w:rsidRPr="00BB3B56" w:rsidRDefault="00BB3B56" w:rsidP="00BB3B56">
            <w:pPr>
              <w:widowControl w:val="0"/>
              <w:spacing w:line="240" w:lineRule="auto"/>
              <w:rPr>
                <w:rFonts w:ascii="Calibri" w:eastAsia="Calibri" w:hAnsi="Calibri" w:cs="Calibri"/>
                <w:color w:val="434343"/>
                <w:lang w:val="en-US"/>
              </w:rPr>
            </w:pPr>
            <w:r w:rsidRPr="00BB3B56">
              <w:rPr>
                <w:rFonts w:ascii="Calibri" w:eastAsia="Calibri" w:hAnsi="Calibri" w:cs="Calibri"/>
                <w:color w:val="434343"/>
                <w:lang w:val="en-US"/>
              </w:rPr>
              <w:t>Lafayette High School serves 1740 students in grades 9‐12. The library media center is open daily from 8am to 4:10pm (M-</w:t>
            </w:r>
            <w:proofErr w:type="spellStart"/>
            <w:r w:rsidRPr="00BB3B56">
              <w:rPr>
                <w:rFonts w:ascii="Calibri" w:eastAsia="Calibri" w:hAnsi="Calibri" w:cs="Calibri"/>
                <w:color w:val="434343"/>
                <w:lang w:val="en-US"/>
              </w:rPr>
              <w:t>Th</w:t>
            </w:r>
            <w:proofErr w:type="spellEnd"/>
            <w:r w:rsidRPr="00BB3B56">
              <w:rPr>
                <w:rFonts w:ascii="Calibri" w:eastAsia="Calibri" w:hAnsi="Calibri" w:cs="Calibri"/>
                <w:color w:val="434343"/>
                <w:lang w:val="en-US"/>
              </w:rPr>
              <w:t>) and 8am-3:30pm (F) and is staffed by two full-time certified library media specialists and one full-time library assistant. Additional support is provided by a teacher instructional technologist and a building technical support specialist. Combined, these three support staff surpass the standard set for exemplary (one full-time library support staff per librarian) in this indicator:</w:t>
            </w:r>
          </w:p>
          <w:p w:rsidR="00BB3B56" w:rsidRPr="00BB3B56" w:rsidRDefault="00BB3B56" w:rsidP="00BB3B56">
            <w:pPr>
              <w:widowControl w:val="0"/>
              <w:numPr>
                <w:ilvl w:val="0"/>
                <w:numId w:val="21"/>
              </w:numPr>
              <w:spacing w:line="240" w:lineRule="auto"/>
              <w:rPr>
                <w:rFonts w:ascii="Calibri" w:eastAsia="Calibri" w:hAnsi="Calibri" w:cs="Calibri"/>
                <w:color w:val="434343"/>
                <w:lang w:val="en-US"/>
              </w:rPr>
            </w:pPr>
            <w:r w:rsidRPr="00BB3B56">
              <w:rPr>
                <w:rFonts w:ascii="Calibri" w:eastAsia="Calibri" w:hAnsi="Calibri" w:cs="Calibri"/>
                <w:color w:val="434343"/>
                <w:lang w:val="en-US"/>
              </w:rPr>
              <w:t>Library (Resource) Assistant: 35 hours a week, 7:50am-3:20pm, 5 days a week, with a half hour for lunch and 20 additional hours for days when students are not present.</w:t>
            </w:r>
          </w:p>
          <w:p w:rsidR="00BB3B56" w:rsidRPr="00BB3B56" w:rsidRDefault="00BB3B56" w:rsidP="00BB3B56">
            <w:pPr>
              <w:widowControl w:val="0"/>
              <w:numPr>
                <w:ilvl w:val="0"/>
                <w:numId w:val="21"/>
              </w:numPr>
              <w:spacing w:line="240" w:lineRule="auto"/>
              <w:rPr>
                <w:rFonts w:ascii="Calibri" w:eastAsia="Calibri" w:hAnsi="Calibri" w:cs="Calibri"/>
                <w:color w:val="434343"/>
                <w:lang w:val="en-US"/>
              </w:rPr>
            </w:pPr>
            <w:r w:rsidRPr="00BB3B56">
              <w:rPr>
                <w:rFonts w:ascii="Calibri" w:eastAsia="Calibri" w:hAnsi="Calibri" w:cs="Calibri"/>
                <w:color w:val="434343"/>
                <w:lang w:val="en-US"/>
              </w:rPr>
              <w:lastRenderedPageBreak/>
              <w:t>Teacher Instructional Technologist: full time, flexible scheduling split between Lafayette and another high school</w:t>
            </w:r>
          </w:p>
          <w:p w:rsidR="00BB3B56" w:rsidRPr="00BB3B56" w:rsidRDefault="00BB3B56" w:rsidP="00BB3B56">
            <w:pPr>
              <w:widowControl w:val="0"/>
              <w:numPr>
                <w:ilvl w:val="0"/>
                <w:numId w:val="21"/>
              </w:numPr>
              <w:spacing w:line="240" w:lineRule="auto"/>
              <w:rPr>
                <w:rFonts w:ascii="Calibri" w:eastAsia="Calibri" w:hAnsi="Calibri" w:cs="Calibri"/>
                <w:color w:val="434343"/>
                <w:lang w:val="en-US"/>
              </w:rPr>
            </w:pPr>
            <w:r w:rsidRPr="00BB3B56">
              <w:rPr>
                <w:rFonts w:ascii="Calibri" w:eastAsia="Calibri" w:hAnsi="Calibri" w:cs="Calibri"/>
                <w:color w:val="434343"/>
                <w:lang w:val="en-US"/>
              </w:rPr>
              <w:t>Technical Support Specialist: full time at Lafayette</w:t>
            </w:r>
          </w:p>
          <w:p w:rsidR="00BB3B56" w:rsidRPr="00BB3B56" w:rsidRDefault="00BB3B56" w:rsidP="00BB3B56">
            <w:pPr>
              <w:widowControl w:val="0"/>
              <w:spacing w:line="240" w:lineRule="auto"/>
              <w:rPr>
                <w:rFonts w:ascii="Calibri" w:eastAsia="Calibri" w:hAnsi="Calibri" w:cs="Calibri"/>
                <w:color w:val="434343"/>
                <w:lang w:val="en-US"/>
              </w:rPr>
            </w:pPr>
          </w:p>
          <w:p w:rsidR="00BB3B56" w:rsidRPr="00BB3B56" w:rsidRDefault="00BB3B56" w:rsidP="00BB3B56">
            <w:pPr>
              <w:widowControl w:val="0"/>
              <w:spacing w:line="240" w:lineRule="auto"/>
              <w:rPr>
                <w:rFonts w:ascii="Calibri" w:eastAsia="Calibri" w:hAnsi="Calibri" w:cs="Calibri"/>
                <w:color w:val="434343"/>
                <w:lang w:val="en-US"/>
              </w:rPr>
            </w:pPr>
            <w:r w:rsidRPr="00BB3B56">
              <w:rPr>
                <w:rFonts w:ascii="Calibri" w:eastAsia="Calibri" w:hAnsi="Calibri" w:cs="Calibri"/>
                <w:b/>
                <w:bCs/>
                <w:color w:val="434343"/>
                <w:lang w:val="en-US"/>
              </w:rPr>
              <w:t>Lafayette Building Principal Written Verification</w:t>
            </w:r>
          </w:p>
          <w:p w:rsidR="00BB3B56" w:rsidRPr="00BB3B56" w:rsidRDefault="00BB3B56" w:rsidP="00BB3B56">
            <w:pPr>
              <w:widowControl w:val="0"/>
              <w:spacing w:line="240" w:lineRule="auto"/>
              <w:rPr>
                <w:rFonts w:ascii="Calibri" w:eastAsia="Calibri" w:hAnsi="Calibri" w:cs="Calibri"/>
                <w:color w:val="434343"/>
                <w:lang w:val="en-US"/>
              </w:rPr>
            </w:pPr>
            <w:r w:rsidRPr="00BB3B56">
              <w:rPr>
                <w:rFonts w:ascii="Calibri" w:eastAsia="Calibri" w:hAnsi="Calibri" w:cs="Calibri"/>
                <w:b/>
                <w:bCs/>
                <w:color w:val="434343"/>
                <w:lang w:val="en-US"/>
              </w:rPr>
              <w:t>Evidence: PDF of statement of verification, PDF of job descriptions for 3 positions listed</w:t>
            </w:r>
          </w:p>
          <w:p w:rsidR="00BB3B56" w:rsidRPr="00BB3B56" w:rsidRDefault="00BB3B56" w:rsidP="00BB3B56">
            <w:pPr>
              <w:widowControl w:val="0"/>
              <w:spacing w:line="240" w:lineRule="auto"/>
              <w:rPr>
                <w:rFonts w:ascii="Calibri" w:eastAsia="Calibri" w:hAnsi="Calibri" w:cs="Calibri"/>
                <w:color w:val="434343"/>
                <w:lang w:val="en-US"/>
              </w:rPr>
            </w:pPr>
          </w:p>
          <w:p w:rsidR="00CD3517" w:rsidRDefault="00BB3B56">
            <w:pPr>
              <w:widowControl w:val="0"/>
              <w:spacing w:line="240" w:lineRule="auto"/>
              <w:rPr>
                <w:rFonts w:ascii="Calibri" w:eastAsia="Calibri" w:hAnsi="Calibri" w:cs="Calibri"/>
                <w:color w:val="434343"/>
                <w:lang w:val="en-US"/>
              </w:rPr>
            </w:pPr>
            <w:r w:rsidRPr="00BB3B56">
              <w:rPr>
                <w:rFonts w:ascii="Calibri" w:eastAsia="Calibri" w:hAnsi="Calibri" w:cs="Calibri"/>
                <w:color w:val="434343"/>
                <w:lang w:val="en-US"/>
              </w:rPr>
              <w:t>The included PDF of a written statement of verification from Colleen Fields, Assistant Principal of Lafayette High School, is evidence that the Lafayette library program exceeds the standard set for EXEMPLARY in this indicator.</w:t>
            </w:r>
          </w:p>
          <w:p w:rsidR="00BB3B56" w:rsidRDefault="00BB3B56">
            <w:pPr>
              <w:widowControl w:val="0"/>
              <w:spacing w:line="240" w:lineRule="auto"/>
              <w:rPr>
                <w:rFonts w:ascii="Calibri" w:eastAsia="Calibri" w:hAnsi="Calibri" w:cs="Calibri"/>
                <w:color w:val="434343"/>
                <w:lang w:val="en-US"/>
              </w:rPr>
            </w:pPr>
          </w:p>
          <w:p w:rsidR="00BB3B56" w:rsidRDefault="00BB3B56">
            <w:pPr>
              <w:widowControl w:val="0"/>
              <w:spacing w:line="240" w:lineRule="auto"/>
              <w:rPr>
                <w:rFonts w:ascii="Calibri" w:eastAsia="Calibri" w:hAnsi="Calibri" w:cs="Calibri"/>
                <w:color w:val="434343"/>
              </w:rPr>
            </w:pPr>
          </w:p>
          <w:p w:rsidR="00CD3517" w:rsidRDefault="002212CA">
            <w:pPr>
              <w:widowControl w:val="0"/>
              <w:spacing w:line="240" w:lineRule="auto"/>
              <w:rPr>
                <w:rFonts w:ascii="Calibri" w:eastAsia="Calibri" w:hAnsi="Calibri" w:cs="Calibri"/>
                <w:color w:val="434343"/>
              </w:rPr>
            </w:pPr>
            <w:r>
              <w:rPr>
                <w:rFonts w:ascii="Calibri" w:eastAsia="Calibri" w:hAnsi="Calibri" w:cs="Calibri"/>
                <w:color w:val="434343"/>
              </w:rPr>
              <w:object w:dxaOrig="1534" w:dyaOrig="991">
                <v:shape id="_x0000_i1100" type="#_x0000_t75" style="width:76.4pt;height:49.45pt" o:ole="">
                  <v:imagedata r:id="rId75" o:title=""/>
                </v:shape>
                <o:OLEObject Type="Embed" ProgID="AcroExch.Document.DC" ShapeID="_x0000_i1100" DrawAspect="Icon" ObjectID="_1679006637" r:id="rId76"/>
              </w:object>
            </w:r>
            <w:r w:rsidR="00B94706">
              <w:rPr>
                <w:rFonts w:ascii="Calibri" w:eastAsia="Calibri" w:hAnsi="Calibri" w:cs="Calibri"/>
                <w:color w:val="434343"/>
              </w:rPr>
              <w:t xml:space="preserve">  </w:t>
            </w:r>
            <w:r w:rsidR="004110B0">
              <w:rPr>
                <w:rFonts w:ascii="Calibri" w:eastAsia="Calibri" w:hAnsi="Calibri" w:cs="Calibri"/>
                <w:color w:val="434343"/>
              </w:rPr>
              <w:t xml:space="preserve">  </w:t>
            </w:r>
            <w:r>
              <w:rPr>
                <w:rFonts w:ascii="Calibri" w:eastAsia="Calibri" w:hAnsi="Calibri" w:cs="Calibri"/>
                <w:color w:val="434343"/>
              </w:rPr>
              <w:object w:dxaOrig="1534" w:dyaOrig="991">
                <v:shape id="_x0000_i1101" type="#_x0000_t75" style="width:76.4pt;height:49.45pt" o:ole="">
                  <v:imagedata r:id="rId77" o:title=""/>
                </v:shape>
                <o:OLEObject Type="Embed" ProgID="AcroExch.Document.DC" ShapeID="_x0000_i1101" DrawAspect="Icon" ObjectID="_1679006638" r:id="rId78"/>
              </w:object>
            </w:r>
          </w:p>
        </w:tc>
      </w:tr>
    </w:tbl>
    <w:p w:rsidR="00CD3517" w:rsidRDefault="00CD3517">
      <w:pPr>
        <w:rPr>
          <w:rFonts w:ascii="Calibri" w:eastAsia="Calibri" w:hAnsi="Calibri" w:cs="Calibri"/>
        </w:rPr>
      </w:pPr>
    </w:p>
    <w:bookmarkStart w:id="39" w:name="_3vac5uf" w:colFirst="0" w:colLast="0"/>
    <w:bookmarkEnd w:id="39"/>
    <w:p w:rsidR="00CD3517" w:rsidRDefault="00F21ACC">
      <w:pPr>
        <w:pStyle w:val="Heading1"/>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color w:val="1155CC"/>
          <w:u w:val="single"/>
        </w:rPr>
        <w:t>Return to Table of Contents</w:t>
      </w:r>
      <w:r>
        <w:rPr>
          <w:rFonts w:ascii="Calibri" w:eastAsia="Calibri" w:hAnsi="Calibri" w:cs="Calibri"/>
          <w:color w:val="1155CC"/>
          <w:u w:val="single"/>
        </w:rPr>
        <w:fldChar w:fldCharType="end"/>
      </w:r>
      <w:r>
        <w:fldChar w:fldCharType="begin"/>
      </w:r>
      <w:r>
        <w:instrText xml:space="preserve"> HYPERLINK \l "_30j0zll" </w:instrText>
      </w:r>
      <w:r>
        <w:fldChar w:fldCharType="separate"/>
      </w:r>
    </w:p>
    <w:bookmarkStart w:id="40" w:name="_2afmg28" w:colFirst="0" w:colLast="0"/>
    <w:bookmarkEnd w:id="40"/>
    <w:p w:rsidR="00CD3517" w:rsidRDefault="00F21ACC">
      <w:pPr>
        <w:pStyle w:val="Heading1"/>
      </w:pPr>
      <w:r>
        <w:fldChar w:fldCharType="end"/>
      </w:r>
      <w:r>
        <w:br w:type="page"/>
      </w:r>
    </w:p>
    <w:p w:rsidR="00CD3517" w:rsidRDefault="00CD3517">
      <w:pPr>
        <w:pStyle w:val="Heading1"/>
      </w:pPr>
      <w:bookmarkStart w:id="41" w:name="_pkwqa1" w:colFirst="0" w:colLast="0"/>
      <w:bookmarkEnd w:id="41"/>
    </w:p>
    <w:tbl>
      <w:tblPr>
        <w:tblStyle w:val="afffb"/>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CD3517">
        <w:tc>
          <w:tcPr>
            <w:tcW w:w="10080" w:type="dxa"/>
            <w:shd w:val="clear" w:color="auto" w:fill="0097A7"/>
            <w:tcMar>
              <w:top w:w="100" w:type="dxa"/>
              <w:left w:w="100" w:type="dxa"/>
              <w:bottom w:w="100" w:type="dxa"/>
              <w:right w:w="100" w:type="dxa"/>
            </w:tcMar>
          </w:tcPr>
          <w:p w:rsidR="00CD3517" w:rsidRDefault="00F21ACC">
            <w:pPr>
              <w:pStyle w:val="Heading1"/>
              <w:widowControl w:val="0"/>
              <w:spacing w:line="240" w:lineRule="auto"/>
              <w:rPr>
                <w:rFonts w:ascii="Calibri" w:eastAsia="Calibri" w:hAnsi="Calibri" w:cs="Calibri"/>
                <w:color w:val="FFFFFF"/>
                <w:sz w:val="72"/>
                <w:szCs w:val="72"/>
              </w:rPr>
            </w:pPr>
            <w:bookmarkStart w:id="42" w:name="_39kk8xu" w:colFirst="0" w:colLast="0"/>
            <w:bookmarkEnd w:id="42"/>
            <w:r>
              <w:rPr>
                <w:rFonts w:ascii="Calibri" w:eastAsia="Calibri" w:hAnsi="Calibri" w:cs="Calibri"/>
                <w:color w:val="FFFFFF"/>
                <w:sz w:val="72"/>
                <w:szCs w:val="72"/>
              </w:rPr>
              <w:t>Appendix</w:t>
            </w:r>
          </w:p>
        </w:tc>
      </w:tr>
    </w:tbl>
    <w:p w:rsidR="00CD3517" w:rsidRDefault="00CD3517">
      <w:pPr>
        <w:pStyle w:val="Heading3"/>
        <w:rPr>
          <w:rFonts w:ascii="Calibri" w:eastAsia="Calibri" w:hAnsi="Calibri" w:cs="Calibri"/>
        </w:rPr>
      </w:pPr>
      <w:bookmarkStart w:id="43" w:name="_1opuj5n" w:colFirst="0" w:colLast="0"/>
      <w:bookmarkEnd w:id="43"/>
    </w:p>
    <w:bookmarkStart w:id="44" w:name="_48pi1tg" w:colFirst="0" w:colLast="0"/>
    <w:bookmarkEnd w:id="44"/>
    <w:p w:rsidR="00CD3517" w:rsidRDefault="00F21ACC">
      <w:pPr>
        <w:pStyle w:val="Heading1"/>
        <w:rPr>
          <w:rFonts w:ascii="Calibri" w:eastAsia="Calibri" w:hAnsi="Calibri" w:cs="Calibri"/>
        </w:rPr>
      </w:pPr>
      <w:r>
        <w:fldChar w:fldCharType="begin"/>
      </w:r>
      <w:r>
        <w:instrText xml:space="preserve"> HYPERLINK \l "_30j0zll" \h </w:instrText>
      </w:r>
      <w:r>
        <w:fldChar w:fldCharType="separate"/>
      </w:r>
      <w:r>
        <w:rPr>
          <w:rFonts w:ascii="Calibri" w:eastAsia="Calibri" w:hAnsi="Calibri" w:cs="Calibri"/>
          <w:color w:val="1155CC"/>
          <w:u w:val="single"/>
        </w:rPr>
        <w:t>Return to Table of Contents</w:t>
      </w:r>
      <w:r>
        <w:rPr>
          <w:rFonts w:ascii="Calibri" w:eastAsia="Calibri" w:hAnsi="Calibri" w:cs="Calibri"/>
          <w:color w:val="1155CC"/>
          <w:u w:val="single"/>
        </w:rPr>
        <w:fldChar w:fldCharType="end"/>
      </w:r>
      <w:r>
        <w:fldChar w:fldCharType="begin"/>
      </w:r>
      <w:r>
        <w:instrText xml:space="preserve"> HYPERLINK \l "_30j0zll" </w:instrText>
      </w:r>
      <w:r>
        <w:fldChar w:fldCharType="separate"/>
      </w:r>
    </w:p>
    <w:p w:rsidR="00CD3517" w:rsidRDefault="00F21ACC">
      <w:r>
        <w:fldChar w:fldCharType="end"/>
      </w:r>
    </w:p>
    <w:p w:rsidR="00CD3517" w:rsidRDefault="00CD3517">
      <w:pPr>
        <w:pStyle w:val="Heading2"/>
      </w:pPr>
      <w:bookmarkStart w:id="45" w:name="_2nusc19" w:colFirst="0" w:colLast="0"/>
      <w:bookmarkEnd w:id="45"/>
    </w:p>
    <w:p w:rsidR="00CD3517" w:rsidRDefault="00CD3517"/>
    <w:p w:rsidR="00CD3517" w:rsidRDefault="00CD3517"/>
    <w:sectPr w:rsidR="00CD3517" w:rsidSect="001A19DC">
      <w:headerReference w:type="default" r:id="rId79"/>
      <w:footerReference w:type="default" r:id="rId80"/>
      <w:pgSz w:w="12240" w:h="15840"/>
      <w:pgMar w:top="1080" w:right="1080" w:bottom="1080" w:left="1080" w:header="720" w:footer="720" w:gutter="0"/>
      <w:pgNumType w:start="4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128D8" w:rsidRDefault="00B128D8">
      <w:pPr>
        <w:spacing w:line="240" w:lineRule="auto"/>
      </w:pPr>
      <w:r>
        <w:separator/>
      </w:r>
    </w:p>
  </w:endnote>
  <w:endnote w:type="continuationSeparator" w:id="0">
    <w:p w:rsidR="00B128D8" w:rsidRDefault="00B128D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ora">
    <w:altName w:val="Calibri"/>
    <w:charset w:val="00"/>
    <w:family w:val="auto"/>
    <w:pitch w:val="default"/>
  </w:font>
  <w:font w:name="Trebuchet MS">
    <w:panose1 w:val="020B0603020202020204"/>
    <w:charset w:val="00"/>
    <w:family w:val="swiss"/>
    <w:pitch w:val="variable"/>
    <w:sig w:usb0="00000687" w:usb1="00000000" w:usb2="00000000" w:usb3="00000000" w:csb0="0000009F" w:csb1="00000000"/>
  </w:font>
  <w:font w:name="Just Me Again Down Here">
    <w:altName w:val="Calibri"/>
    <w:charset w:val="00"/>
    <w:family w:val="auto"/>
    <w:pitch w:val="default"/>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85EC4" w:rsidRDefault="00885EC4">
    <w:pPr>
      <w:pBdr>
        <w:top w:val="nil"/>
        <w:left w:val="nil"/>
        <w:bottom w:val="nil"/>
        <w:right w:val="nil"/>
        <w:between w:val="nil"/>
      </w:pBdr>
      <w:tabs>
        <w:tab w:val="center" w:pos="4680"/>
        <w:tab w:val="right" w:pos="9360"/>
      </w:tabs>
      <w:spacing w:line="240" w:lineRule="auto"/>
      <w:jc w:val="center"/>
      <w:rPr>
        <w:color w:val="000000"/>
      </w:rPr>
    </w:pPr>
    <w:r>
      <w:rPr>
        <w:color w:val="000000"/>
      </w:rPr>
      <w:fldChar w:fldCharType="begin"/>
    </w:r>
    <w:r>
      <w:rPr>
        <w:color w:val="000000"/>
      </w:rPr>
      <w:instrText>PAGE</w:instrText>
    </w:r>
    <w:r>
      <w:rPr>
        <w:color w:val="000000"/>
      </w:rPr>
      <w:fldChar w:fldCharType="separate"/>
    </w:r>
    <w:r w:rsidR="001A19DC">
      <w:rPr>
        <w:noProof/>
        <w:color w:val="000000"/>
      </w:rPr>
      <w:t>61</w:t>
    </w:r>
    <w:r>
      <w:rPr>
        <w:color w:val="000000"/>
      </w:rPr>
      <w:fldChar w:fldCharType="end"/>
    </w:r>
  </w:p>
  <w:p w:rsidR="00885EC4" w:rsidRDefault="00885EC4">
    <w:pPr>
      <w:pBdr>
        <w:top w:val="nil"/>
        <w:left w:val="nil"/>
        <w:bottom w:val="nil"/>
        <w:right w:val="nil"/>
        <w:between w:val="nil"/>
      </w:pBdr>
      <w:tabs>
        <w:tab w:val="center" w:pos="4680"/>
        <w:tab w:val="right" w:pos="9360"/>
      </w:tabs>
      <w:spacing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128D8" w:rsidRDefault="00B128D8">
      <w:pPr>
        <w:spacing w:line="240" w:lineRule="auto"/>
      </w:pPr>
      <w:r>
        <w:separator/>
      </w:r>
    </w:p>
  </w:footnote>
  <w:footnote w:type="continuationSeparator" w:id="0">
    <w:p w:rsidR="00B128D8" w:rsidRDefault="00B128D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85EC4" w:rsidRDefault="00885EC4">
    <w:pPr>
      <w:pBdr>
        <w:top w:val="nil"/>
        <w:left w:val="nil"/>
        <w:bottom w:val="nil"/>
        <w:right w:val="nil"/>
        <w:between w:val="nil"/>
      </w:pBdr>
      <w:tabs>
        <w:tab w:val="center" w:pos="4680"/>
        <w:tab w:val="right" w:pos="9360"/>
      </w:tabs>
      <w:spacing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A67D78"/>
    <w:multiLevelType w:val="multilevel"/>
    <w:tmpl w:val="5CA0F1E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7AE5B24"/>
    <w:multiLevelType w:val="multilevel"/>
    <w:tmpl w:val="7F80B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6830CD"/>
    <w:multiLevelType w:val="multilevel"/>
    <w:tmpl w:val="E47E6C0C"/>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166B3076"/>
    <w:multiLevelType w:val="multilevel"/>
    <w:tmpl w:val="9FA40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9E94233"/>
    <w:multiLevelType w:val="multilevel"/>
    <w:tmpl w:val="C1488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DAF681D"/>
    <w:multiLevelType w:val="multilevel"/>
    <w:tmpl w:val="DD3E4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F051975"/>
    <w:multiLevelType w:val="multilevel"/>
    <w:tmpl w:val="8AF08A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13571C9"/>
    <w:multiLevelType w:val="multilevel"/>
    <w:tmpl w:val="E5F8DA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79B7C93"/>
    <w:multiLevelType w:val="multilevel"/>
    <w:tmpl w:val="B0D432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F5B562C"/>
    <w:multiLevelType w:val="multilevel"/>
    <w:tmpl w:val="3A6CB70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0BE6863"/>
    <w:multiLevelType w:val="multilevel"/>
    <w:tmpl w:val="D4FC6D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14C3212"/>
    <w:multiLevelType w:val="multilevel"/>
    <w:tmpl w:val="259EA9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2917618"/>
    <w:multiLevelType w:val="multilevel"/>
    <w:tmpl w:val="73F4C3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FFB0F71"/>
    <w:multiLevelType w:val="multilevel"/>
    <w:tmpl w:val="31AAD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2695B6E"/>
    <w:multiLevelType w:val="multilevel"/>
    <w:tmpl w:val="C38C57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2FE2E16"/>
    <w:multiLevelType w:val="multilevel"/>
    <w:tmpl w:val="7EC022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55DA55D2"/>
    <w:multiLevelType w:val="multilevel"/>
    <w:tmpl w:val="634E1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69A2631"/>
    <w:multiLevelType w:val="multilevel"/>
    <w:tmpl w:val="AD2E4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84648DA"/>
    <w:multiLevelType w:val="hybridMultilevel"/>
    <w:tmpl w:val="16BA62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8D07DF0"/>
    <w:multiLevelType w:val="multilevel"/>
    <w:tmpl w:val="524248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591B3C73"/>
    <w:multiLevelType w:val="multilevel"/>
    <w:tmpl w:val="9F2E48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5CEE6809"/>
    <w:multiLevelType w:val="multilevel"/>
    <w:tmpl w:val="EE3C32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5DA146D7"/>
    <w:multiLevelType w:val="multilevel"/>
    <w:tmpl w:val="DB0E25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63F4452A"/>
    <w:multiLevelType w:val="multilevel"/>
    <w:tmpl w:val="3CA4CB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6DD147C9"/>
    <w:multiLevelType w:val="multilevel"/>
    <w:tmpl w:val="38020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B6B7BE8"/>
    <w:multiLevelType w:val="multilevel"/>
    <w:tmpl w:val="9FFAE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BD15ED1"/>
    <w:multiLevelType w:val="multilevel"/>
    <w:tmpl w:val="8A0446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7C9F2C53"/>
    <w:multiLevelType w:val="multilevel"/>
    <w:tmpl w:val="363E73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7"/>
  </w:num>
  <w:num w:numId="2">
    <w:abstractNumId w:val="19"/>
  </w:num>
  <w:num w:numId="3">
    <w:abstractNumId w:val="14"/>
  </w:num>
  <w:num w:numId="4">
    <w:abstractNumId w:val="11"/>
  </w:num>
  <w:num w:numId="5">
    <w:abstractNumId w:val="10"/>
  </w:num>
  <w:num w:numId="6">
    <w:abstractNumId w:val="8"/>
  </w:num>
  <w:num w:numId="7">
    <w:abstractNumId w:val="26"/>
  </w:num>
  <w:num w:numId="8">
    <w:abstractNumId w:val="2"/>
  </w:num>
  <w:num w:numId="9">
    <w:abstractNumId w:val="15"/>
  </w:num>
  <w:num w:numId="10">
    <w:abstractNumId w:val="7"/>
  </w:num>
  <w:num w:numId="11">
    <w:abstractNumId w:val="23"/>
  </w:num>
  <w:num w:numId="12">
    <w:abstractNumId w:val="21"/>
  </w:num>
  <w:num w:numId="13">
    <w:abstractNumId w:val="20"/>
  </w:num>
  <w:num w:numId="14">
    <w:abstractNumId w:val="22"/>
  </w:num>
  <w:num w:numId="15">
    <w:abstractNumId w:val="18"/>
  </w:num>
  <w:num w:numId="16">
    <w:abstractNumId w:val="6"/>
  </w:num>
  <w:num w:numId="17">
    <w:abstractNumId w:val="5"/>
  </w:num>
  <w:num w:numId="18">
    <w:abstractNumId w:val="9"/>
    <w:lvlOverride w:ilvl="0">
      <w:lvl w:ilvl="0">
        <w:numFmt w:val="decimal"/>
        <w:lvlText w:val="%1."/>
        <w:lvlJc w:val="left"/>
      </w:lvl>
    </w:lvlOverride>
  </w:num>
  <w:num w:numId="19">
    <w:abstractNumId w:val="0"/>
    <w:lvlOverride w:ilvl="0">
      <w:lvl w:ilvl="0">
        <w:numFmt w:val="decimal"/>
        <w:lvlText w:val="%1."/>
        <w:lvlJc w:val="left"/>
      </w:lvl>
    </w:lvlOverride>
  </w:num>
  <w:num w:numId="20">
    <w:abstractNumId w:val="25"/>
  </w:num>
  <w:num w:numId="21">
    <w:abstractNumId w:val="1"/>
  </w:num>
  <w:num w:numId="22">
    <w:abstractNumId w:val="4"/>
  </w:num>
  <w:num w:numId="23">
    <w:abstractNumId w:val="3"/>
  </w:num>
  <w:num w:numId="24">
    <w:abstractNumId w:val="12"/>
  </w:num>
  <w:num w:numId="25">
    <w:abstractNumId w:val="16"/>
  </w:num>
  <w:num w:numId="26">
    <w:abstractNumId w:val="17"/>
  </w:num>
  <w:num w:numId="27">
    <w:abstractNumId w:val="13"/>
  </w:num>
  <w:num w:numId="28">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3517"/>
    <w:rsid w:val="00020D2F"/>
    <w:rsid w:val="00023BED"/>
    <w:rsid w:val="00054787"/>
    <w:rsid w:val="00057708"/>
    <w:rsid w:val="0008339C"/>
    <w:rsid w:val="00083B46"/>
    <w:rsid w:val="0009192A"/>
    <w:rsid w:val="0009773A"/>
    <w:rsid w:val="000D5890"/>
    <w:rsid w:val="000D617A"/>
    <w:rsid w:val="00131A3E"/>
    <w:rsid w:val="00134C04"/>
    <w:rsid w:val="00192E34"/>
    <w:rsid w:val="001A19DC"/>
    <w:rsid w:val="001A76C8"/>
    <w:rsid w:val="001B030C"/>
    <w:rsid w:val="0020527C"/>
    <w:rsid w:val="00213D3B"/>
    <w:rsid w:val="002212CA"/>
    <w:rsid w:val="00221F64"/>
    <w:rsid w:val="00225D1F"/>
    <w:rsid w:val="0024487F"/>
    <w:rsid w:val="002A17CA"/>
    <w:rsid w:val="002A766C"/>
    <w:rsid w:val="002F01C1"/>
    <w:rsid w:val="00311BFB"/>
    <w:rsid w:val="00314208"/>
    <w:rsid w:val="003519BE"/>
    <w:rsid w:val="00353E87"/>
    <w:rsid w:val="003612C9"/>
    <w:rsid w:val="003A733D"/>
    <w:rsid w:val="003C3546"/>
    <w:rsid w:val="003D2F07"/>
    <w:rsid w:val="003D5056"/>
    <w:rsid w:val="003F77F5"/>
    <w:rsid w:val="00406797"/>
    <w:rsid w:val="004110B0"/>
    <w:rsid w:val="004173D1"/>
    <w:rsid w:val="0042424E"/>
    <w:rsid w:val="0043582B"/>
    <w:rsid w:val="0044348E"/>
    <w:rsid w:val="004565B7"/>
    <w:rsid w:val="00470607"/>
    <w:rsid w:val="004865D4"/>
    <w:rsid w:val="004873E9"/>
    <w:rsid w:val="00490F97"/>
    <w:rsid w:val="004970D5"/>
    <w:rsid w:val="004A7468"/>
    <w:rsid w:val="00521D38"/>
    <w:rsid w:val="00522A38"/>
    <w:rsid w:val="005263C7"/>
    <w:rsid w:val="00537031"/>
    <w:rsid w:val="0056423D"/>
    <w:rsid w:val="0057428F"/>
    <w:rsid w:val="005965AA"/>
    <w:rsid w:val="005F0E5D"/>
    <w:rsid w:val="00630884"/>
    <w:rsid w:val="00643C02"/>
    <w:rsid w:val="00656A6F"/>
    <w:rsid w:val="00674231"/>
    <w:rsid w:val="00694EC6"/>
    <w:rsid w:val="00696E26"/>
    <w:rsid w:val="006B6BB2"/>
    <w:rsid w:val="006C363C"/>
    <w:rsid w:val="006E1663"/>
    <w:rsid w:val="00732B69"/>
    <w:rsid w:val="00764620"/>
    <w:rsid w:val="007766E7"/>
    <w:rsid w:val="007772B3"/>
    <w:rsid w:val="00777414"/>
    <w:rsid w:val="007B31D1"/>
    <w:rsid w:val="007B374F"/>
    <w:rsid w:val="00827FEA"/>
    <w:rsid w:val="00885EC4"/>
    <w:rsid w:val="008906E3"/>
    <w:rsid w:val="008A3C5B"/>
    <w:rsid w:val="008F0A46"/>
    <w:rsid w:val="0091799C"/>
    <w:rsid w:val="00965085"/>
    <w:rsid w:val="009D49B4"/>
    <w:rsid w:val="009D6CF8"/>
    <w:rsid w:val="009F3C64"/>
    <w:rsid w:val="00A10B3B"/>
    <w:rsid w:val="00A14882"/>
    <w:rsid w:val="00A1566B"/>
    <w:rsid w:val="00A45B02"/>
    <w:rsid w:val="00A74388"/>
    <w:rsid w:val="00A74EB2"/>
    <w:rsid w:val="00A962A7"/>
    <w:rsid w:val="00AA3D37"/>
    <w:rsid w:val="00B01855"/>
    <w:rsid w:val="00B128D8"/>
    <w:rsid w:val="00B1702F"/>
    <w:rsid w:val="00B177EA"/>
    <w:rsid w:val="00B62AA7"/>
    <w:rsid w:val="00B633F1"/>
    <w:rsid w:val="00B642AC"/>
    <w:rsid w:val="00B93ABD"/>
    <w:rsid w:val="00B94706"/>
    <w:rsid w:val="00BA1583"/>
    <w:rsid w:val="00BB3B56"/>
    <w:rsid w:val="00BB448C"/>
    <w:rsid w:val="00BB5CF9"/>
    <w:rsid w:val="00BD0B05"/>
    <w:rsid w:val="00BE17E7"/>
    <w:rsid w:val="00BE4D89"/>
    <w:rsid w:val="00C0016A"/>
    <w:rsid w:val="00C10B4A"/>
    <w:rsid w:val="00C356B6"/>
    <w:rsid w:val="00C732BB"/>
    <w:rsid w:val="00CA3E66"/>
    <w:rsid w:val="00CC4229"/>
    <w:rsid w:val="00CD3517"/>
    <w:rsid w:val="00CF6BC6"/>
    <w:rsid w:val="00D16C96"/>
    <w:rsid w:val="00D56519"/>
    <w:rsid w:val="00D62CA9"/>
    <w:rsid w:val="00D71791"/>
    <w:rsid w:val="00D7211A"/>
    <w:rsid w:val="00D73D2C"/>
    <w:rsid w:val="00D7794F"/>
    <w:rsid w:val="00DC2A24"/>
    <w:rsid w:val="00DC6485"/>
    <w:rsid w:val="00DE05F1"/>
    <w:rsid w:val="00E0045E"/>
    <w:rsid w:val="00E00D74"/>
    <w:rsid w:val="00E15C31"/>
    <w:rsid w:val="00E42291"/>
    <w:rsid w:val="00E8574F"/>
    <w:rsid w:val="00E875B4"/>
    <w:rsid w:val="00E9689E"/>
    <w:rsid w:val="00EA1D23"/>
    <w:rsid w:val="00EB67EF"/>
    <w:rsid w:val="00ED2509"/>
    <w:rsid w:val="00EE491C"/>
    <w:rsid w:val="00F11C33"/>
    <w:rsid w:val="00F21ACC"/>
    <w:rsid w:val="00F37B94"/>
    <w:rsid w:val="00F605CA"/>
    <w:rsid w:val="00F67ACC"/>
    <w:rsid w:val="00F76FF1"/>
    <w:rsid w:val="00F951C8"/>
    <w:rsid w:val="00FA039B"/>
    <w:rsid w:val="00FD5369"/>
    <w:rsid w:val="00FD7241"/>
    <w:rsid w:val="00FD7372"/>
    <w:rsid w:val="00FF322F"/>
    <w:rsid w:val="00FF69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77"/>
    <o:shapelayout v:ext="edit">
      <o:idmap v:ext="edit" data="1"/>
    </o:shapelayout>
  </w:shapeDefaults>
  <w:decimalSymbol w:val="."/>
  <w:listSeparator w:val=","/>
  <w14:docId w14:val="37F17287"/>
  <w15:docId w15:val="{357380DF-ABCB-4403-A301-3B79003CFF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Lora" w:eastAsia="Lora" w:hAnsi="Lora" w:cs="Lora"/>
        <w:sz w:val="24"/>
        <w:szCs w:val="24"/>
        <w:lang w:val="en"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200"/>
      <w:outlineLvl w:val="0"/>
    </w:pPr>
    <w:rPr>
      <w:rFonts w:ascii="Trebuchet MS" w:eastAsia="Trebuchet MS" w:hAnsi="Trebuchet MS" w:cs="Trebuchet MS"/>
      <w:sz w:val="32"/>
      <w:szCs w:val="32"/>
    </w:rPr>
  </w:style>
  <w:style w:type="paragraph" w:styleId="Heading2">
    <w:name w:val="heading 2"/>
    <w:basedOn w:val="Normal"/>
    <w:next w:val="Normal"/>
    <w:pPr>
      <w:keepNext/>
      <w:keepLines/>
      <w:spacing w:line="240" w:lineRule="auto"/>
      <w:outlineLvl w:val="1"/>
    </w:pPr>
    <w:rPr>
      <w:rFonts w:ascii="Just Me Again Down Here" w:eastAsia="Just Me Again Down Here" w:hAnsi="Just Me Again Down Here" w:cs="Just Me Again Down Here"/>
      <w:color w:val="0097A7"/>
      <w:sz w:val="28"/>
      <w:szCs w:val="28"/>
    </w:rPr>
  </w:style>
  <w:style w:type="paragraph" w:styleId="Heading3">
    <w:name w:val="heading 3"/>
    <w:basedOn w:val="Normal"/>
    <w:next w:val="Normal"/>
    <w:pPr>
      <w:keepNext/>
      <w:keepLines/>
      <w:spacing w:before="160"/>
      <w:outlineLvl w:val="2"/>
    </w:pPr>
    <w:rPr>
      <w:rFonts w:ascii="Trebuchet MS" w:eastAsia="Trebuchet MS" w:hAnsi="Trebuchet MS" w:cs="Trebuchet MS"/>
      <w:b/>
      <w:color w:val="666666"/>
    </w:rPr>
  </w:style>
  <w:style w:type="paragraph" w:styleId="Heading4">
    <w:name w:val="heading 4"/>
    <w:basedOn w:val="Normal"/>
    <w:next w:val="Normal"/>
    <w:pPr>
      <w:keepNext/>
      <w:keepLines/>
      <w:outlineLvl w:val="3"/>
    </w:pPr>
    <w:rPr>
      <w:rFonts w:ascii="Just Me Again Down Here" w:eastAsia="Just Me Again Down Here" w:hAnsi="Just Me Again Down Here" w:cs="Just Me Again Down Here"/>
      <w:color w:val="0097A7"/>
      <w:sz w:val="28"/>
      <w:szCs w:val="28"/>
    </w:rPr>
  </w:style>
  <w:style w:type="paragraph" w:styleId="Heading5">
    <w:name w:val="heading 5"/>
    <w:basedOn w:val="Normal"/>
    <w:next w:val="Normal"/>
    <w:pPr>
      <w:keepNext/>
      <w:keepLines/>
      <w:spacing w:before="160"/>
      <w:outlineLvl w:val="4"/>
    </w:pPr>
    <w:rPr>
      <w:rFonts w:ascii="Trebuchet MS" w:eastAsia="Trebuchet MS" w:hAnsi="Trebuchet MS" w:cs="Trebuchet MS"/>
      <w:color w:val="666666"/>
      <w:sz w:val="22"/>
      <w:szCs w:val="22"/>
    </w:rPr>
  </w:style>
  <w:style w:type="paragraph" w:styleId="Heading6">
    <w:name w:val="heading 6"/>
    <w:basedOn w:val="Normal"/>
    <w:next w:val="Normal"/>
    <w:pPr>
      <w:keepNext/>
      <w:keepLines/>
      <w:spacing w:before="160"/>
      <w:outlineLvl w:val="5"/>
    </w:pPr>
    <w:rPr>
      <w:rFonts w:ascii="Trebuchet MS" w:eastAsia="Trebuchet MS" w:hAnsi="Trebuchet MS" w:cs="Trebuchet MS"/>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pPr>
    <w:rPr>
      <w:rFonts w:ascii="Trebuchet MS" w:eastAsia="Trebuchet MS" w:hAnsi="Trebuchet MS" w:cs="Trebuchet MS"/>
      <w:sz w:val="42"/>
      <w:szCs w:val="42"/>
    </w:rPr>
  </w:style>
  <w:style w:type="paragraph" w:styleId="Subtitle">
    <w:name w:val="Subtitle"/>
    <w:basedOn w:val="Normal"/>
    <w:next w:val="Normal"/>
    <w:pPr>
      <w:keepNext/>
      <w:keepLines/>
      <w:spacing w:after="200"/>
    </w:pPr>
    <w:rPr>
      <w:rFonts w:ascii="Trebuchet MS" w:eastAsia="Trebuchet MS" w:hAnsi="Trebuchet MS" w:cs="Trebuchet MS"/>
      <w:i/>
      <w:color w:val="666666"/>
      <w:sz w:val="26"/>
      <w:szCs w:val="26"/>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00" w:type="dxa"/>
        <w:left w:w="100" w:type="dxa"/>
        <w:bottom w:w="100" w:type="dxa"/>
        <w:right w:w="100"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00" w:type="dxa"/>
        <w:left w:w="100" w:type="dxa"/>
        <w:bottom w:w="100" w:type="dxa"/>
        <w:right w:w="100" w:type="dxa"/>
      </w:tblCellMar>
    </w:tblPr>
  </w:style>
  <w:style w:type="table" w:customStyle="1" w:styleId="aff9">
    <w:basedOn w:val="TableNormal"/>
    <w:tblPr>
      <w:tblStyleRowBandSize w:val="1"/>
      <w:tblStyleColBandSize w:val="1"/>
      <w:tblCellMar>
        <w:top w:w="100" w:type="dxa"/>
        <w:left w:w="100" w:type="dxa"/>
        <w:bottom w:w="100" w:type="dxa"/>
        <w:right w:w="100" w:type="dxa"/>
      </w:tblCellMar>
    </w:tblPr>
  </w:style>
  <w:style w:type="table" w:customStyle="1" w:styleId="affa">
    <w:basedOn w:val="TableNormal"/>
    <w:tblPr>
      <w:tblStyleRowBandSize w:val="1"/>
      <w:tblStyleColBandSize w:val="1"/>
      <w:tblCellMar>
        <w:top w:w="100" w:type="dxa"/>
        <w:left w:w="100" w:type="dxa"/>
        <w:bottom w:w="100" w:type="dxa"/>
        <w:right w:w="100" w:type="dxa"/>
      </w:tblCellMar>
    </w:tblPr>
  </w:style>
  <w:style w:type="table" w:customStyle="1" w:styleId="affb">
    <w:basedOn w:val="TableNormal"/>
    <w:tblPr>
      <w:tblStyleRowBandSize w:val="1"/>
      <w:tblStyleColBandSize w:val="1"/>
      <w:tblCellMar>
        <w:top w:w="100" w:type="dxa"/>
        <w:left w:w="100" w:type="dxa"/>
        <w:bottom w:w="100" w:type="dxa"/>
        <w:right w:w="100" w:type="dxa"/>
      </w:tblCellMar>
    </w:tblPr>
  </w:style>
  <w:style w:type="table" w:customStyle="1" w:styleId="affc">
    <w:basedOn w:val="TableNormal"/>
    <w:tblPr>
      <w:tblStyleRowBandSize w:val="1"/>
      <w:tblStyleColBandSize w:val="1"/>
      <w:tblCellMar>
        <w:top w:w="100" w:type="dxa"/>
        <w:left w:w="100" w:type="dxa"/>
        <w:bottom w:w="100" w:type="dxa"/>
        <w:right w:w="100" w:type="dxa"/>
      </w:tblCellMar>
    </w:tblPr>
  </w:style>
  <w:style w:type="table" w:customStyle="1" w:styleId="affd">
    <w:basedOn w:val="TableNormal"/>
    <w:tblPr>
      <w:tblStyleRowBandSize w:val="1"/>
      <w:tblStyleColBandSize w:val="1"/>
      <w:tblCellMar>
        <w:top w:w="100" w:type="dxa"/>
        <w:left w:w="100" w:type="dxa"/>
        <w:bottom w:w="100" w:type="dxa"/>
        <w:right w:w="100" w:type="dxa"/>
      </w:tblCellMar>
    </w:tblPr>
  </w:style>
  <w:style w:type="table" w:customStyle="1" w:styleId="affe">
    <w:basedOn w:val="TableNormal"/>
    <w:tblPr>
      <w:tblStyleRowBandSize w:val="1"/>
      <w:tblStyleColBandSize w:val="1"/>
      <w:tblCellMar>
        <w:top w:w="100" w:type="dxa"/>
        <w:left w:w="100" w:type="dxa"/>
        <w:bottom w:w="100" w:type="dxa"/>
        <w:right w:w="100" w:type="dxa"/>
      </w:tblCellMar>
    </w:tblPr>
  </w:style>
  <w:style w:type="table" w:customStyle="1" w:styleId="afff">
    <w:basedOn w:val="TableNormal"/>
    <w:tblPr>
      <w:tblStyleRowBandSize w:val="1"/>
      <w:tblStyleColBandSize w:val="1"/>
      <w:tblCellMar>
        <w:top w:w="100" w:type="dxa"/>
        <w:left w:w="100" w:type="dxa"/>
        <w:bottom w:w="100" w:type="dxa"/>
        <w:right w:w="100" w:type="dxa"/>
      </w:tblCellMar>
    </w:tblPr>
  </w:style>
  <w:style w:type="table" w:customStyle="1" w:styleId="afff0">
    <w:basedOn w:val="TableNormal"/>
    <w:tblPr>
      <w:tblStyleRowBandSize w:val="1"/>
      <w:tblStyleColBandSize w:val="1"/>
      <w:tblCellMar>
        <w:top w:w="100" w:type="dxa"/>
        <w:left w:w="100" w:type="dxa"/>
        <w:bottom w:w="100" w:type="dxa"/>
        <w:right w:w="100" w:type="dxa"/>
      </w:tblCellMar>
    </w:tblPr>
  </w:style>
  <w:style w:type="table" w:customStyle="1" w:styleId="afff1">
    <w:basedOn w:val="TableNormal"/>
    <w:tblPr>
      <w:tblStyleRowBandSize w:val="1"/>
      <w:tblStyleColBandSize w:val="1"/>
      <w:tblCellMar>
        <w:top w:w="100" w:type="dxa"/>
        <w:left w:w="100" w:type="dxa"/>
        <w:bottom w:w="100" w:type="dxa"/>
        <w:right w:w="100" w:type="dxa"/>
      </w:tblCellMar>
    </w:tblPr>
  </w:style>
  <w:style w:type="table" w:customStyle="1" w:styleId="afff2">
    <w:basedOn w:val="TableNormal"/>
    <w:tblPr>
      <w:tblStyleRowBandSize w:val="1"/>
      <w:tblStyleColBandSize w:val="1"/>
      <w:tblCellMar>
        <w:top w:w="100" w:type="dxa"/>
        <w:left w:w="100" w:type="dxa"/>
        <w:bottom w:w="100" w:type="dxa"/>
        <w:right w:w="100" w:type="dxa"/>
      </w:tblCellMar>
    </w:tblPr>
  </w:style>
  <w:style w:type="table" w:customStyle="1" w:styleId="afff3">
    <w:basedOn w:val="TableNormal"/>
    <w:tblPr>
      <w:tblStyleRowBandSize w:val="1"/>
      <w:tblStyleColBandSize w:val="1"/>
      <w:tblCellMar>
        <w:top w:w="100" w:type="dxa"/>
        <w:left w:w="100" w:type="dxa"/>
        <w:bottom w:w="100" w:type="dxa"/>
        <w:right w:w="100" w:type="dxa"/>
      </w:tblCellMar>
    </w:tblPr>
  </w:style>
  <w:style w:type="table" w:customStyle="1" w:styleId="afff4">
    <w:basedOn w:val="TableNormal"/>
    <w:tblPr>
      <w:tblStyleRowBandSize w:val="1"/>
      <w:tblStyleColBandSize w:val="1"/>
      <w:tblCellMar>
        <w:top w:w="100" w:type="dxa"/>
        <w:left w:w="100" w:type="dxa"/>
        <w:bottom w:w="100" w:type="dxa"/>
        <w:right w:w="100" w:type="dxa"/>
      </w:tblCellMar>
    </w:tblPr>
  </w:style>
  <w:style w:type="table" w:customStyle="1" w:styleId="afff5">
    <w:basedOn w:val="TableNormal"/>
    <w:tblPr>
      <w:tblStyleRowBandSize w:val="1"/>
      <w:tblStyleColBandSize w:val="1"/>
      <w:tblCellMar>
        <w:top w:w="100" w:type="dxa"/>
        <w:left w:w="100" w:type="dxa"/>
        <w:bottom w:w="100" w:type="dxa"/>
        <w:right w:w="100" w:type="dxa"/>
      </w:tblCellMar>
    </w:tblPr>
  </w:style>
  <w:style w:type="table" w:customStyle="1" w:styleId="afff6">
    <w:basedOn w:val="TableNormal"/>
    <w:tblPr>
      <w:tblStyleRowBandSize w:val="1"/>
      <w:tblStyleColBandSize w:val="1"/>
      <w:tblCellMar>
        <w:top w:w="100" w:type="dxa"/>
        <w:left w:w="100" w:type="dxa"/>
        <w:bottom w:w="100" w:type="dxa"/>
        <w:right w:w="100" w:type="dxa"/>
      </w:tblCellMar>
    </w:tblPr>
  </w:style>
  <w:style w:type="table" w:customStyle="1" w:styleId="afff7">
    <w:basedOn w:val="TableNormal"/>
    <w:tblPr>
      <w:tblStyleRowBandSize w:val="1"/>
      <w:tblStyleColBandSize w:val="1"/>
      <w:tblCellMar>
        <w:top w:w="100" w:type="dxa"/>
        <w:left w:w="100" w:type="dxa"/>
        <w:bottom w:w="100" w:type="dxa"/>
        <w:right w:w="100" w:type="dxa"/>
      </w:tblCellMar>
    </w:tblPr>
  </w:style>
  <w:style w:type="table" w:customStyle="1" w:styleId="afff8">
    <w:basedOn w:val="TableNormal"/>
    <w:tblPr>
      <w:tblStyleRowBandSize w:val="1"/>
      <w:tblStyleColBandSize w:val="1"/>
      <w:tblCellMar>
        <w:top w:w="100" w:type="dxa"/>
        <w:left w:w="100" w:type="dxa"/>
        <w:bottom w:w="100" w:type="dxa"/>
        <w:right w:w="100" w:type="dxa"/>
      </w:tblCellMar>
    </w:tblPr>
  </w:style>
  <w:style w:type="table" w:customStyle="1" w:styleId="afff9">
    <w:basedOn w:val="TableNormal"/>
    <w:tblPr>
      <w:tblStyleRowBandSize w:val="1"/>
      <w:tblStyleColBandSize w:val="1"/>
      <w:tblCellMar>
        <w:top w:w="100" w:type="dxa"/>
        <w:left w:w="100" w:type="dxa"/>
        <w:bottom w:w="100" w:type="dxa"/>
        <w:right w:w="100" w:type="dxa"/>
      </w:tblCellMar>
    </w:tblPr>
  </w:style>
  <w:style w:type="table" w:customStyle="1" w:styleId="afffa">
    <w:basedOn w:val="TableNormal"/>
    <w:tblPr>
      <w:tblStyleRowBandSize w:val="1"/>
      <w:tblStyleColBandSize w:val="1"/>
      <w:tblCellMar>
        <w:top w:w="100" w:type="dxa"/>
        <w:left w:w="100" w:type="dxa"/>
        <w:bottom w:w="100" w:type="dxa"/>
        <w:right w:w="100" w:type="dxa"/>
      </w:tblCellMar>
    </w:tblPr>
  </w:style>
  <w:style w:type="table" w:customStyle="1" w:styleId="afffb">
    <w:basedOn w:val="TableNormal"/>
    <w:tblPr>
      <w:tblStyleRowBandSize w:val="1"/>
      <w:tblStyleColBandSize w:val="1"/>
      <w:tblCellMar>
        <w:top w:w="100" w:type="dxa"/>
        <w:left w:w="100" w:type="dxa"/>
        <w:bottom w:w="100" w:type="dxa"/>
        <w:right w:w="100" w:type="dxa"/>
      </w:tblCellMar>
    </w:tblPr>
  </w:style>
  <w:style w:type="character" w:styleId="Hyperlink">
    <w:name w:val="Hyperlink"/>
    <w:basedOn w:val="DefaultParagraphFont"/>
    <w:uiPriority w:val="99"/>
    <w:unhideWhenUsed/>
    <w:rsid w:val="00965085"/>
    <w:rPr>
      <w:color w:val="0000FF" w:themeColor="hyperlink"/>
      <w:u w:val="single"/>
    </w:rPr>
  </w:style>
  <w:style w:type="paragraph" w:styleId="NormalWeb">
    <w:name w:val="Normal (Web)"/>
    <w:basedOn w:val="Normal"/>
    <w:uiPriority w:val="99"/>
    <w:semiHidden/>
    <w:unhideWhenUsed/>
    <w:rsid w:val="005965AA"/>
    <w:pPr>
      <w:spacing w:before="100" w:beforeAutospacing="1" w:after="100" w:afterAutospacing="1" w:line="240" w:lineRule="auto"/>
    </w:pPr>
    <w:rPr>
      <w:rFonts w:ascii="Times New Roman" w:eastAsia="Times New Roman" w:hAnsi="Times New Roman" w:cs="Times New Roman"/>
      <w:lang w:val="en-US"/>
    </w:rPr>
  </w:style>
  <w:style w:type="paragraph" w:styleId="ListParagraph">
    <w:name w:val="List Paragraph"/>
    <w:basedOn w:val="Normal"/>
    <w:uiPriority w:val="34"/>
    <w:qFormat/>
    <w:rsid w:val="005965AA"/>
    <w:pPr>
      <w:ind w:left="720"/>
      <w:contextualSpacing/>
    </w:pPr>
  </w:style>
  <w:style w:type="character" w:styleId="FollowedHyperlink">
    <w:name w:val="FollowedHyperlink"/>
    <w:basedOn w:val="DefaultParagraphFont"/>
    <w:uiPriority w:val="99"/>
    <w:semiHidden/>
    <w:unhideWhenUsed/>
    <w:rsid w:val="00643C02"/>
    <w:rPr>
      <w:color w:val="800080" w:themeColor="followedHyperlink"/>
      <w:u w:val="single"/>
    </w:rPr>
  </w:style>
  <w:style w:type="paragraph" w:styleId="BalloonText">
    <w:name w:val="Balloon Text"/>
    <w:basedOn w:val="Normal"/>
    <w:link w:val="BalloonTextChar"/>
    <w:uiPriority w:val="99"/>
    <w:semiHidden/>
    <w:unhideWhenUsed/>
    <w:rsid w:val="007772B3"/>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772B3"/>
    <w:rPr>
      <w:rFonts w:ascii="Segoe UI" w:hAnsi="Segoe UI" w:cs="Segoe UI"/>
      <w:sz w:val="18"/>
      <w:szCs w:val="18"/>
    </w:rPr>
  </w:style>
  <w:style w:type="paragraph" w:styleId="Header">
    <w:name w:val="header"/>
    <w:basedOn w:val="Normal"/>
    <w:link w:val="HeaderChar"/>
    <w:uiPriority w:val="99"/>
    <w:unhideWhenUsed/>
    <w:rsid w:val="001A19DC"/>
    <w:pPr>
      <w:tabs>
        <w:tab w:val="center" w:pos="4680"/>
        <w:tab w:val="right" w:pos="9360"/>
      </w:tabs>
      <w:spacing w:line="240" w:lineRule="auto"/>
    </w:pPr>
  </w:style>
  <w:style w:type="character" w:customStyle="1" w:styleId="HeaderChar">
    <w:name w:val="Header Char"/>
    <w:basedOn w:val="DefaultParagraphFont"/>
    <w:link w:val="Header"/>
    <w:uiPriority w:val="99"/>
    <w:rsid w:val="001A19DC"/>
  </w:style>
  <w:style w:type="paragraph" w:styleId="Footer">
    <w:name w:val="footer"/>
    <w:basedOn w:val="Normal"/>
    <w:link w:val="FooterChar"/>
    <w:uiPriority w:val="99"/>
    <w:unhideWhenUsed/>
    <w:rsid w:val="001A19DC"/>
    <w:pPr>
      <w:tabs>
        <w:tab w:val="center" w:pos="4680"/>
        <w:tab w:val="right" w:pos="9360"/>
      </w:tabs>
      <w:spacing w:line="240" w:lineRule="auto"/>
    </w:pPr>
  </w:style>
  <w:style w:type="character" w:customStyle="1" w:styleId="FooterChar">
    <w:name w:val="Footer Char"/>
    <w:basedOn w:val="DefaultParagraphFont"/>
    <w:link w:val="Footer"/>
    <w:uiPriority w:val="99"/>
    <w:rsid w:val="001A19D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414928">
      <w:bodyDiv w:val="1"/>
      <w:marLeft w:val="0"/>
      <w:marRight w:val="0"/>
      <w:marTop w:val="0"/>
      <w:marBottom w:val="0"/>
      <w:divBdr>
        <w:top w:val="none" w:sz="0" w:space="0" w:color="auto"/>
        <w:left w:val="none" w:sz="0" w:space="0" w:color="auto"/>
        <w:bottom w:val="none" w:sz="0" w:space="0" w:color="auto"/>
        <w:right w:val="none" w:sz="0" w:space="0" w:color="auto"/>
      </w:divBdr>
    </w:div>
    <w:div w:id="30419014">
      <w:bodyDiv w:val="1"/>
      <w:marLeft w:val="0"/>
      <w:marRight w:val="0"/>
      <w:marTop w:val="0"/>
      <w:marBottom w:val="0"/>
      <w:divBdr>
        <w:top w:val="none" w:sz="0" w:space="0" w:color="auto"/>
        <w:left w:val="none" w:sz="0" w:space="0" w:color="auto"/>
        <w:bottom w:val="none" w:sz="0" w:space="0" w:color="auto"/>
        <w:right w:val="none" w:sz="0" w:space="0" w:color="auto"/>
      </w:divBdr>
    </w:div>
    <w:div w:id="103694213">
      <w:bodyDiv w:val="1"/>
      <w:marLeft w:val="0"/>
      <w:marRight w:val="0"/>
      <w:marTop w:val="0"/>
      <w:marBottom w:val="0"/>
      <w:divBdr>
        <w:top w:val="none" w:sz="0" w:space="0" w:color="auto"/>
        <w:left w:val="none" w:sz="0" w:space="0" w:color="auto"/>
        <w:bottom w:val="none" w:sz="0" w:space="0" w:color="auto"/>
        <w:right w:val="none" w:sz="0" w:space="0" w:color="auto"/>
      </w:divBdr>
    </w:div>
    <w:div w:id="218129800">
      <w:bodyDiv w:val="1"/>
      <w:marLeft w:val="0"/>
      <w:marRight w:val="0"/>
      <w:marTop w:val="0"/>
      <w:marBottom w:val="0"/>
      <w:divBdr>
        <w:top w:val="none" w:sz="0" w:space="0" w:color="auto"/>
        <w:left w:val="none" w:sz="0" w:space="0" w:color="auto"/>
        <w:bottom w:val="none" w:sz="0" w:space="0" w:color="auto"/>
        <w:right w:val="none" w:sz="0" w:space="0" w:color="auto"/>
      </w:divBdr>
    </w:div>
    <w:div w:id="224613164">
      <w:bodyDiv w:val="1"/>
      <w:marLeft w:val="0"/>
      <w:marRight w:val="0"/>
      <w:marTop w:val="0"/>
      <w:marBottom w:val="0"/>
      <w:divBdr>
        <w:top w:val="none" w:sz="0" w:space="0" w:color="auto"/>
        <w:left w:val="none" w:sz="0" w:space="0" w:color="auto"/>
        <w:bottom w:val="none" w:sz="0" w:space="0" w:color="auto"/>
        <w:right w:val="none" w:sz="0" w:space="0" w:color="auto"/>
      </w:divBdr>
    </w:div>
    <w:div w:id="277034331">
      <w:bodyDiv w:val="1"/>
      <w:marLeft w:val="0"/>
      <w:marRight w:val="0"/>
      <w:marTop w:val="0"/>
      <w:marBottom w:val="0"/>
      <w:divBdr>
        <w:top w:val="none" w:sz="0" w:space="0" w:color="auto"/>
        <w:left w:val="none" w:sz="0" w:space="0" w:color="auto"/>
        <w:bottom w:val="none" w:sz="0" w:space="0" w:color="auto"/>
        <w:right w:val="none" w:sz="0" w:space="0" w:color="auto"/>
      </w:divBdr>
    </w:div>
    <w:div w:id="287977854">
      <w:bodyDiv w:val="1"/>
      <w:marLeft w:val="0"/>
      <w:marRight w:val="0"/>
      <w:marTop w:val="0"/>
      <w:marBottom w:val="0"/>
      <w:divBdr>
        <w:top w:val="none" w:sz="0" w:space="0" w:color="auto"/>
        <w:left w:val="none" w:sz="0" w:space="0" w:color="auto"/>
        <w:bottom w:val="none" w:sz="0" w:space="0" w:color="auto"/>
        <w:right w:val="none" w:sz="0" w:space="0" w:color="auto"/>
      </w:divBdr>
    </w:div>
    <w:div w:id="294529104">
      <w:bodyDiv w:val="1"/>
      <w:marLeft w:val="0"/>
      <w:marRight w:val="0"/>
      <w:marTop w:val="0"/>
      <w:marBottom w:val="0"/>
      <w:divBdr>
        <w:top w:val="none" w:sz="0" w:space="0" w:color="auto"/>
        <w:left w:val="none" w:sz="0" w:space="0" w:color="auto"/>
        <w:bottom w:val="none" w:sz="0" w:space="0" w:color="auto"/>
        <w:right w:val="none" w:sz="0" w:space="0" w:color="auto"/>
      </w:divBdr>
    </w:div>
    <w:div w:id="319693272">
      <w:bodyDiv w:val="1"/>
      <w:marLeft w:val="0"/>
      <w:marRight w:val="0"/>
      <w:marTop w:val="0"/>
      <w:marBottom w:val="0"/>
      <w:divBdr>
        <w:top w:val="none" w:sz="0" w:space="0" w:color="auto"/>
        <w:left w:val="none" w:sz="0" w:space="0" w:color="auto"/>
        <w:bottom w:val="none" w:sz="0" w:space="0" w:color="auto"/>
        <w:right w:val="none" w:sz="0" w:space="0" w:color="auto"/>
      </w:divBdr>
    </w:div>
    <w:div w:id="321273259">
      <w:bodyDiv w:val="1"/>
      <w:marLeft w:val="0"/>
      <w:marRight w:val="0"/>
      <w:marTop w:val="0"/>
      <w:marBottom w:val="0"/>
      <w:divBdr>
        <w:top w:val="none" w:sz="0" w:space="0" w:color="auto"/>
        <w:left w:val="none" w:sz="0" w:space="0" w:color="auto"/>
        <w:bottom w:val="none" w:sz="0" w:space="0" w:color="auto"/>
        <w:right w:val="none" w:sz="0" w:space="0" w:color="auto"/>
      </w:divBdr>
    </w:div>
    <w:div w:id="342778853">
      <w:bodyDiv w:val="1"/>
      <w:marLeft w:val="0"/>
      <w:marRight w:val="0"/>
      <w:marTop w:val="0"/>
      <w:marBottom w:val="0"/>
      <w:divBdr>
        <w:top w:val="none" w:sz="0" w:space="0" w:color="auto"/>
        <w:left w:val="none" w:sz="0" w:space="0" w:color="auto"/>
        <w:bottom w:val="none" w:sz="0" w:space="0" w:color="auto"/>
        <w:right w:val="none" w:sz="0" w:space="0" w:color="auto"/>
      </w:divBdr>
    </w:div>
    <w:div w:id="352927872">
      <w:bodyDiv w:val="1"/>
      <w:marLeft w:val="0"/>
      <w:marRight w:val="0"/>
      <w:marTop w:val="0"/>
      <w:marBottom w:val="0"/>
      <w:divBdr>
        <w:top w:val="none" w:sz="0" w:space="0" w:color="auto"/>
        <w:left w:val="none" w:sz="0" w:space="0" w:color="auto"/>
        <w:bottom w:val="none" w:sz="0" w:space="0" w:color="auto"/>
        <w:right w:val="none" w:sz="0" w:space="0" w:color="auto"/>
      </w:divBdr>
    </w:div>
    <w:div w:id="372075455">
      <w:bodyDiv w:val="1"/>
      <w:marLeft w:val="0"/>
      <w:marRight w:val="0"/>
      <w:marTop w:val="0"/>
      <w:marBottom w:val="0"/>
      <w:divBdr>
        <w:top w:val="none" w:sz="0" w:space="0" w:color="auto"/>
        <w:left w:val="none" w:sz="0" w:space="0" w:color="auto"/>
        <w:bottom w:val="none" w:sz="0" w:space="0" w:color="auto"/>
        <w:right w:val="none" w:sz="0" w:space="0" w:color="auto"/>
      </w:divBdr>
    </w:div>
    <w:div w:id="373194637">
      <w:bodyDiv w:val="1"/>
      <w:marLeft w:val="0"/>
      <w:marRight w:val="0"/>
      <w:marTop w:val="0"/>
      <w:marBottom w:val="0"/>
      <w:divBdr>
        <w:top w:val="none" w:sz="0" w:space="0" w:color="auto"/>
        <w:left w:val="none" w:sz="0" w:space="0" w:color="auto"/>
        <w:bottom w:val="none" w:sz="0" w:space="0" w:color="auto"/>
        <w:right w:val="none" w:sz="0" w:space="0" w:color="auto"/>
      </w:divBdr>
    </w:div>
    <w:div w:id="395205548">
      <w:bodyDiv w:val="1"/>
      <w:marLeft w:val="0"/>
      <w:marRight w:val="0"/>
      <w:marTop w:val="0"/>
      <w:marBottom w:val="0"/>
      <w:divBdr>
        <w:top w:val="none" w:sz="0" w:space="0" w:color="auto"/>
        <w:left w:val="none" w:sz="0" w:space="0" w:color="auto"/>
        <w:bottom w:val="none" w:sz="0" w:space="0" w:color="auto"/>
        <w:right w:val="none" w:sz="0" w:space="0" w:color="auto"/>
      </w:divBdr>
    </w:div>
    <w:div w:id="415253341">
      <w:bodyDiv w:val="1"/>
      <w:marLeft w:val="0"/>
      <w:marRight w:val="0"/>
      <w:marTop w:val="0"/>
      <w:marBottom w:val="0"/>
      <w:divBdr>
        <w:top w:val="none" w:sz="0" w:space="0" w:color="auto"/>
        <w:left w:val="none" w:sz="0" w:space="0" w:color="auto"/>
        <w:bottom w:val="none" w:sz="0" w:space="0" w:color="auto"/>
        <w:right w:val="none" w:sz="0" w:space="0" w:color="auto"/>
      </w:divBdr>
    </w:div>
    <w:div w:id="453793591">
      <w:bodyDiv w:val="1"/>
      <w:marLeft w:val="0"/>
      <w:marRight w:val="0"/>
      <w:marTop w:val="0"/>
      <w:marBottom w:val="0"/>
      <w:divBdr>
        <w:top w:val="none" w:sz="0" w:space="0" w:color="auto"/>
        <w:left w:val="none" w:sz="0" w:space="0" w:color="auto"/>
        <w:bottom w:val="none" w:sz="0" w:space="0" w:color="auto"/>
        <w:right w:val="none" w:sz="0" w:space="0" w:color="auto"/>
      </w:divBdr>
    </w:div>
    <w:div w:id="475537311">
      <w:bodyDiv w:val="1"/>
      <w:marLeft w:val="0"/>
      <w:marRight w:val="0"/>
      <w:marTop w:val="0"/>
      <w:marBottom w:val="0"/>
      <w:divBdr>
        <w:top w:val="none" w:sz="0" w:space="0" w:color="auto"/>
        <w:left w:val="none" w:sz="0" w:space="0" w:color="auto"/>
        <w:bottom w:val="none" w:sz="0" w:space="0" w:color="auto"/>
        <w:right w:val="none" w:sz="0" w:space="0" w:color="auto"/>
      </w:divBdr>
    </w:div>
    <w:div w:id="543374160">
      <w:bodyDiv w:val="1"/>
      <w:marLeft w:val="0"/>
      <w:marRight w:val="0"/>
      <w:marTop w:val="0"/>
      <w:marBottom w:val="0"/>
      <w:divBdr>
        <w:top w:val="none" w:sz="0" w:space="0" w:color="auto"/>
        <w:left w:val="none" w:sz="0" w:space="0" w:color="auto"/>
        <w:bottom w:val="none" w:sz="0" w:space="0" w:color="auto"/>
        <w:right w:val="none" w:sz="0" w:space="0" w:color="auto"/>
      </w:divBdr>
    </w:div>
    <w:div w:id="612204014">
      <w:bodyDiv w:val="1"/>
      <w:marLeft w:val="0"/>
      <w:marRight w:val="0"/>
      <w:marTop w:val="0"/>
      <w:marBottom w:val="0"/>
      <w:divBdr>
        <w:top w:val="none" w:sz="0" w:space="0" w:color="auto"/>
        <w:left w:val="none" w:sz="0" w:space="0" w:color="auto"/>
        <w:bottom w:val="none" w:sz="0" w:space="0" w:color="auto"/>
        <w:right w:val="none" w:sz="0" w:space="0" w:color="auto"/>
      </w:divBdr>
    </w:div>
    <w:div w:id="615254014">
      <w:bodyDiv w:val="1"/>
      <w:marLeft w:val="0"/>
      <w:marRight w:val="0"/>
      <w:marTop w:val="0"/>
      <w:marBottom w:val="0"/>
      <w:divBdr>
        <w:top w:val="none" w:sz="0" w:space="0" w:color="auto"/>
        <w:left w:val="none" w:sz="0" w:space="0" w:color="auto"/>
        <w:bottom w:val="none" w:sz="0" w:space="0" w:color="auto"/>
        <w:right w:val="none" w:sz="0" w:space="0" w:color="auto"/>
      </w:divBdr>
    </w:div>
    <w:div w:id="653753977">
      <w:bodyDiv w:val="1"/>
      <w:marLeft w:val="0"/>
      <w:marRight w:val="0"/>
      <w:marTop w:val="0"/>
      <w:marBottom w:val="0"/>
      <w:divBdr>
        <w:top w:val="none" w:sz="0" w:space="0" w:color="auto"/>
        <w:left w:val="none" w:sz="0" w:space="0" w:color="auto"/>
        <w:bottom w:val="none" w:sz="0" w:space="0" w:color="auto"/>
        <w:right w:val="none" w:sz="0" w:space="0" w:color="auto"/>
      </w:divBdr>
    </w:div>
    <w:div w:id="666907854">
      <w:bodyDiv w:val="1"/>
      <w:marLeft w:val="0"/>
      <w:marRight w:val="0"/>
      <w:marTop w:val="0"/>
      <w:marBottom w:val="0"/>
      <w:divBdr>
        <w:top w:val="none" w:sz="0" w:space="0" w:color="auto"/>
        <w:left w:val="none" w:sz="0" w:space="0" w:color="auto"/>
        <w:bottom w:val="none" w:sz="0" w:space="0" w:color="auto"/>
        <w:right w:val="none" w:sz="0" w:space="0" w:color="auto"/>
      </w:divBdr>
    </w:div>
    <w:div w:id="686979167">
      <w:bodyDiv w:val="1"/>
      <w:marLeft w:val="0"/>
      <w:marRight w:val="0"/>
      <w:marTop w:val="0"/>
      <w:marBottom w:val="0"/>
      <w:divBdr>
        <w:top w:val="none" w:sz="0" w:space="0" w:color="auto"/>
        <w:left w:val="none" w:sz="0" w:space="0" w:color="auto"/>
        <w:bottom w:val="none" w:sz="0" w:space="0" w:color="auto"/>
        <w:right w:val="none" w:sz="0" w:space="0" w:color="auto"/>
      </w:divBdr>
    </w:div>
    <w:div w:id="786704040">
      <w:bodyDiv w:val="1"/>
      <w:marLeft w:val="0"/>
      <w:marRight w:val="0"/>
      <w:marTop w:val="0"/>
      <w:marBottom w:val="0"/>
      <w:divBdr>
        <w:top w:val="none" w:sz="0" w:space="0" w:color="auto"/>
        <w:left w:val="none" w:sz="0" w:space="0" w:color="auto"/>
        <w:bottom w:val="none" w:sz="0" w:space="0" w:color="auto"/>
        <w:right w:val="none" w:sz="0" w:space="0" w:color="auto"/>
      </w:divBdr>
    </w:div>
    <w:div w:id="859783671">
      <w:bodyDiv w:val="1"/>
      <w:marLeft w:val="0"/>
      <w:marRight w:val="0"/>
      <w:marTop w:val="0"/>
      <w:marBottom w:val="0"/>
      <w:divBdr>
        <w:top w:val="none" w:sz="0" w:space="0" w:color="auto"/>
        <w:left w:val="none" w:sz="0" w:space="0" w:color="auto"/>
        <w:bottom w:val="none" w:sz="0" w:space="0" w:color="auto"/>
        <w:right w:val="none" w:sz="0" w:space="0" w:color="auto"/>
      </w:divBdr>
    </w:div>
    <w:div w:id="899245646">
      <w:bodyDiv w:val="1"/>
      <w:marLeft w:val="0"/>
      <w:marRight w:val="0"/>
      <w:marTop w:val="0"/>
      <w:marBottom w:val="0"/>
      <w:divBdr>
        <w:top w:val="none" w:sz="0" w:space="0" w:color="auto"/>
        <w:left w:val="none" w:sz="0" w:space="0" w:color="auto"/>
        <w:bottom w:val="none" w:sz="0" w:space="0" w:color="auto"/>
        <w:right w:val="none" w:sz="0" w:space="0" w:color="auto"/>
      </w:divBdr>
    </w:div>
    <w:div w:id="909075492">
      <w:bodyDiv w:val="1"/>
      <w:marLeft w:val="0"/>
      <w:marRight w:val="0"/>
      <w:marTop w:val="0"/>
      <w:marBottom w:val="0"/>
      <w:divBdr>
        <w:top w:val="none" w:sz="0" w:space="0" w:color="auto"/>
        <w:left w:val="none" w:sz="0" w:space="0" w:color="auto"/>
        <w:bottom w:val="none" w:sz="0" w:space="0" w:color="auto"/>
        <w:right w:val="none" w:sz="0" w:space="0" w:color="auto"/>
      </w:divBdr>
    </w:div>
    <w:div w:id="913902070">
      <w:bodyDiv w:val="1"/>
      <w:marLeft w:val="0"/>
      <w:marRight w:val="0"/>
      <w:marTop w:val="0"/>
      <w:marBottom w:val="0"/>
      <w:divBdr>
        <w:top w:val="none" w:sz="0" w:space="0" w:color="auto"/>
        <w:left w:val="none" w:sz="0" w:space="0" w:color="auto"/>
        <w:bottom w:val="none" w:sz="0" w:space="0" w:color="auto"/>
        <w:right w:val="none" w:sz="0" w:space="0" w:color="auto"/>
      </w:divBdr>
    </w:div>
    <w:div w:id="939602233">
      <w:bodyDiv w:val="1"/>
      <w:marLeft w:val="0"/>
      <w:marRight w:val="0"/>
      <w:marTop w:val="0"/>
      <w:marBottom w:val="0"/>
      <w:divBdr>
        <w:top w:val="none" w:sz="0" w:space="0" w:color="auto"/>
        <w:left w:val="none" w:sz="0" w:space="0" w:color="auto"/>
        <w:bottom w:val="none" w:sz="0" w:space="0" w:color="auto"/>
        <w:right w:val="none" w:sz="0" w:space="0" w:color="auto"/>
      </w:divBdr>
    </w:div>
    <w:div w:id="967392860">
      <w:bodyDiv w:val="1"/>
      <w:marLeft w:val="0"/>
      <w:marRight w:val="0"/>
      <w:marTop w:val="0"/>
      <w:marBottom w:val="0"/>
      <w:divBdr>
        <w:top w:val="none" w:sz="0" w:space="0" w:color="auto"/>
        <w:left w:val="none" w:sz="0" w:space="0" w:color="auto"/>
        <w:bottom w:val="none" w:sz="0" w:space="0" w:color="auto"/>
        <w:right w:val="none" w:sz="0" w:space="0" w:color="auto"/>
      </w:divBdr>
    </w:div>
    <w:div w:id="978923745">
      <w:bodyDiv w:val="1"/>
      <w:marLeft w:val="0"/>
      <w:marRight w:val="0"/>
      <w:marTop w:val="0"/>
      <w:marBottom w:val="0"/>
      <w:divBdr>
        <w:top w:val="none" w:sz="0" w:space="0" w:color="auto"/>
        <w:left w:val="none" w:sz="0" w:space="0" w:color="auto"/>
        <w:bottom w:val="none" w:sz="0" w:space="0" w:color="auto"/>
        <w:right w:val="none" w:sz="0" w:space="0" w:color="auto"/>
      </w:divBdr>
    </w:div>
    <w:div w:id="988705263">
      <w:bodyDiv w:val="1"/>
      <w:marLeft w:val="0"/>
      <w:marRight w:val="0"/>
      <w:marTop w:val="0"/>
      <w:marBottom w:val="0"/>
      <w:divBdr>
        <w:top w:val="none" w:sz="0" w:space="0" w:color="auto"/>
        <w:left w:val="none" w:sz="0" w:space="0" w:color="auto"/>
        <w:bottom w:val="none" w:sz="0" w:space="0" w:color="auto"/>
        <w:right w:val="none" w:sz="0" w:space="0" w:color="auto"/>
      </w:divBdr>
    </w:div>
    <w:div w:id="994407140">
      <w:bodyDiv w:val="1"/>
      <w:marLeft w:val="0"/>
      <w:marRight w:val="0"/>
      <w:marTop w:val="0"/>
      <w:marBottom w:val="0"/>
      <w:divBdr>
        <w:top w:val="none" w:sz="0" w:space="0" w:color="auto"/>
        <w:left w:val="none" w:sz="0" w:space="0" w:color="auto"/>
        <w:bottom w:val="none" w:sz="0" w:space="0" w:color="auto"/>
        <w:right w:val="none" w:sz="0" w:space="0" w:color="auto"/>
      </w:divBdr>
    </w:div>
    <w:div w:id="1050887383">
      <w:bodyDiv w:val="1"/>
      <w:marLeft w:val="0"/>
      <w:marRight w:val="0"/>
      <w:marTop w:val="0"/>
      <w:marBottom w:val="0"/>
      <w:divBdr>
        <w:top w:val="none" w:sz="0" w:space="0" w:color="auto"/>
        <w:left w:val="none" w:sz="0" w:space="0" w:color="auto"/>
        <w:bottom w:val="none" w:sz="0" w:space="0" w:color="auto"/>
        <w:right w:val="none" w:sz="0" w:space="0" w:color="auto"/>
      </w:divBdr>
    </w:div>
    <w:div w:id="1089040338">
      <w:bodyDiv w:val="1"/>
      <w:marLeft w:val="0"/>
      <w:marRight w:val="0"/>
      <w:marTop w:val="0"/>
      <w:marBottom w:val="0"/>
      <w:divBdr>
        <w:top w:val="none" w:sz="0" w:space="0" w:color="auto"/>
        <w:left w:val="none" w:sz="0" w:space="0" w:color="auto"/>
        <w:bottom w:val="none" w:sz="0" w:space="0" w:color="auto"/>
        <w:right w:val="none" w:sz="0" w:space="0" w:color="auto"/>
      </w:divBdr>
      <w:divsChild>
        <w:div w:id="707071007">
          <w:marLeft w:val="0"/>
          <w:marRight w:val="0"/>
          <w:marTop w:val="0"/>
          <w:marBottom w:val="0"/>
          <w:divBdr>
            <w:top w:val="none" w:sz="0" w:space="0" w:color="auto"/>
            <w:left w:val="none" w:sz="0" w:space="0" w:color="auto"/>
            <w:bottom w:val="none" w:sz="0" w:space="0" w:color="auto"/>
            <w:right w:val="none" w:sz="0" w:space="0" w:color="auto"/>
          </w:divBdr>
        </w:div>
        <w:div w:id="42798348">
          <w:marLeft w:val="0"/>
          <w:marRight w:val="0"/>
          <w:marTop w:val="0"/>
          <w:marBottom w:val="0"/>
          <w:divBdr>
            <w:top w:val="none" w:sz="0" w:space="0" w:color="auto"/>
            <w:left w:val="none" w:sz="0" w:space="0" w:color="auto"/>
            <w:bottom w:val="none" w:sz="0" w:space="0" w:color="auto"/>
            <w:right w:val="none" w:sz="0" w:space="0" w:color="auto"/>
          </w:divBdr>
        </w:div>
        <w:div w:id="78720902">
          <w:marLeft w:val="0"/>
          <w:marRight w:val="0"/>
          <w:marTop w:val="0"/>
          <w:marBottom w:val="0"/>
          <w:divBdr>
            <w:top w:val="none" w:sz="0" w:space="0" w:color="auto"/>
            <w:left w:val="none" w:sz="0" w:space="0" w:color="auto"/>
            <w:bottom w:val="none" w:sz="0" w:space="0" w:color="auto"/>
            <w:right w:val="none" w:sz="0" w:space="0" w:color="auto"/>
          </w:divBdr>
        </w:div>
      </w:divsChild>
    </w:div>
    <w:div w:id="1092776815">
      <w:bodyDiv w:val="1"/>
      <w:marLeft w:val="0"/>
      <w:marRight w:val="0"/>
      <w:marTop w:val="0"/>
      <w:marBottom w:val="0"/>
      <w:divBdr>
        <w:top w:val="none" w:sz="0" w:space="0" w:color="auto"/>
        <w:left w:val="none" w:sz="0" w:space="0" w:color="auto"/>
        <w:bottom w:val="none" w:sz="0" w:space="0" w:color="auto"/>
        <w:right w:val="none" w:sz="0" w:space="0" w:color="auto"/>
      </w:divBdr>
    </w:div>
    <w:div w:id="1111046575">
      <w:bodyDiv w:val="1"/>
      <w:marLeft w:val="0"/>
      <w:marRight w:val="0"/>
      <w:marTop w:val="0"/>
      <w:marBottom w:val="0"/>
      <w:divBdr>
        <w:top w:val="none" w:sz="0" w:space="0" w:color="auto"/>
        <w:left w:val="none" w:sz="0" w:space="0" w:color="auto"/>
        <w:bottom w:val="none" w:sz="0" w:space="0" w:color="auto"/>
        <w:right w:val="none" w:sz="0" w:space="0" w:color="auto"/>
      </w:divBdr>
    </w:div>
    <w:div w:id="1118372893">
      <w:bodyDiv w:val="1"/>
      <w:marLeft w:val="0"/>
      <w:marRight w:val="0"/>
      <w:marTop w:val="0"/>
      <w:marBottom w:val="0"/>
      <w:divBdr>
        <w:top w:val="none" w:sz="0" w:space="0" w:color="auto"/>
        <w:left w:val="none" w:sz="0" w:space="0" w:color="auto"/>
        <w:bottom w:val="none" w:sz="0" w:space="0" w:color="auto"/>
        <w:right w:val="none" w:sz="0" w:space="0" w:color="auto"/>
      </w:divBdr>
    </w:div>
    <w:div w:id="1166625201">
      <w:bodyDiv w:val="1"/>
      <w:marLeft w:val="0"/>
      <w:marRight w:val="0"/>
      <w:marTop w:val="0"/>
      <w:marBottom w:val="0"/>
      <w:divBdr>
        <w:top w:val="none" w:sz="0" w:space="0" w:color="auto"/>
        <w:left w:val="none" w:sz="0" w:space="0" w:color="auto"/>
        <w:bottom w:val="none" w:sz="0" w:space="0" w:color="auto"/>
        <w:right w:val="none" w:sz="0" w:space="0" w:color="auto"/>
      </w:divBdr>
    </w:div>
    <w:div w:id="1204249342">
      <w:bodyDiv w:val="1"/>
      <w:marLeft w:val="0"/>
      <w:marRight w:val="0"/>
      <w:marTop w:val="0"/>
      <w:marBottom w:val="0"/>
      <w:divBdr>
        <w:top w:val="none" w:sz="0" w:space="0" w:color="auto"/>
        <w:left w:val="none" w:sz="0" w:space="0" w:color="auto"/>
        <w:bottom w:val="none" w:sz="0" w:space="0" w:color="auto"/>
        <w:right w:val="none" w:sz="0" w:space="0" w:color="auto"/>
      </w:divBdr>
    </w:div>
    <w:div w:id="1218854923">
      <w:bodyDiv w:val="1"/>
      <w:marLeft w:val="0"/>
      <w:marRight w:val="0"/>
      <w:marTop w:val="0"/>
      <w:marBottom w:val="0"/>
      <w:divBdr>
        <w:top w:val="none" w:sz="0" w:space="0" w:color="auto"/>
        <w:left w:val="none" w:sz="0" w:space="0" w:color="auto"/>
        <w:bottom w:val="none" w:sz="0" w:space="0" w:color="auto"/>
        <w:right w:val="none" w:sz="0" w:space="0" w:color="auto"/>
      </w:divBdr>
    </w:div>
    <w:div w:id="1269774642">
      <w:bodyDiv w:val="1"/>
      <w:marLeft w:val="0"/>
      <w:marRight w:val="0"/>
      <w:marTop w:val="0"/>
      <w:marBottom w:val="0"/>
      <w:divBdr>
        <w:top w:val="none" w:sz="0" w:space="0" w:color="auto"/>
        <w:left w:val="none" w:sz="0" w:space="0" w:color="auto"/>
        <w:bottom w:val="none" w:sz="0" w:space="0" w:color="auto"/>
        <w:right w:val="none" w:sz="0" w:space="0" w:color="auto"/>
      </w:divBdr>
    </w:div>
    <w:div w:id="1284383566">
      <w:bodyDiv w:val="1"/>
      <w:marLeft w:val="0"/>
      <w:marRight w:val="0"/>
      <w:marTop w:val="0"/>
      <w:marBottom w:val="0"/>
      <w:divBdr>
        <w:top w:val="none" w:sz="0" w:space="0" w:color="auto"/>
        <w:left w:val="none" w:sz="0" w:space="0" w:color="auto"/>
        <w:bottom w:val="none" w:sz="0" w:space="0" w:color="auto"/>
        <w:right w:val="none" w:sz="0" w:space="0" w:color="auto"/>
      </w:divBdr>
    </w:div>
    <w:div w:id="1287007256">
      <w:bodyDiv w:val="1"/>
      <w:marLeft w:val="0"/>
      <w:marRight w:val="0"/>
      <w:marTop w:val="0"/>
      <w:marBottom w:val="0"/>
      <w:divBdr>
        <w:top w:val="none" w:sz="0" w:space="0" w:color="auto"/>
        <w:left w:val="none" w:sz="0" w:space="0" w:color="auto"/>
        <w:bottom w:val="none" w:sz="0" w:space="0" w:color="auto"/>
        <w:right w:val="none" w:sz="0" w:space="0" w:color="auto"/>
      </w:divBdr>
    </w:div>
    <w:div w:id="1289045945">
      <w:bodyDiv w:val="1"/>
      <w:marLeft w:val="0"/>
      <w:marRight w:val="0"/>
      <w:marTop w:val="0"/>
      <w:marBottom w:val="0"/>
      <w:divBdr>
        <w:top w:val="none" w:sz="0" w:space="0" w:color="auto"/>
        <w:left w:val="none" w:sz="0" w:space="0" w:color="auto"/>
        <w:bottom w:val="none" w:sz="0" w:space="0" w:color="auto"/>
        <w:right w:val="none" w:sz="0" w:space="0" w:color="auto"/>
      </w:divBdr>
    </w:div>
    <w:div w:id="1309242495">
      <w:bodyDiv w:val="1"/>
      <w:marLeft w:val="0"/>
      <w:marRight w:val="0"/>
      <w:marTop w:val="0"/>
      <w:marBottom w:val="0"/>
      <w:divBdr>
        <w:top w:val="none" w:sz="0" w:space="0" w:color="auto"/>
        <w:left w:val="none" w:sz="0" w:space="0" w:color="auto"/>
        <w:bottom w:val="none" w:sz="0" w:space="0" w:color="auto"/>
        <w:right w:val="none" w:sz="0" w:space="0" w:color="auto"/>
      </w:divBdr>
    </w:div>
    <w:div w:id="1321229533">
      <w:bodyDiv w:val="1"/>
      <w:marLeft w:val="0"/>
      <w:marRight w:val="0"/>
      <w:marTop w:val="0"/>
      <w:marBottom w:val="0"/>
      <w:divBdr>
        <w:top w:val="none" w:sz="0" w:space="0" w:color="auto"/>
        <w:left w:val="none" w:sz="0" w:space="0" w:color="auto"/>
        <w:bottom w:val="none" w:sz="0" w:space="0" w:color="auto"/>
        <w:right w:val="none" w:sz="0" w:space="0" w:color="auto"/>
      </w:divBdr>
    </w:div>
    <w:div w:id="1332224306">
      <w:bodyDiv w:val="1"/>
      <w:marLeft w:val="0"/>
      <w:marRight w:val="0"/>
      <w:marTop w:val="0"/>
      <w:marBottom w:val="0"/>
      <w:divBdr>
        <w:top w:val="none" w:sz="0" w:space="0" w:color="auto"/>
        <w:left w:val="none" w:sz="0" w:space="0" w:color="auto"/>
        <w:bottom w:val="none" w:sz="0" w:space="0" w:color="auto"/>
        <w:right w:val="none" w:sz="0" w:space="0" w:color="auto"/>
      </w:divBdr>
    </w:div>
    <w:div w:id="1423991372">
      <w:bodyDiv w:val="1"/>
      <w:marLeft w:val="0"/>
      <w:marRight w:val="0"/>
      <w:marTop w:val="0"/>
      <w:marBottom w:val="0"/>
      <w:divBdr>
        <w:top w:val="none" w:sz="0" w:space="0" w:color="auto"/>
        <w:left w:val="none" w:sz="0" w:space="0" w:color="auto"/>
        <w:bottom w:val="none" w:sz="0" w:space="0" w:color="auto"/>
        <w:right w:val="none" w:sz="0" w:space="0" w:color="auto"/>
      </w:divBdr>
    </w:div>
    <w:div w:id="1485314521">
      <w:bodyDiv w:val="1"/>
      <w:marLeft w:val="0"/>
      <w:marRight w:val="0"/>
      <w:marTop w:val="0"/>
      <w:marBottom w:val="0"/>
      <w:divBdr>
        <w:top w:val="none" w:sz="0" w:space="0" w:color="auto"/>
        <w:left w:val="none" w:sz="0" w:space="0" w:color="auto"/>
        <w:bottom w:val="none" w:sz="0" w:space="0" w:color="auto"/>
        <w:right w:val="none" w:sz="0" w:space="0" w:color="auto"/>
      </w:divBdr>
    </w:div>
    <w:div w:id="1547181168">
      <w:bodyDiv w:val="1"/>
      <w:marLeft w:val="0"/>
      <w:marRight w:val="0"/>
      <w:marTop w:val="0"/>
      <w:marBottom w:val="0"/>
      <w:divBdr>
        <w:top w:val="none" w:sz="0" w:space="0" w:color="auto"/>
        <w:left w:val="none" w:sz="0" w:space="0" w:color="auto"/>
        <w:bottom w:val="none" w:sz="0" w:space="0" w:color="auto"/>
        <w:right w:val="none" w:sz="0" w:space="0" w:color="auto"/>
      </w:divBdr>
    </w:div>
    <w:div w:id="1550263758">
      <w:bodyDiv w:val="1"/>
      <w:marLeft w:val="0"/>
      <w:marRight w:val="0"/>
      <w:marTop w:val="0"/>
      <w:marBottom w:val="0"/>
      <w:divBdr>
        <w:top w:val="none" w:sz="0" w:space="0" w:color="auto"/>
        <w:left w:val="none" w:sz="0" w:space="0" w:color="auto"/>
        <w:bottom w:val="none" w:sz="0" w:space="0" w:color="auto"/>
        <w:right w:val="none" w:sz="0" w:space="0" w:color="auto"/>
      </w:divBdr>
    </w:div>
    <w:div w:id="1565069094">
      <w:bodyDiv w:val="1"/>
      <w:marLeft w:val="0"/>
      <w:marRight w:val="0"/>
      <w:marTop w:val="0"/>
      <w:marBottom w:val="0"/>
      <w:divBdr>
        <w:top w:val="none" w:sz="0" w:space="0" w:color="auto"/>
        <w:left w:val="none" w:sz="0" w:space="0" w:color="auto"/>
        <w:bottom w:val="none" w:sz="0" w:space="0" w:color="auto"/>
        <w:right w:val="none" w:sz="0" w:space="0" w:color="auto"/>
      </w:divBdr>
    </w:div>
    <w:div w:id="1578588615">
      <w:bodyDiv w:val="1"/>
      <w:marLeft w:val="0"/>
      <w:marRight w:val="0"/>
      <w:marTop w:val="0"/>
      <w:marBottom w:val="0"/>
      <w:divBdr>
        <w:top w:val="none" w:sz="0" w:space="0" w:color="auto"/>
        <w:left w:val="none" w:sz="0" w:space="0" w:color="auto"/>
        <w:bottom w:val="none" w:sz="0" w:space="0" w:color="auto"/>
        <w:right w:val="none" w:sz="0" w:space="0" w:color="auto"/>
      </w:divBdr>
    </w:div>
    <w:div w:id="1601914316">
      <w:bodyDiv w:val="1"/>
      <w:marLeft w:val="0"/>
      <w:marRight w:val="0"/>
      <w:marTop w:val="0"/>
      <w:marBottom w:val="0"/>
      <w:divBdr>
        <w:top w:val="none" w:sz="0" w:space="0" w:color="auto"/>
        <w:left w:val="none" w:sz="0" w:space="0" w:color="auto"/>
        <w:bottom w:val="none" w:sz="0" w:space="0" w:color="auto"/>
        <w:right w:val="none" w:sz="0" w:space="0" w:color="auto"/>
      </w:divBdr>
    </w:div>
    <w:div w:id="1618870585">
      <w:bodyDiv w:val="1"/>
      <w:marLeft w:val="0"/>
      <w:marRight w:val="0"/>
      <w:marTop w:val="0"/>
      <w:marBottom w:val="0"/>
      <w:divBdr>
        <w:top w:val="none" w:sz="0" w:space="0" w:color="auto"/>
        <w:left w:val="none" w:sz="0" w:space="0" w:color="auto"/>
        <w:bottom w:val="none" w:sz="0" w:space="0" w:color="auto"/>
        <w:right w:val="none" w:sz="0" w:space="0" w:color="auto"/>
      </w:divBdr>
    </w:div>
    <w:div w:id="1633824484">
      <w:bodyDiv w:val="1"/>
      <w:marLeft w:val="0"/>
      <w:marRight w:val="0"/>
      <w:marTop w:val="0"/>
      <w:marBottom w:val="0"/>
      <w:divBdr>
        <w:top w:val="none" w:sz="0" w:space="0" w:color="auto"/>
        <w:left w:val="none" w:sz="0" w:space="0" w:color="auto"/>
        <w:bottom w:val="none" w:sz="0" w:space="0" w:color="auto"/>
        <w:right w:val="none" w:sz="0" w:space="0" w:color="auto"/>
      </w:divBdr>
    </w:div>
    <w:div w:id="1672021470">
      <w:bodyDiv w:val="1"/>
      <w:marLeft w:val="0"/>
      <w:marRight w:val="0"/>
      <w:marTop w:val="0"/>
      <w:marBottom w:val="0"/>
      <w:divBdr>
        <w:top w:val="none" w:sz="0" w:space="0" w:color="auto"/>
        <w:left w:val="none" w:sz="0" w:space="0" w:color="auto"/>
        <w:bottom w:val="none" w:sz="0" w:space="0" w:color="auto"/>
        <w:right w:val="none" w:sz="0" w:space="0" w:color="auto"/>
      </w:divBdr>
    </w:div>
    <w:div w:id="1674137984">
      <w:bodyDiv w:val="1"/>
      <w:marLeft w:val="0"/>
      <w:marRight w:val="0"/>
      <w:marTop w:val="0"/>
      <w:marBottom w:val="0"/>
      <w:divBdr>
        <w:top w:val="none" w:sz="0" w:space="0" w:color="auto"/>
        <w:left w:val="none" w:sz="0" w:space="0" w:color="auto"/>
        <w:bottom w:val="none" w:sz="0" w:space="0" w:color="auto"/>
        <w:right w:val="none" w:sz="0" w:space="0" w:color="auto"/>
      </w:divBdr>
    </w:div>
    <w:div w:id="1681588908">
      <w:bodyDiv w:val="1"/>
      <w:marLeft w:val="0"/>
      <w:marRight w:val="0"/>
      <w:marTop w:val="0"/>
      <w:marBottom w:val="0"/>
      <w:divBdr>
        <w:top w:val="none" w:sz="0" w:space="0" w:color="auto"/>
        <w:left w:val="none" w:sz="0" w:space="0" w:color="auto"/>
        <w:bottom w:val="none" w:sz="0" w:space="0" w:color="auto"/>
        <w:right w:val="none" w:sz="0" w:space="0" w:color="auto"/>
      </w:divBdr>
    </w:div>
    <w:div w:id="1690595378">
      <w:bodyDiv w:val="1"/>
      <w:marLeft w:val="0"/>
      <w:marRight w:val="0"/>
      <w:marTop w:val="0"/>
      <w:marBottom w:val="0"/>
      <w:divBdr>
        <w:top w:val="none" w:sz="0" w:space="0" w:color="auto"/>
        <w:left w:val="none" w:sz="0" w:space="0" w:color="auto"/>
        <w:bottom w:val="none" w:sz="0" w:space="0" w:color="auto"/>
        <w:right w:val="none" w:sz="0" w:space="0" w:color="auto"/>
      </w:divBdr>
    </w:div>
    <w:div w:id="1714498062">
      <w:bodyDiv w:val="1"/>
      <w:marLeft w:val="0"/>
      <w:marRight w:val="0"/>
      <w:marTop w:val="0"/>
      <w:marBottom w:val="0"/>
      <w:divBdr>
        <w:top w:val="none" w:sz="0" w:space="0" w:color="auto"/>
        <w:left w:val="none" w:sz="0" w:space="0" w:color="auto"/>
        <w:bottom w:val="none" w:sz="0" w:space="0" w:color="auto"/>
        <w:right w:val="none" w:sz="0" w:space="0" w:color="auto"/>
      </w:divBdr>
    </w:div>
    <w:div w:id="1818377121">
      <w:bodyDiv w:val="1"/>
      <w:marLeft w:val="0"/>
      <w:marRight w:val="0"/>
      <w:marTop w:val="0"/>
      <w:marBottom w:val="0"/>
      <w:divBdr>
        <w:top w:val="none" w:sz="0" w:space="0" w:color="auto"/>
        <w:left w:val="none" w:sz="0" w:space="0" w:color="auto"/>
        <w:bottom w:val="none" w:sz="0" w:space="0" w:color="auto"/>
        <w:right w:val="none" w:sz="0" w:space="0" w:color="auto"/>
      </w:divBdr>
    </w:div>
    <w:div w:id="1965380879">
      <w:bodyDiv w:val="1"/>
      <w:marLeft w:val="0"/>
      <w:marRight w:val="0"/>
      <w:marTop w:val="0"/>
      <w:marBottom w:val="0"/>
      <w:divBdr>
        <w:top w:val="none" w:sz="0" w:space="0" w:color="auto"/>
        <w:left w:val="none" w:sz="0" w:space="0" w:color="auto"/>
        <w:bottom w:val="none" w:sz="0" w:space="0" w:color="auto"/>
        <w:right w:val="none" w:sz="0" w:space="0" w:color="auto"/>
      </w:divBdr>
    </w:div>
    <w:div w:id="2023772672">
      <w:bodyDiv w:val="1"/>
      <w:marLeft w:val="0"/>
      <w:marRight w:val="0"/>
      <w:marTop w:val="0"/>
      <w:marBottom w:val="0"/>
      <w:divBdr>
        <w:top w:val="none" w:sz="0" w:space="0" w:color="auto"/>
        <w:left w:val="none" w:sz="0" w:space="0" w:color="auto"/>
        <w:bottom w:val="none" w:sz="0" w:space="0" w:color="auto"/>
        <w:right w:val="none" w:sz="0" w:space="0" w:color="auto"/>
      </w:divBdr>
    </w:div>
    <w:div w:id="2043826287">
      <w:bodyDiv w:val="1"/>
      <w:marLeft w:val="0"/>
      <w:marRight w:val="0"/>
      <w:marTop w:val="0"/>
      <w:marBottom w:val="0"/>
      <w:divBdr>
        <w:top w:val="none" w:sz="0" w:space="0" w:color="auto"/>
        <w:left w:val="none" w:sz="0" w:space="0" w:color="auto"/>
        <w:bottom w:val="none" w:sz="0" w:space="0" w:color="auto"/>
        <w:right w:val="none" w:sz="0" w:space="0" w:color="auto"/>
      </w:divBdr>
    </w:div>
    <w:div w:id="2047635955">
      <w:bodyDiv w:val="1"/>
      <w:marLeft w:val="0"/>
      <w:marRight w:val="0"/>
      <w:marTop w:val="0"/>
      <w:marBottom w:val="0"/>
      <w:divBdr>
        <w:top w:val="none" w:sz="0" w:space="0" w:color="auto"/>
        <w:left w:val="none" w:sz="0" w:space="0" w:color="auto"/>
        <w:bottom w:val="none" w:sz="0" w:space="0" w:color="auto"/>
        <w:right w:val="none" w:sz="0" w:space="0" w:color="auto"/>
      </w:divBdr>
    </w:div>
    <w:div w:id="212581044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smore.com/6tjq5" TargetMode="External"/><Relationship Id="rId18" Type="http://schemas.openxmlformats.org/officeDocument/2006/relationships/hyperlink" Target="http://www.rsdmo.org/forward" TargetMode="External"/><Relationship Id="rId26" Type="http://schemas.openxmlformats.org/officeDocument/2006/relationships/image" Target="media/image10.jpeg"/><Relationship Id="rId39" Type="http://schemas.openxmlformats.org/officeDocument/2006/relationships/image" Target="media/image17.emf"/><Relationship Id="rId21" Type="http://schemas.openxmlformats.org/officeDocument/2006/relationships/oleObject" Target="embeddings/oleObject5.bin"/><Relationship Id="rId34" Type="http://schemas.openxmlformats.org/officeDocument/2006/relationships/oleObject" Target="embeddings/oleObject7.bin"/><Relationship Id="rId42" Type="http://schemas.openxmlformats.org/officeDocument/2006/relationships/oleObject" Target="embeddings/oleObject11.bin"/><Relationship Id="rId47" Type="http://schemas.openxmlformats.org/officeDocument/2006/relationships/image" Target="media/image22.emf"/><Relationship Id="rId50" Type="http://schemas.openxmlformats.org/officeDocument/2006/relationships/oleObject" Target="embeddings/oleObject14.bin"/><Relationship Id="rId55" Type="http://schemas.openxmlformats.org/officeDocument/2006/relationships/image" Target="media/image26.emf"/><Relationship Id="rId63" Type="http://schemas.openxmlformats.org/officeDocument/2006/relationships/image" Target="media/image30.emf"/><Relationship Id="rId68" Type="http://schemas.openxmlformats.org/officeDocument/2006/relationships/oleObject" Target="embeddings/oleObject23.bin"/><Relationship Id="rId76" Type="http://schemas.openxmlformats.org/officeDocument/2006/relationships/oleObject" Target="embeddings/oleObject27.bin"/><Relationship Id="rId7" Type="http://schemas.openxmlformats.org/officeDocument/2006/relationships/hyperlink" Target="https://www.rsdmo.org/lafayette/library/Pages/default.aspx" TargetMode="External"/><Relationship Id="rId71" Type="http://schemas.openxmlformats.org/officeDocument/2006/relationships/image" Target="media/image34.emf"/><Relationship Id="rId2" Type="http://schemas.openxmlformats.org/officeDocument/2006/relationships/styles" Target="styles.xml"/><Relationship Id="rId16" Type="http://schemas.openxmlformats.org/officeDocument/2006/relationships/image" Target="media/image4.emf"/><Relationship Id="rId29" Type="http://schemas.openxmlformats.org/officeDocument/2006/relationships/image" Target="media/image13.emf"/><Relationship Id="rId11" Type="http://schemas.openxmlformats.org/officeDocument/2006/relationships/image" Target="media/image2.emf"/><Relationship Id="rId24" Type="http://schemas.openxmlformats.org/officeDocument/2006/relationships/image" Target="media/image8.jpeg"/><Relationship Id="rId32" Type="http://schemas.openxmlformats.org/officeDocument/2006/relationships/hyperlink" Target="https://www.rsdmo.org/lafayette/library/Pages/Databases.aspx" TargetMode="External"/><Relationship Id="rId37" Type="http://schemas.openxmlformats.org/officeDocument/2006/relationships/image" Target="media/image16.emf"/><Relationship Id="rId40" Type="http://schemas.openxmlformats.org/officeDocument/2006/relationships/oleObject" Target="embeddings/oleObject10.bin"/><Relationship Id="rId45" Type="http://schemas.openxmlformats.org/officeDocument/2006/relationships/image" Target="media/image21.emf"/><Relationship Id="rId53" Type="http://schemas.openxmlformats.org/officeDocument/2006/relationships/image" Target="media/image25.emf"/><Relationship Id="rId58" Type="http://schemas.openxmlformats.org/officeDocument/2006/relationships/oleObject" Target="embeddings/oleObject18.bin"/><Relationship Id="rId66" Type="http://schemas.openxmlformats.org/officeDocument/2006/relationships/oleObject" Target="embeddings/oleObject22.bin"/><Relationship Id="rId74" Type="http://schemas.openxmlformats.org/officeDocument/2006/relationships/oleObject" Target="embeddings/oleObject26.bin"/><Relationship Id="rId79"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image" Target="media/image29.emf"/><Relationship Id="rId82" Type="http://schemas.openxmlformats.org/officeDocument/2006/relationships/theme" Target="theme/theme1.xml"/><Relationship Id="rId10" Type="http://schemas.openxmlformats.org/officeDocument/2006/relationships/oleObject" Target="embeddings/oleObject1.bin"/><Relationship Id="rId19" Type="http://schemas.openxmlformats.org/officeDocument/2006/relationships/hyperlink" Target="https://forward.rsdmo.org/plan/goals/Pages/default.aspx" TargetMode="External"/><Relationship Id="rId31" Type="http://schemas.openxmlformats.org/officeDocument/2006/relationships/hyperlink" Target="https://www.rsdmo.org/lafayette/library/Pages/default.aspx" TargetMode="External"/><Relationship Id="rId44" Type="http://schemas.openxmlformats.org/officeDocument/2006/relationships/image" Target="media/image20.jpeg"/><Relationship Id="rId52" Type="http://schemas.openxmlformats.org/officeDocument/2006/relationships/oleObject" Target="embeddings/oleObject15.bin"/><Relationship Id="rId60" Type="http://schemas.openxmlformats.org/officeDocument/2006/relationships/oleObject" Target="embeddings/oleObject19.bin"/><Relationship Id="rId65" Type="http://schemas.openxmlformats.org/officeDocument/2006/relationships/image" Target="media/image31.emf"/><Relationship Id="rId73" Type="http://schemas.openxmlformats.org/officeDocument/2006/relationships/image" Target="media/image35.emf"/><Relationship Id="rId78" Type="http://schemas.openxmlformats.org/officeDocument/2006/relationships/oleObject" Target="embeddings/oleObject28.bin"/><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image" Target="media/image3.emf"/><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oleObject" Target="embeddings/oleObject6.bin"/><Relationship Id="rId35" Type="http://schemas.openxmlformats.org/officeDocument/2006/relationships/image" Target="media/image15.emf"/><Relationship Id="rId43" Type="http://schemas.openxmlformats.org/officeDocument/2006/relationships/image" Target="media/image19.jpeg"/><Relationship Id="rId48" Type="http://schemas.openxmlformats.org/officeDocument/2006/relationships/oleObject" Target="embeddings/oleObject13.bin"/><Relationship Id="rId56" Type="http://schemas.openxmlformats.org/officeDocument/2006/relationships/oleObject" Target="embeddings/oleObject17.bin"/><Relationship Id="rId64" Type="http://schemas.openxmlformats.org/officeDocument/2006/relationships/oleObject" Target="embeddings/oleObject21.bin"/><Relationship Id="rId69" Type="http://schemas.openxmlformats.org/officeDocument/2006/relationships/image" Target="media/image33.emf"/><Relationship Id="rId77" Type="http://schemas.openxmlformats.org/officeDocument/2006/relationships/image" Target="media/image37.emf"/><Relationship Id="rId8" Type="http://schemas.openxmlformats.org/officeDocument/2006/relationships/hyperlink" Target="https://www.rsdmo.org/lafayette/library/Pages/default.aspx" TargetMode="External"/><Relationship Id="rId51" Type="http://schemas.openxmlformats.org/officeDocument/2006/relationships/image" Target="media/image24.emf"/><Relationship Id="rId72" Type="http://schemas.openxmlformats.org/officeDocument/2006/relationships/oleObject" Target="embeddings/oleObject25.bin"/><Relationship Id="rId80"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oleObject" Target="embeddings/oleObject2.bin"/><Relationship Id="rId17" Type="http://schemas.openxmlformats.org/officeDocument/2006/relationships/oleObject" Target="embeddings/oleObject4.bin"/><Relationship Id="rId25" Type="http://schemas.openxmlformats.org/officeDocument/2006/relationships/image" Target="media/image9.jpeg"/><Relationship Id="rId33" Type="http://schemas.openxmlformats.org/officeDocument/2006/relationships/image" Target="media/image14.emf"/><Relationship Id="rId38" Type="http://schemas.openxmlformats.org/officeDocument/2006/relationships/oleObject" Target="embeddings/oleObject9.bin"/><Relationship Id="rId46" Type="http://schemas.openxmlformats.org/officeDocument/2006/relationships/oleObject" Target="embeddings/oleObject12.bin"/><Relationship Id="rId59" Type="http://schemas.openxmlformats.org/officeDocument/2006/relationships/image" Target="media/image28.emf"/><Relationship Id="rId67" Type="http://schemas.openxmlformats.org/officeDocument/2006/relationships/image" Target="media/image32.emf"/><Relationship Id="rId20" Type="http://schemas.openxmlformats.org/officeDocument/2006/relationships/image" Target="media/image5.emf"/><Relationship Id="rId41" Type="http://schemas.openxmlformats.org/officeDocument/2006/relationships/image" Target="media/image18.emf"/><Relationship Id="rId54" Type="http://schemas.openxmlformats.org/officeDocument/2006/relationships/oleObject" Target="embeddings/oleObject16.bin"/><Relationship Id="rId62" Type="http://schemas.openxmlformats.org/officeDocument/2006/relationships/oleObject" Target="embeddings/oleObject20.bin"/><Relationship Id="rId70" Type="http://schemas.openxmlformats.org/officeDocument/2006/relationships/oleObject" Target="embeddings/oleObject24.bin"/><Relationship Id="rId75" Type="http://schemas.openxmlformats.org/officeDocument/2006/relationships/image" Target="media/image36.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oleObject" Target="embeddings/oleObject3.bin"/><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oleObject" Target="embeddings/oleObject8.bin"/><Relationship Id="rId49" Type="http://schemas.openxmlformats.org/officeDocument/2006/relationships/image" Target="media/image23.emf"/><Relationship Id="rId57" Type="http://schemas.openxmlformats.org/officeDocument/2006/relationships/image" Target="media/image2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40</Pages>
  <Words>10298</Words>
  <Characters>58702</Characters>
  <Application>Microsoft Office Word</Application>
  <DocSecurity>0</DocSecurity>
  <Lines>489</Lines>
  <Paragraphs>137</Paragraphs>
  <ScaleCrop>false</ScaleCrop>
  <HeadingPairs>
    <vt:vector size="2" baseType="variant">
      <vt:variant>
        <vt:lpstr>Title</vt:lpstr>
      </vt:variant>
      <vt:variant>
        <vt:i4>1</vt:i4>
      </vt:variant>
    </vt:vector>
  </HeadingPairs>
  <TitlesOfParts>
    <vt:vector size="1" baseType="lpstr">
      <vt:lpstr/>
    </vt:vector>
  </TitlesOfParts>
  <Company>State of Missouri</Company>
  <LinksUpToDate>false</LinksUpToDate>
  <CharactersWithSpaces>68863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Jane Lingafelter</dc:creator>
  <cp:lastModifiedBy>Coffman, Christopher</cp:lastModifiedBy>
  <cp:revision>4</cp:revision>
  <cp:lastPrinted>2021-03-01T20:20:00Z</cp:lastPrinted>
  <dcterms:created xsi:type="dcterms:W3CDTF">2021-04-02T12:46:00Z</dcterms:created>
  <dcterms:modified xsi:type="dcterms:W3CDTF">2021-04-04T06:56:00Z</dcterms:modified>
</cp:coreProperties>
</file>