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E3" w:rsidRPr="00367874" w:rsidRDefault="00C904DF" w:rsidP="00072C28">
      <w:pPr>
        <w:tabs>
          <w:tab w:val="left" w:pos="1440"/>
        </w:tabs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36A2" w:rsidRPr="00072C28" w:rsidRDefault="00B136A2" w:rsidP="00072C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Insert your school district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6pt;margin-top:-2.4pt;width: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" fillcolor="white [3201]" strokeweight=".5pt">
                <v:textbox>
                  <w:txbxContent>
                    <w:p w:rsidR="00B136A2" w:rsidRPr="00072C28" w:rsidRDefault="00B136A2" w:rsidP="00072C2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Insert your school district logo here</w:t>
                      </w:r>
                    </w:p>
                  </w:txbxContent>
                </v:textbox>
              </v:shape>
            </w:pict>
          </mc:Fallback>
        </mc:AlternateContent>
      </w:r>
      <w:r w:rsidR="00072C28">
        <w:rPr>
          <w:rFonts w:cstheme="minorHAnsi"/>
          <w:caps/>
          <w:sz w:val="18"/>
          <w:szCs w:val="18"/>
        </w:rPr>
        <w:tab/>
      </w:r>
      <w:r w:rsidR="00795A75"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="002C6AE3" w:rsidRPr="00367874">
        <w:rPr>
          <w:rFonts w:cstheme="minorHAnsi"/>
          <w:sz w:val="18"/>
          <w:szCs w:val="18"/>
        </w:rPr>
        <w:br/>
      </w:r>
      <w:r w:rsidR="00072C28">
        <w:rPr>
          <w:rFonts w:cstheme="minorHAnsi"/>
          <w:caps/>
          <w:sz w:val="18"/>
          <w:szCs w:val="18"/>
        </w:rPr>
        <w:tab/>
      </w:r>
      <w:r w:rsidR="00795A75"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C6AE3" w:rsidRPr="00367874" w:rsidRDefault="00072C28" w:rsidP="003E6BCC">
      <w:pPr>
        <w:tabs>
          <w:tab w:val="left" w:pos="1440"/>
        </w:tabs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A33BD2">
        <w:rPr>
          <w:rFonts w:cstheme="minorHAnsi"/>
          <w:b/>
          <w:sz w:val="24"/>
          <w:szCs w:val="24"/>
        </w:rPr>
        <w:t>PARTICIPATION AGREEMENT</w:t>
      </w:r>
      <w:r w:rsidR="00CA7693">
        <w:rPr>
          <w:rFonts w:cstheme="minorHAnsi"/>
          <w:b/>
          <w:sz w:val="24"/>
          <w:szCs w:val="24"/>
        </w:rPr>
        <w:t xml:space="preserve"> AND CONSENT FOR SERVICES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625"/>
        <w:gridCol w:w="9180"/>
      </w:tblGrid>
      <w:tr w:rsidR="0085248B" w:rsidRPr="00367874" w:rsidTr="00D8704A">
        <w:trPr>
          <w:trHeight w:val="245"/>
        </w:trPr>
        <w:tc>
          <w:tcPr>
            <w:tcW w:w="980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85248B" w:rsidRPr="00D8704A" w:rsidRDefault="0085248B" w:rsidP="0085248B">
            <w:pPr>
              <w:rPr>
                <w:rFonts w:cstheme="minorHAnsi"/>
                <w:b/>
                <w:color w:val="FFFFFF" w:themeColor="background1"/>
              </w:rPr>
            </w:pPr>
            <w:r w:rsidRPr="00D8704A">
              <w:rPr>
                <w:rFonts w:cstheme="minorHAnsi"/>
                <w:b/>
                <w:color w:val="FFFFFF" w:themeColor="background1"/>
              </w:rPr>
              <w:t>PROGRAM COMPONENTS</w:t>
            </w:r>
          </w:p>
        </w:tc>
      </w:tr>
      <w:tr w:rsidR="004C2F54" w:rsidRPr="00367874" w:rsidTr="004C2F54">
        <w:trPr>
          <w:trHeight w:val="350"/>
        </w:trPr>
        <w:tc>
          <w:tcPr>
            <w:tcW w:w="9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F54" w:rsidRPr="00CA7693" w:rsidRDefault="004C2F54" w:rsidP="004C2F5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35CC">
              <w:rPr>
                <w:rFonts w:cstheme="minorHAnsi"/>
                <w:color w:val="000000" w:themeColor="text1"/>
                <w:sz w:val="18"/>
                <w:szCs w:val="18"/>
                <w:u w:val="single"/>
              </w:rPr>
              <w:t>DIRECTIONS</w:t>
            </w:r>
            <w:r w:rsidRPr="00E735CC">
              <w:rPr>
                <w:rFonts w:cstheme="minorHAnsi"/>
                <w:color w:val="000000" w:themeColor="text1"/>
                <w:sz w:val="18"/>
                <w:szCs w:val="18"/>
              </w:rPr>
              <w:t xml:space="preserve">:  Complete upon enrollment and update as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needed</w:t>
            </w:r>
            <w:r w:rsidRPr="00E735C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85248B" w:rsidRPr="00367874" w:rsidTr="00E268E2">
        <w:trPr>
          <w:trHeight w:val="710"/>
        </w:trPr>
        <w:tc>
          <w:tcPr>
            <w:tcW w:w="9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48B" w:rsidRPr="00CA7693" w:rsidRDefault="00E268E2" w:rsidP="0085248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A7693">
              <w:rPr>
                <w:rFonts w:cstheme="minorHAnsi"/>
                <w:color w:val="000000" w:themeColor="text1"/>
                <w:sz w:val="18"/>
                <w:szCs w:val="18"/>
              </w:rPr>
              <w:t>Parents as Teachers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(PAT) Parent Education Program</w:t>
            </w:r>
            <w:r w:rsidRPr="00CA7693">
              <w:rPr>
                <w:rFonts w:cstheme="minorHAnsi"/>
                <w:color w:val="000000" w:themeColor="text1"/>
                <w:sz w:val="18"/>
                <w:szCs w:val="18"/>
              </w:rPr>
              <w:t xml:space="preserve"> uses four ways to partner with parents to help each child reach his/her potential for learning: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Check all components you would like to participate in.</w:t>
            </w:r>
          </w:p>
        </w:tc>
      </w:tr>
      <w:tr w:rsidR="00E268E2" w:rsidRPr="00367874" w:rsidTr="00E268E2">
        <w:trPr>
          <w:trHeight w:val="710"/>
        </w:trPr>
        <w:tc>
          <w:tcPr>
            <w:tcW w:w="6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68E2" w:rsidRPr="003725C3" w:rsidRDefault="00E268E2" w:rsidP="00E268E2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3725C3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68E2" w:rsidRPr="003725C3" w:rsidRDefault="00E268E2" w:rsidP="00E268E2">
            <w:pPr>
              <w:tabs>
                <w:tab w:val="left" w:pos="253"/>
                <w:tab w:val="left" w:pos="1288"/>
                <w:tab w:val="left" w:pos="2368"/>
                <w:tab w:val="left" w:pos="6548"/>
              </w:tabs>
              <w:ind w:right="-106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51C10">
              <w:rPr>
                <w:rFonts w:cstheme="minorHAnsi"/>
                <w:b/>
                <w:color w:val="000000" w:themeColor="text1"/>
                <w:sz w:val="18"/>
                <w:szCs w:val="18"/>
              </w:rPr>
              <w:t>Personal Visits (</w:t>
            </w:r>
            <w:r w:rsidRPr="00F51C10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virtual or in-person</w:t>
            </w:r>
            <w:r w:rsidRPr="00F51C1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) </w:t>
            </w:r>
            <w:r w:rsidRPr="003725C3">
              <w:rPr>
                <w:rFonts w:cstheme="minorHAnsi"/>
                <w:color w:val="000000" w:themeColor="text1"/>
                <w:sz w:val="18"/>
                <w:szCs w:val="18"/>
              </w:rPr>
              <w:t>–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A</w:t>
            </w:r>
            <w:r w:rsidRPr="003725C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trained</w:t>
            </w:r>
            <w:r w:rsidRPr="003725C3">
              <w:rPr>
                <w:rFonts w:cstheme="minorHAnsi"/>
                <w:color w:val="000000" w:themeColor="text1"/>
                <w:sz w:val="18"/>
                <w:szCs w:val="18"/>
              </w:rPr>
              <w:t xml:space="preserve"> parent educator shares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725C3">
              <w:rPr>
                <w:rFonts w:cstheme="minorHAnsi"/>
                <w:color w:val="000000" w:themeColor="text1"/>
                <w:sz w:val="18"/>
                <w:szCs w:val="18"/>
              </w:rPr>
              <w:t>information about your child’s development, shares an activity for you and your child to engage in and helps you with any parenting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725C3">
              <w:rPr>
                <w:rFonts w:cstheme="minorHAnsi"/>
                <w:color w:val="000000" w:themeColor="text1"/>
                <w:sz w:val="18"/>
                <w:szCs w:val="18"/>
              </w:rPr>
              <w:t>questions or concerns.</w:t>
            </w:r>
          </w:p>
        </w:tc>
      </w:tr>
      <w:tr w:rsidR="00E268E2" w:rsidRPr="00367874" w:rsidTr="004C2F54">
        <w:trPr>
          <w:trHeight w:val="1124"/>
        </w:trPr>
        <w:tc>
          <w:tcPr>
            <w:tcW w:w="6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68E2" w:rsidRPr="003725C3" w:rsidRDefault="00E268E2" w:rsidP="00E268E2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493F41" wp14:editId="220C8BB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-544195</wp:posOffset>
                      </wp:positionV>
                      <wp:extent cx="131445" cy="131445"/>
                      <wp:effectExtent l="0" t="0" r="20955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8E606" id="Rectangle 19" o:spid="_x0000_s1026" style="position:absolute;margin-left:5.1pt;margin-top:-42.85pt;width:10.35pt;height:10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657A824" wp14:editId="7BDA58A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-33020</wp:posOffset>
                      </wp:positionV>
                      <wp:extent cx="131445" cy="131445"/>
                      <wp:effectExtent l="0" t="0" r="20955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B5182" id="Rectangle 20" o:spid="_x0000_s1026" style="position:absolute;margin-left:5.1pt;margin-top:-2.6pt;width:10.35pt;height:10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" filled="f" strokecolor="black [3213]" strokeweight=".25pt"/>
                  </w:pict>
                </mc:Fallback>
              </mc:AlternateContent>
            </w:r>
          </w:p>
        </w:tc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68E2" w:rsidRPr="003725C3" w:rsidRDefault="00E268E2" w:rsidP="00E268E2">
            <w:pPr>
              <w:tabs>
                <w:tab w:val="left" w:pos="253"/>
                <w:tab w:val="left" w:pos="1288"/>
                <w:tab w:val="left" w:pos="2368"/>
                <w:tab w:val="left" w:pos="6548"/>
              </w:tabs>
              <w:ind w:right="-21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Developmental </w:t>
            </w:r>
            <w:r w:rsidRPr="00165D73">
              <w:rPr>
                <w:rFonts w:cstheme="minorHAnsi"/>
                <w:b/>
                <w:color w:val="000000" w:themeColor="text1"/>
                <w:sz w:val="18"/>
                <w:szCs w:val="18"/>
              </w:rPr>
              <w:t>Screening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 trained parent educator or related professional c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onduct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 xml:space="preserve"> a yearly developmental screening and health review to get a clear picture of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your child’s strengths, emerging skills, and any area of concern. If concerns are identified that may affect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the future learning of your child, you will discuss additional resources that will provide the help your child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needs. We do not diagnose any conditions.</w:t>
            </w:r>
          </w:p>
        </w:tc>
      </w:tr>
      <w:tr w:rsidR="00E268E2" w:rsidRPr="00367874" w:rsidTr="00CB20AD">
        <w:trPr>
          <w:trHeight w:val="864"/>
        </w:trPr>
        <w:tc>
          <w:tcPr>
            <w:tcW w:w="6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68E2" w:rsidRPr="003725C3" w:rsidRDefault="00E268E2" w:rsidP="00E268E2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288B866" wp14:editId="5216C28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-32385</wp:posOffset>
                      </wp:positionV>
                      <wp:extent cx="131445" cy="131445"/>
                      <wp:effectExtent l="0" t="0" r="20955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54604" id="Rectangle 21" o:spid="_x0000_s1026" style="position:absolute;margin-left:5.1pt;margin-top:-2.55pt;width:10.35pt;height:10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" filled="f" strokecolor="black [3213]" strokeweight=".25pt"/>
                  </w:pict>
                </mc:Fallback>
              </mc:AlternateContent>
            </w:r>
          </w:p>
        </w:tc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68E2" w:rsidRPr="003725C3" w:rsidRDefault="00E268E2" w:rsidP="00E268E2">
            <w:pPr>
              <w:tabs>
                <w:tab w:val="left" w:pos="253"/>
                <w:tab w:val="left" w:pos="1288"/>
                <w:tab w:val="left" w:pos="2368"/>
                <w:tab w:val="left" w:pos="6548"/>
              </w:tabs>
              <w:ind w:right="-111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65D73">
              <w:rPr>
                <w:rFonts w:cstheme="minorHAnsi"/>
                <w:b/>
                <w:color w:val="000000" w:themeColor="text1"/>
                <w:sz w:val="18"/>
                <w:szCs w:val="18"/>
              </w:rPr>
              <w:t>Group Connections (</w:t>
            </w:r>
            <w:r w:rsidRPr="00165D73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virtual or in-person</w:t>
            </w:r>
            <w:r w:rsidRPr="00165D73">
              <w:rPr>
                <w:rFonts w:cstheme="minorHAnsi"/>
                <w:b/>
                <w:color w:val="000000" w:themeColor="text1"/>
                <w:sz w:val="18"/>
                <w:szCs w:val="18"/>
              </w:rPr>
              <w:t>)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 trained parent educator or related professional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provides opportunity for families to meet at a 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variety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of locations to meet other parents, hear experts speak on parenting topics and child development or share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interesting activities with you and your child.</w:t>
            </w:r>
          </w:p>
        </w:tc>
      </w:tr>
      <w:tr w:rsidR="00E268E2" w:rsidRPr="00367874" w:rsidTr="00CB20AD">
        <w:trPr>
          <w:trHeight w:val="720"/>
        </w:trPr>
        <w:tc>
          <w:tcPr>
            <w:tcW w:w="6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68E2" w:rsidRPr="003725C3" w:rsidRDefault="00E268E2" w:rsidP="00E268E2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E32561E" wp14:editId="7C1EA4E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15240</wp:posOffset>
                      </wp:positionV>
                      <wp:extent cx="131445" cy="131445"/>
                      <wp:effectExtent l="0" t="0" r="20955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5BB67" id="Rectangle 22" o:spid="_x0000_s1026" style="position:absolute;margin-left:4.55pt;margin-top:1.2pt;width:10.35pt;height:10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" filled="f" strokecolor="black [3213]" strokeweight=".25pt"/>
                  </w:pict>
                </mc:Fallback>
              </mc:AlternateContent>
            </w:r>
          </w:p>
        </w:tc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68E2" w:rsidRPr="003725C3" w:rsidRDefault="00E268E2" w:rsidP="00E268E2">
            <w:pPr>
              <w:tabs>
                <w:tab w:val="left" w:pos="253"/>
                <w:tab w:val="left" w:pos="1288"/>
                <w:tab w:val="left" w:pos="2368"/>
                <w:tab w:val="left" w:pos="6548"/>
              </w:tabs>
              <w:ind w:right="-106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65D73">
              <w:rPr>
                <w:rFonts w:cstheme="minorHAnsi"/>
                <w:b/>
                <w:color w:val="000000" w:themeColor="text1"/>
                <w:sz w:val="18"/>
                <w:szCs w:val="18"/>
              </w:rPr>
              <w:t>Resource Network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</w:t>
            </w:r>
            <w:r w:rsidRPr="003725C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trained</w:t>
            </w:r>
            <w:r w:rsidRPr="003725C3">
              <w:rPr>
                <w:rFonts w:cstheme="minorHAnsi"/>
                <w:color w:val="000000" w:themeColor="text1"/>
                <w:sz w:val="18"/>
                <w:szCs w:val="18"/>
              </w:rPr>
              <w:t xml:space="preserve"> parent educator 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connect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 xml:space="preserve"> you with resources and organizations that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65D73">
              <w:rPr>
                <w:rFonts w:cstheme="minorHAnsi"/>
                <w:color w:val="000000" w:themeColor="text1"/>
                <w:sz w:val="18"/>
                <w:szCs w:val="18"/>
              </w:rPr>
              <w:t>will help you meet your family’s needs and goals.</w:t>
            </w:r>
          </w:p>
        </w:tc>
      </w:tr>
      <w:tr w:rsidR="0085248B" w:rsidRPr="00367874" w:rsidTr="00D8704A">
        <w:trPr>
          <w:trHeight w:val="245"/>
        </w:trPr>
        <w:tc>
          <w:tcPr>
            <w:tcW w:w="9805" w:type="dxa"/>
            <w:gridSpan w:val="2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85248B" w:rsidRPr="00D8704A" w:rsidRDefault="002176FC" w:rsidP="0085248B">
            <w:pPr>
              <w:rPr>
                <w:rFonts w:cstheme="minorHAnsi"/>
                <w:b/>
                <w:color w:val="FFFFFF" w:themeColor="background1"/>
              </w:rPr>
            </w:pPr>
            <w:r w:rsidRPr="00D8704A">
              <w:rPr>
                <w:rFonts w:cstheme="minorHAnsi"/>
                <w:b/>
                <w:color w:val="FFFFFF" w:themeColor="background1"/>
              </w:rPr>
              <w:t>PARENTS AGREE TO…</w:t>
            </w:r>
          </w:p>
        </w:tc>
      </w:tr>
      <w:tr w:rsidR="0085248B" w:rsidRPr="00367874" w:rsidTr="00E268E2">
        <w:trPr>
          <w:trHeight w:val="1565"/>
        </w:trPr>
        <w:tc>
          <w:tcPr>
            <w:tcW w:w="980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176FC" w:rsidRPr="002176FC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76FC">
              <w:rPr>
                <w:rFonts w:ascii="Segoe UI Symbol" w:hAnsi="Segoe UI Symbol" w:cs="Segoe UI Symbol"/>
                <w:caps/>
                <w:color w:val="000000" w:themeColor="text1"/>
                <w:sz w:val="18"/>
                <w:szCs w:val="18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 xml:space="preserve"> Be present for and participate actively in all scheduled visits.</w:t>
            </w:r>
          </w:p>
          <w:p w:rsidR="002176FC" w:rsidRPr="002176FC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 xml:space="preserve"> Visits in-person or virtual.</w:t>
            </w:r>
          </w:p>
          <w:p w:rsidR="002176FC" w:rsidRPr="002176FC" w:rsidRDefault="002176FC" w:rsidP="002176FC">
            <w:pPr>
              <w:tabs>
                <w:tab w:val="left" w:pos="163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 xml:space="preserve"> Be willing to focus on your child’s development during the visits. Turn off all electronics, television or radio and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 xml:space="preserve">engage in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learning.</w:t>
            </w:r>
          </w:p>
          <w:p w:rsidR="002176FC" w:rsidRPr="002176FC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 xml:space="preserve"> Share what you have observed about your child since the last visit.</w:t>
            </w:r>
          </w:p>
          <w:p w:rsidR="0085248B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 xml:space="preserve"> Engage in the activity and follow up with the learning.</w:t>
            </w:r>
          </w:p>
        </w:tc>
      </w:tr>
      <w:tr w:rsidR="0085248B" w:rsidRPr="00367874" w:rsidTr="00D8704A">
        <w:trPr>
          <w:trHeight w:val="245"/>
        </w:trPr>
        <w:tc>
          <w:tcPr>
            <w:tcW w:w="9805" w:type="dxa"/>
            <w:gridSpan w:val="2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85248B" w:rsidRPr="00D8704A" w:rsidRDefault="002176FC" w:rsidP="0085248B">
            <w:pPr>
              <w:rPr>
                <w:rFonts w:cstheme="minorHAnsi"/>
                <w:b/>
                <w:color w:val="FFFFFF" w:themeColor="background1"/>
              </w:rPr>
            </w:pPr>
            <w:r w:rsidRPr="00D8704A">
              <w:rPr>
                <w:rFonts w:cstheme="minorHAnsi"/>
                <w:b/>
                <w:color w:val="FFFFFF" w:themeColor="background1"/>
              </w:rPr>
              <w:t>YOUR PARENT EDUCATOR WILL…</w:t>
            </w:r>
          </w:p>
        </w:tc>
      </w:tr>
      <w:tr w:rsidR="0085248B" w:rsidRPr="00367874" w:rsidTr="00E268E2">
        <w:trPr>
          <w:trHeight w:val="1349"/>
        </w:trPr>
        <w:tc>
          <w:tcPr>
            <w:tcW w:w="980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176FC" w:rsidRPr="002176FC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4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4"/>
              </w:rPr>
              <w:t xml:space="preserve"> Work together to set and reach goals for you and your family.</w:t>
            </w:r>
          </w:p>
          <w:p w:rsidR="002176FC" w:rsidRPr="002176FC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4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4"/>
              </w:rPr>
              <w:t xml:space="preserve"> Inform you of milestones expected at each stage of your child’s development.</w:t>
            </w:r>
          </w:p>
          <w:p w:rsidR="002176FC" w:rsidRPr="002176FC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4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4"/>
              </w:rPr>
              <w:t xml:space="preserve"> Help you be a good observer of your child.</w:t>
            </w:r>
          </w:p>
          <w:p w:rsidR="002176FC" w:rsidRPr="002176FC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4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4"/>
              </w:rPr>
              <w:t xml:space="preserve"> Collaborate to build on your strengths and skills.</w:t>
            </w:r>
          </w:p>
          <w:p w:rsidR="0085248B" w:rsidRDefault="002176FC" w:rsidP="002176FC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2176FC">
              <w:rPr>
                <w:rFonts w:ascii="Segoe UI Symbol" w:hAnsi="Segoe UI Symbol" w:cs="Segoe UI Symbol"/>
                <w:color w:val="000000" w:themeColor="text1"/>
                <w:sz w:val="18"/>
                <w:szCs w:val="14"/>
              </w:rPr>
              <w:t>✓</w:t>
            </w:r>
            <w:r w:rsidRPr="002176FC">
              <w:rPr>
                <w:rFonts w:cstheme="minorHAnsi"/>
                <w:color w:val="000000" w:themeColor="text1"/>
                <w:sz w:val="18"/>
                <w:szCs w:val="14"/>
              </w:rPr>
              <w:t xml:space="preserve"> Personalize information to fit with your family’s needs, concerns and hopes.</w:t>
            </w:r>
          </w:p>
        </w:tc>
      </w:tr>
      <w:tr w:rsidR="0085248B" w:rsidRPr="00367874" w:rsidTr="00D8704A">
        <w:trPr>
          <w:trHeight w:val="245"/>
        </w:trPr>
        <w:tc>
          <w:tcPr>
            <w:tcW w:w="9805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:rsidR="0085248B" w:rsidRPr="00D8704A" w:rsidRDefault="00195117" w:rsidP="0085248B">
            <w:pPr>
              <w:rPr>
                <w:rFonts w:cstheme="minorHAnsi"/>
                <w:b/>
                <w:color w:val="FFFFFF" w:themeColor="background1"/>
              </w:rPr>
            </w:pPr>
            <w:r w:rsidRPr="00D8704A">
              <w:rPr>
                <w:rFonts w:cstheme="minorHAnsi"/>
                <w:b/>
                <w:color w:val="FFFFFF" w:themeColor="background1"/>
              </w:rPr>
              <w:t>CONFIDENTIALITY</w:t>
            </w:r>
          </w:p>
        </w:tc>
      </w:tr>
      <w:tr w:rsidR="0085248B" w:rsidRPr="00367874" w:rsidTr="00195117">
        <w:trPr>
          <w:trHeight w:val="4176"/>
        </w:trPr>
        <w:tc>
          <w:tcPr>
            <w:tcW w:w="9805" w:type="dxa"/>
            <w:gridSpan w:val="2"/>
            <w:shd w:val="clear" w:color="auto" w:fill="auto"/>
            <w:vAlign w:val="center"/>
          </w:tcPr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By providing your consent, your individual information may be shared with THE DEPARTMENT OF ELEMENTARY AND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SECONDARY EDUCATION </w:t>
            </w:r>
            <w:r w:rsidR="00F11C62">
              <w:rPr>
                <w:rFonts w:cstheme="minorHAnsi"/>
                <w:color w:val="000000" w:themeColor="text1"/>
                <w:sz w:val="18"/>
                <w:szCs w:val="18"/>
              </w:rPr>
              <w:t>as provided by law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The data includes information on the PAT services provided to your family, information you provided to the parent educator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about</w:t>
            </w:r>
            <w:proofErr w:type="gramEnd"/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 your family, and information on forms you fill out as a participant in our program. For reporting purposes, your data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will be summarized, limited data (this means that your name and any information that personally identifies you will not be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connected</w:t>
            </w:r>
            <w:proofErr w:type="gramEnd"/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 to the data), may be reported to Parents as Teachers National Center (PATNC).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Parents as Teachers Missouri Curriculum Partner will not release identifiable information outside of the program without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your written permission with the following exceptions: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195117" w:rsidRPr="00320C79" w:rsidRDefault="00195117" w:rsidP="00195117">
            <w:pPr>
              <w:ind w:left="523" w:hanging="27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•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ab/>
              <w:t>Our program may share information without your consent in order to protect you or others from serious harm (for</w:t>
            </w:r>
          </w:p>
          <w:p w:rsidR="00195117" w:rsidRPr="00320C79" w:rsidRDefault="00195117" w:rsidP="00195117">
            <w:pPr>
              <w:ind w:left="523" w:hanging="27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ab/>
              <w:t>example, if a family member plans to harm him or herself, if a family member plans to harm another person, or if</w:t>
            </w:r>
          </w:p>
          <w:p w:rsidR="00195117" w:rsidRPr="00320C79" w:rsidRDefault="00195117" w:rsidP="00195117">
            <w:pPr>
              <w:ind w:left="523" w:hanging="27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proofErr w:type="gramStart"/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there</w:t>
            </w:r>
            <w:proofErr w:type="gramEnd"/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 are concerns about abuse or neglect of a child or elderly person).</w:t>
            </w:r>
          </w:p>
          <w:p w:rsidR="00195117" w:rsidRPr="00320C79" w:rsidRDefault="00195117" w:rsidP="00195117">
            <w:pPr>
              <w:ind w:left="523" w:hanging="27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•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ab/>
              <w:t>Our program may release information if we receive a court order requiring us to do so.</w:t>
            </w:r>
          </w:p>
          <w:p w:rsidR="00195117" w:rsidRPr="00320C79" w:rsidRDefault="00195117" w:rsidP="001951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85248B" w:rsidRPr="00195117" w:rsidRDefault="00195117" w:rsidP="00320C79">
            <w:pPr>
              <w:spacing w:after="8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Questions or concerns? You can ask your parent educator now or contact the program supervisor_______________________</w:t>
            </w:r>
            <w:r w:rsidR="00320C79"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at ____________________</w:t>
            </w:r>
            <w:r w:rsidR="00320C79"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_________________________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_______.</w:t>
            </w:r>
          </w:p>
        </w:tc>
        <w:bookmarkStart w:id="0" w:name="_GoBack"/>
        <w:bookmarkEnd w:id="0"/>
      </w:tr>
    </w:tbl>
    <w:p w:rsidR="00E268E2" w:rsidRDefault="00E268E2"/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075"/>
        <w:gridCol w:w="4140"/>
        <w:gridCol w:w="4590"/>
      </w:tblGrid>
      <w:tr w:rsidR="00E268E2" w:rsidRPr="00367874" w:rsidTr="0008148D">
        <w:trPr>
          <w:trHeight w:val="245"/>
        </w:trPr>
        <w:tc>
          <w:tcPr>
            <w:tcW w:w="9805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E268E2" w:rsidRPr="00D8704A" w:rsidRDefault="00E268E2" w:rsidP="0008148D">
            <w:pPr>
              <w:rPr>
                <w:rFonts w:cstheme="minorHAnsi"/>
                <w:b/>
                <w:color w:val="FFFFFF" w:themeColor="background1"/>
              </w:rPr>
            </w:pPr>
            <w:r w:rsidRPr="00D8704A">
              <w:rPr>
                <w:rFonts w:cstheme="minorHAnsi"/>
                <w:b/>
                <w:color w:val="FFFFFF" w:themeColor="background1"/>
              </w:rPr>
              <w:lastRenderedPageBreak/>
              <w:t>RECORD KEEPING</w:t>
            </w:r>
          </w:p>
        </w:tc>
      </w:tr>
      <w:tr w:rsidR="00E268E2" w:rsidRPr="00367874" w:rsidTr="0008148D">
        <w:trPr>
          <w:trHeight w:val="2528"/>
        </w:trPr>
        <w:tc>
          <w:tcPr>
            <w:tcW w:w="98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8E2" w:rsidRPr="002176FC" w:rsidRDefault="00E268E2" w:rsidP="0008148D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 xml:space="preserve">During your participation in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the 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PAT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Parent Education Program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, routine information will be collected and stored at the PAT office at 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______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___________________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____________. This includes family background information, health related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information, screening results, referrals, recommendations you and your child receive, and information about the services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we provide to your family.</w:t>
            </w:r>
          </w:p>
          <w:p w:rsidR="00E268E2" w:rsidRPr="002176FC" w:rsidRDefault="00E268E2" w:rsidP="0008148D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Parents or legal guardians have access to their family file. If you would like to see your family file, please make this request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in writing to the program supervisor, 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___________________________________ 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at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_______________________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_______.</w:t>
            </w:r>
          </w:p>
          <w:p w:rsidR="00E268E2" w:rsidRDefault="00E268E2" w:rsidP="0008148D">
            <w:pPr>
              <w:spacing w:before="100" w:beforeAutospacing="1" w:after="100" w:afterAutospacing="1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You will need to allow at least two business days for access and to sign a statement that you were provided with your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176FC">
              <w:rPr>
                <w:rFonts w:cstheme="minorHAnsi"/>
                <w:color w:val="000000" w:themeColor="text1"/>
                <w:sz w:val="18"/>
                <w:szCs w:val="18"/>
              </w:rPr>
              <w:t>records.</w:t>
            </w:r>
          </w:p>
        </w:tc>
      </w:tr>
      <w:tr w:rsidR="0085248B" w:rsidRPr="00367874" w:rsidTr="00D8704A">
        <w:trPr>
          <w:trHeight w:val="245"/>
        </w:trPr>
        <w:tc>
          <w:tcPr>
            <w:tcW w:w="9805" w:type="dxa"/>
            <w:gridSpan w:val="3"/>
            <w:shd w:val="clear" w:color="auto" w:fill="000000" w:themeFill="text1"/>
            <w:vAlign w:val="center"/>
          </w:tcPr>
          <w:p w:rsidR="0085248B" w:rsidRPr="00D8704A" w:rsidRDefault="00320C79" w:rsidP="0085248B">
            <w:pPr>
              <w:rPr>
                <w:rFonts w:cstheme="minorHAnsi"/>
                <w:b/>
                <w:color w:val="FFFFFF" w:themeColor="background1"/>
              </w:rPr>
            </w:pPr>
            <w:r w:rsidRPr="00D8704A">
              <w:rPr>
                <w:rFonts w:cstheme="minorHAnsi"/>
                <w:b/>
                <w:color w:val="FFFFFF" w:themeColor="background1"/>
              </w:rPr>
              <w:t>PLEASE REVIEW AND SIGN</w:t>
            </w:r>
          </w:p>
        </w:tc>
      </w:tr>
      <w:tr w:rsidR="0085248B" w:rsidRPr="00367874" w:rsidTr="00CE4514">
        <w:trPr>
          <w:trHeight w:val="1872"/>
        </w:trPr>
        <w:tc>
          <w:tcPr>
            <w:tcW w:w="9805" w:type="dxa"/>
            <w:gridSpan w:val="3"/>
            <w:shd w:val="clear" w:color="auto" w:fill="auto"/>
            <w:vAlign w:val="center"/>
          </w:tcPr>
          <w:p w:rsidR="00CE4514" w:rsidRDefault="00CE4514" w:rsidP="00CE4514">
            <w:pPr>
              <w:tabs>
                <w:tab w:val="left" w:pos="738"/>
                <w:tab w:val="left" w:pos="5469"/>
                <w:tab w:val="left" w:pos="6969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320C79" w:rsidRPr="00320C79" w:rsidRDefault="00320C79" w:rsidP="00CE4514">
            <w:pPr>
              <w:tabs>
                <w:tab w:val="left" w:pos="738"/>
                <w:tab w:val="left" w:pos="5469"/>
                <w:tab w:val="left" w:pos="6969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___________________________________</w:t>
            </w:r>
            <w:r w:rsidR="006802FF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_______________________________________</w:t>
            </w:r>
            <w:r w:rsidR="006802FF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___________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</w:t>
            </w:r>
          </w:p>
          <w:p w:rsidR="00320C79" w:rsidRPr="00320C79" w:rsidRDefault="00CE4514" w:rsidP="00CE4514">
            <w:pPr>
              <w:tabs>
                <w:tab w:val="left" w:pos="738"/>
                <w:tab w:val="left" w:pos="4120"/>
                <w:tab w:val="left" w:pos="8260"/>
              </w:tabs>
              <w:spacing w:after="60"/>
              <w:ind w:left="70" w:hanging="7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320C79"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Printed Name of Parent Educator </w:t>
            </w:r>
            <w:r w:rsidR="00320C79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320C79"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Signature of Parent Educator </w:t>
            </w:r>
            <w:r w:rsidR="00320C79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320C79" w:rsidRPr="00320C79">
              <w:rPr>
                <w:rFonts w:cstheme="minorHAnsi"/>
                <w:color w:val="000000" w:themeColor="text1"/>
                <w:sz w:val="18"/>
                <w:szCs w:val="18"/>
              </w:rPr>
              <w:t>Date</w:t>
            </w:r>
          </w:p>
          <w:p w:rsidR="00320C79" w:rsidRDefault="00320C79" w:rsidP="00320C79">
            <w:pPr>
              <w:tabs>
                <w:tab w:val="left" w:pos="738"/>
                <w:tab w:val="left" w:pos="4120"/>
                <w:tab w:val="left" w:pos="5469"/>
                <w:tab w:val="left" w:pos="6969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6802FF" w:rsidRPr="00320C79" w:rsidRDefault="006802FF" w:rsidP="006802FF">
            <w:pPr>
              <w:tabs>
                <w:tab w:val="left" w:pos="738"/>
                <w:tab w:val="left" w:pos="5469"/>
                <w:tab w:val="left" w:pos="6969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___________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</w:t>
            </w:r>
          </w:p>
          <w:p w:rsidR="0085248B" w:rsidRPr="00A15F09" w:rsidRDefault="00CE4514" w:rsidP="00CE4514">
            <w:pPr>
              <w:tabs>
                <w:tab w:val="left" w:pos="738"/>
                <w:tab w:val="left" w:pos="4120"/>
                <w:tab w:val="left" w:pos="5469"/>
                <w:tab w:val="left" w:pos="8260"/>
              </w:tabs>
              <w:spacing w:after="60"/>
              <w:ind w:left="70" w:hanging="7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320C79"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Printed Name of Participant </w:t>
            </w:r>
            <w:r w:rsidR="00320C79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320C79"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Signature of Participant </w:t>
            </w:r>
            <w:r w:rsidR="00320C79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320C79" w:rsidRPr="00320C79">
              <w:rPr>
                <w:rFonts w:cstheme="minorHAnsi"/>
                <w:color w:val="000000" w:themeColor="text1"/>
                <w:sz w:val="18"/>
                <w:szCs w:val="18"/>
              </w:rPr>
              <w:t>Date</w:t>
            </w:r>
          </w:p>
        </w:tc>
      </w:tr>
      <w:tr w:rsidR="00CE4514" w:rsidRPr="00367874" w:rsidTr="00D8704A">
        <w:trPr>
          <w:trHeight w:val="245"/>
        </w:trPr>
        <w:tc>
          <w:tcPr>
            <w:tcW w:w="9805" w:type="dxa"/>
            <w:gridSpan w:val="3"/>
            <w:shd w:val="clear" w:color="auto" w:fill="000000" w:themeFill="text1"/>
            <w:vAlign w:val="center"/>
          </w:tcPr>
          <w:p w:rsidR="00CE4514" w:rsidRPr="00D8704A" w:rsidRDefault="00CE4514" w:rsidP="00CE4514">
            <w:pPr>
              <w:rPr>
                <w:rFonts w:cstheme="minorHAnsi"/>
                <w:b/>
                <w:color w:val="FFFFFF" w:themeColor="background1"/>
              </w:rPr>
            </w:pPr>
            <w:r w:rsidRPr="00D8704A">
              <w:rPr>
                <w:rFonts w:cstheme="minorHAnsi"/>
                <w:b/>
                <w:color w:val="FFFFFF" w:themeColor="background1"/>
              </w:rPr>
              <w:t>ADDITIONAL YEARS OF PARTICIPATION</w:t>
            </w:r>
          </w:p>
        </w:tc>
      </w:tr>
      <w:tr w:rsidR="00CE4514" w:rsidRPr="00367874" w:rsidTr="006802FF">
        <w:trPr>
          <w:trHeight w:val="864"/>
        </w:trPr>
        <w:tc>
          <w:tcPr>
            <w:tcW w:w="1075" w:type="dxa"/>
            <w:shd w:val="clear" w:color="auto" w:fill="auto"/>
          </w:tcPr>
          <w:p w:rsidR="00CE4514" w:rsidRPr="00CE4514" w:rsidRDefault="00CE4514" w:rsidP="00305FE0">
            <w:pPr>
              <w:spacing w:before="12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b/>
                <w:color w:val="000000" w:themeColor="text1"/>
                <w:sz w:val="18"/>
                <w:szCs w:val="18"/>
              </w:rPr>
              <w:t>YEAR 2:</w:t>
            </w:r>
          </w:p>
        </w:tc>
        <w:tc>
          <w:tcPr>
            <w:tcW w:w="4140" w:type="dxa"/>
            <w:shd w:val="clear" w:color="auto" w:fill="auto"/>
          </w:tcPr>
          <w:p w:rsidR="00CE4514" w:rsidRPr="00CE4514" w:rsidRDefault="00CE4514" w:rsidP="00CE4514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Parent Educator Initials: 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</w:p>
          <w:p w:rsidR="00CE4514" w:rsidRPr="00CE4514" w:rsidRDefault="00CE4514" w:rsidP="00CE4514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Participant Initials: 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</w:t>
            </w: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</w:p>
        </w:tc>
        <w:tc>
          <w:tcPr>
            <w:tcW w:w="4590" w:type="dxa"/>
            <w:shd w:val="clear" w:color="auto" w:fill="auto"/>
          </w:tcPr>
          <w:p w:rsidR="006802FF" w:rsidRPr="006802FF" w:rsidRDefault="006802FF" w:rsidP="006802FF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Date: 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___________________</w:t>
            </w:r>
          </w:p>
          <w:p w:rsidR="00CE4514" w:rsidRPr="006802FF" w:rsidRDefault="006802FF" w:rsidP="006802FF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Date: 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________________</w:t>
            </w:r>
          </w:p>
        </w:tc>
      </w:tr>
      <w:tr w:rsidR="00CE4514" w:rsidRPr="00367874" w:rsidTr="006802FF">
        <w:trPr>
          <w:trHeight w:val="864"/>
        </w:trPr>
        <w:tc>
          <w:tcPr>
            <w:tcW w:w="1075" w:type="dxa"/>
            <w:shd w:val="clear" w:color="auto" w:fill="auto"/>
          </w:tcPr>
          <w:p w:rsidR="00CE4514" w:rsidRPr="00CE4514" w:rsidRDefault="00CE4514" w:rsidP="00305FE0">
            <w:pPr>
              <w:spacing w:before="12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YEAR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CE4514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140" w:type="dxa"/>
            <w:shd w:val="clear" w:color="auto" w:fill="auto"/>
          </w:tcPr>
          <w:p w:rsidR="00CE4514" w:rsidRPr="00CE4514" w:rsidRDefault="00CE4514" w:rsidP="00CE4514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Parent Educator Initials: 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</w:p>
          <w:p w:rsidR="00CE4514" w:rsidRPr="00CE4514" w:rsidRDefault="00CE4514" w:rsidP="00CE4514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Participant Initials: 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</w:t>
            </w: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</w:p>
        </w:tc>
        <w:tc>
          <w:tcPr>
            <w:tcW w:w="4590" w:type="dxa"/>
            <w:shd w:val="clear" w:color="auto" w:fill="auto"/>
          </w:tcPr>
          <w:p w:rsidR="006802FF" w:rsidRPr="006802FF" w:rsidRDefault="006802FF" w:rsidP="006802FF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Date: 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___________________</w:t>
            </w:r>
          </w:p>
          <w:p w:rsidR="00CE4514" w:rsidRPr="006802FF" w:rsidRDefault="006802FF" w:rsidP="006802FF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Date: 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</w:t>
            </w:r>
          </w:p>
        </w:tc>
      </w:tr>
      <w:tr w:rsidR="00CE4514" w:rsidRPr="00367874" w:rsidTr="006802FF">
        <w:trPr>
          <w:trHeight w:val="864"/>
        </w:trPr>
        <w:tc>
          <w:tcPr>
            <w:tcW w:w="1075" w:type="dxa"/>
            <w:shd w:val="clear" w:color="auto" w:fill="auto"/>
          </w:tcPr>
          <w:p w:rsidR="00CE4514" w:rsidRPr="00CE4514" w:rsidRDefault="00CE4514" w:rsidP="00305FE0">
            <w:pPr>
              <w:spacing w:before="12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YEAR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CE4514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140" w:type="dxa"/>
            <w:shd w:val="clear" w:color="auto" w:fill="auto"/>
          </w:tcPr>
          <w:p w:rsidR="00CE4514" w:rsidRPr="00CE4514" w:rsidRDefault="00CE4514" w:rsidP="00CE4514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Parent Educator Initials: 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</w:p>
          <w:p w:rsidR="00CE4514" w:rsidRPr="00CE4514" w:rsidRDefault="00CE4514" w:rsidP="00CE4514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Participant Initials: 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</w:t>
            </w: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</w:p>
        </w:tc>
        <w:tc>
          <w:tcPr>
            <w:tcW w:w="4590" w:type="dxa"/>
            <w:shd w:val="clear" w:color="auto" w:fill="auto"/>
          </w:tcPr>
          <w:p w:rsidR="006802FF" w:rsidRPr="006802FF" w:rsidRDefault="006802FF" w:rsidP="006802FF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Date: 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___________________</w:t>
            </w:r>
          </w:p>
          <w:p w:rsidR="00CE4514" w:rsidRPr="006802FF" w:rsidRDefault="006802FF" w:rsidP="006802FF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Date: 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</w:t>
            </w:r>
          </w:p>
        </w:tc>
      </w:tr>
      <w:tr w:rsidR="00CE4514" w:rsidRPr="00367874" w:rsidTr="006802FF">
        <w:trPr>
          <w:trHeight w:val="864"/>
        </w:trPr>
        <w:tc>
          <w:tcPr>
            <w:tcW w:w="1075" w:type="dxa"/>
            <w:shd w:val="clear" w:color="auto" w:fill="auto"/>
          </w:tcPr>
          <w:p w:rsidR="00CE4514" w:rsidRPr="00CE4514" w:rsidRDefault="00CE4514" w:rsidP="00305FE0">
            <w:pPr>
              <w:spacing w:before="12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YEAR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  <w:r w:rsidRPr="00CE4514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140" w:type="dxa"/>
            <w:shd w:val="clear" w:color="auto" w:fill="auto"/>
          </w:tcPr>
          <w:p w:rsidR="00CE4514" w:rsidRPr="00CE4514" w:rsidRDefault="00CE4514" w:rsidP="00CE4514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Parent Educator Initials: 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</w:p>
          <w:p w:rsidR="00CE4514" w:rsidRPr="00CE4514" w:rsidRDefault="00CE4514" w:rsidP="00CE4514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Participant Initials: 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</w:t>
            </w:r>
            <w:r w:rsidRPr="00CE4514"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</w:p>
        </w:tc>
        <w:tc>
          <w:tcPr>
            <w:tcW w:w="4590" w:type="dxa"/>
            <w:shd w:val="clear" w:color="auto" w:fill="auto"/>
          </w:tcPr>
          <w:p w:rsidR="006802FF" w:rsidRPr="006802FF" w:rsidRDefault="006802FF" w:rsidP="006802FF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Date: 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___________________</w:t>
            </w:r>
          </w:p>
          <w:p w:rsidR="00CE4514" w:rsidRPr="006802FF" w:rsidRDefault="006802FF" w:rsidP="006802FF">
            <w:pPr>
              <w:spacing w:before="120"/>
              <w:ind w:left="3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Date: 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Pr="006802FF">
              <w:rPr>
                <w:rFonts w:cstheme="minorHAnsi"/>
                <w:color w:val="000000" w:themeColor="text1"/>
                <w:sz w:val="18"/>
                <w:szCs w:val="18"/>
              </w:rPr>
              <w:t>_______</w:t>
            </w:r>
          </w:p>
        </w:tc>
      </w:tr>
    </w:tbl>
    <w:p w:rsidR="00E6701E" w:rsidRPr="00850F62" w:rsidRDefault="00E6701E" w:rsidP="00D46F0A"/>
    <w:sectPr w:rsidR="00E6701E" w:rsidRPr="00850F62" w:rsidSect="002C6AE3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F2" w:rsidRDefault="00E910F2" w:rsidP="00E910F2">
      <w:pPr>
        <w:spacing w:after="0" w:line="240" w:lineRule="auto"/>
      </w:pPr>
      <w:r>
        <w:separator/>
      </w:r>
    </w:p>
  </w:endnote>
  <w:endnote w:type="continuationSeparator" w:id="0">
    <w:p w:rsidR="00E910F2" w:rsidRDefault="00E910F2" w:rsidP="00E9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F2" w:rsidRPr="00E910F2" w:rsidRDefault="00E910F2" w:rsidP="00E910F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Revised 6-2023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F2" w:rsidRDefault="00E910F2" w:rsidP="00E910F2">
      <w:pPr>
        <w:spacing w:after="0" w:line="240" w:lineRule="auto"/>
      </w:pPr>
      <w:r>
        <w:separator/>
      </w:r>
    </w:p>
  </w:footnote>
  <w:footnote w:type="continuationSeparator" w:id="0">
    <w:p w:rsidR="00E910F2" w:rsidRDefault="00E910F2" w:rsidP="00E9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AB8"/>
    <w:multiLevelType w:val="hybridMultilevel"/>
    <w:tmpl w:val="CC7E928E"/>
    <w:lvl w:ilvl="0" w:tplc="C1EE7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E0"/>
    <w:multiLevelType w:val="hybridMultilevel"/>
    <w:tmpl w:val="E96E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3"/>
    <w:rsid w:val="000073FA"/>
    <w:rsid w:val="0001376C"/>
    <w:rsid w:val="000227BB"/>
    <w:rsid w:val="000357B2"/>
    <w:rsid w:val="00045C28"/>
    <w:rsid w:val="00047C9A"/>
    <w:rsid w:val="00050002"/>
    <w:rsid w:val="000521BE"/>
    <w:rsid w:val="00054C15"/>
    <w:rsid w:val="00057A60"/>
    <w:rsid w:val="00057E23"/>
    <w:rsid w:val="0006370F"/>
    <w:rsid w:val="00072C28"/>
    <w:rsid w:val="000831E5"/>
    <w:rsid w:val="00084BD9"/>
    <w:rsid w:val="0009685D"/>
    <w:rsid w:val="000A3DD1"/>
    <w:rsid w:val="000A3F50"/>
    <w:rsid w:val="000D1BC1"/>
    <w:rsid w:val="000D7F86"/>
    <w:rsid w:val="000E3C12"/>
    <w:rsid w:val="000E4C7F"/>
    <w:rsid w:val="000F05E0"/>
    <w:rsid w:val="000F5992"/>
    <w:rsid w:val="00100429"/>
    <w:rsid w:val="00110518"/>
    <w:rsid w:val="00111466"/>
    <w:rsid w:val="00113FD1"/>
    <w:rsid w:val="00130851"/>
    <w:rsid w:val="001413C3"/>
    <w:rsid w:val="001505FC"/>
    <w:rsid w:val="00165D73"/>
    <w:rsid w:val="00165F4E"/>
    <w:rsid w:val="00171A35"/>
    <w:rsid w:val="001748C7"/>
    <w:rsid w:val="001748D8"/>
    <w:rsid w:val="00182BAB"/>
    <w:rsid w:val="001928EC"/>
    <w:rsid w:val="00195117"/>
    <w:rsid w:val="001C374B"/>
    <w:rsid w:val="001D5AE3"/>
    <w:rsid w:val="001E19DD"/>
    <w:rsid w:val="001F2840"/>
    <w:rsid w:val="00202C6F"/>
    <w:rsid w:val="002106D2"/>
    <w:rsid w:val="00213D22"/>
    <w:rsid w:val="002176FC"/>
    <w:rsid w:val="00221831"/>
    <w:rsid w:val="00226E58"/>
    <w:rsid w:val="00227A4C"/>
    <w:rsid w:val="00233AA1"/>
    <w:rsid w:val="002569B4"/>
    <w:rsid w:val="00263651"/>
    <w:rsid w:val="00266C6A"/>
    <w:rsid w:val="002B59AF"/>
    <w:rsid w:val="002C52D8"/>
    <w:rsid w:val="002C6AE3"/>
    <w:rsid w:val="002C73A9"/>
    <w:rsid w:val="002D0FE3"/>
    <w:rsid w:val="002E41B0"/>
    <w:rsid w:val="002F0386"/>
    <w:rsid w:val="002F3DF1"/>
    <w:rsid w:val="003045EE"/>
    <w:rsid w:val="00305FE0"/>
    <w:rsid w:val="00316B2E"/>
    <w:rsid w:val="00320C79"/>
    <w:rsid w:val="00325E85"/>
    <w:rsid w:val="00327C99"/>
    <w:rsid w:val="00343597"/>
    <w:rsid w:val="00345EA5"/>
    <w:rsid w:val="00354419"/>
    <w:rsid w:val="00367874"/>
    <w:rsid w:val="00370A47"/>
    <w:rsid w:val="003725C3"/>
    <w:rsid w:val="00375555"/>
    <w:rsid w:val="00392DBE"/>
    <w:rsid w:val="00395679"/>
    <w:rsid w:val="00396CCA"/>
    <w:rsid w:val="003A2A21"/>
    <w:rsid w:val="003A3B92"/>
    <w:rsid w:val="003B2BE7"/>
    <w:rsid w:val="003B2D0E"/>
    <w:rsid w:val="003B64CB"/>
    <w:rsid w:val="003E61DA"/>
    <w:rsid w:val="003E6BCC"/>
    <w:rsid w:val="004019BA"/>
    <w:rsid w:val="004019DC"/>
    <w:rsid w:val="00426ACB"/>
    <w:rsid w:val="004433BE"/>
    <w:rsid w:val="00450FCC"/>
    <w:rsid w:val="00477CA1"/>
    <w:rsid w:val="0048080B"/>
    <w:rsid w:val="00487822"/>
    <w:rsid w:val="004938E1"/>
    <w:rsid w:val="004A0726"/>
    <w:rsid w:val="004C2598"/>
    <w:rsid w:val="004C2F54"/>
    <w:rsid w:val="004D1032"/>
    <w:rsid w:val="004F250F"/>
    <w:rsid w:val="00516AD3"/>
    <w:rsid w:val="00520F5B"/>
    <w:rsid w:val="005224EA"/>
    <w:rsid w:val="00532C41"/>
    <w:rsid w:val="00536E03"/>
    <w:rsid w:val="0054057B"/>
    <w:rsid w:val="00551535"/>
    <w:rsid w:val="00553B17"/>
    <w:rsid w:val="005568CF"/>
    <w:rsid w:val="00556F7A"/>
    <w:rsid w:val="00562B50"/>
    <w:rsid w:val="00566AEB"/>
    <w:rsid w:val="0057125D"/>
    <w:rsid w:val="00596BBB"/>
    <w:rsid w:val="005A08E6"/>
    <w:rsid w:val="005A37E3"/>
    <w:rsid w:val="005A79C2"/>
    <w:rsid w:val="005C107E"/>
    <w:rsid w:val="005C326A"/>
    <w:rsid w:val="005D0ACB"/>
    <w:rsid w:val="005E4D3C"/>
    <w:rsid w:val="005E5E3F"/>
    <w:rsid w:val="005F11D2"/>
    <w:rsid w:val="005F668E"/>
    <w:rsid w:val="005F7391"/>
    <w:rsid w:val="006021A7"/>
    <w:rsid w:val="00610DA7"/>
    <w:rsid w:val="00641CB4"/>
    <w:rsid w:val="006424FB"/>
    <w:rsid w:val="0065111A"/>
    <w:rsid w:val="00657415"/>
    <w:rsid w:val="0066285E"/>
    <w:rsid w:val="006634A5"/>
    <w:rsid w:val="00666E80"/>
    <w:rsid w:val="006802FF"/>
    <w:rsid w:val="00681016"/>
    <w:rsid w:val="00686C72"/>
    <w:rsid w:val="006B316A"/>
    <w:rsid w:val="006B7840"/>
    <w:rsid w:val="006C0E6B"/>
    <w:rsid w:val="006C339E"/>
    <w:rsid w:val="006C6353"/>
    <w:rsid w:val="006E4271"/>
    <w:rsid w:val="006F1654"/>
    <w:rsid w:val="006F412A"/>
    <w:rsid w:val="006F5A76"/>
    <w:rsid w:val="00703656"/>
    <w:rsid w:val="00703768"/>
    <w:rsid w:val="007314F0"/>
    <w:rsid w:val="0074154D"/>
    <w:rsid w:val="007509AF"/>
    <w:rsid w:val="00756433"/>
    <w:rsid w:val="00757A88"/>
    <w:rsid w:val="00760BEC"/>
    <w:rsid w:val="007751F3"/>
    <w:rsid w:val="00791E8C"/>
    <w:rsid w:val="00795A75"/>
    <w:rsid w:val="0079619C"/>
    <w:rsid w:val="007B08E5"/>
    <w:rsid w:val="007B21A8"/>
    <w:rsid w:val="007D590C"/>
    <w:rsid w:val="007E1DBE"/>
    <w:rsid w:val="007E288B"/>
    <w:rsid w:val="008063C3"/>
    <w:rsid w:val="00807F2F"/>
    <w:rsid w:val="00807F6D"/>
    <w:rsid w:val="008173A2"/>
    <w:rsid w:val="00822F35"/>
    <w:rsid w:val="008359F3"/>
    <w:rsid w:val="00844882"/>
    <w:rsid w:val="00850F62"/>
    <w:rsid w:val="008521E6"/>
    <w:rsid w:val="0085248B"/>
    <w:rsid w:val="00856595"/>
    <w:rsid w:val="00860E61"/>
    <w:rsid w:val="008630E7"/>
    <w:rsid w:val="008828BF"/>
    <w:rsid w:val="008876FF"/>
    <w:rsid w:val="008A6C30"/>
    <w:rsid w:val="008D15A4"/>
    <w:rsid w:val="008D3608"/>
    <w:rsid w:val="008E5125"/>
    <w:rsid w:val="008F1AB4"/>
    <w:rsid w:val="008F5483"/>
    <w:rsid w:val="00902D6F"/>
    <w:rsid w:val="0091103B"/>
    <w:rsid w:val="00961A5E"/>
    <w:rsid w:val="009802C3"/>
    <w:rsid w:val="009809A4"/>
    <w:rsid w:val="009822E6"/>
    <w:rsid w:val="00982D10"/>
    <w:rsid w:val="00994DA9"/>
    <w:rsid w:val="009A1D79"/>
    <w:rsid w:val="009B56A7"/>
    <w:rsid w:val="009C27F0"/>
    <w:rsid w:val="009D0A16"/>
    <w:rsid w:val="009E20A9"/>
    <w:rsid w:val="009E6DA7"/>
    <w:rsid w:val="009E7072"/>
    <w:rsid w:val="009F3344"/>
    <w:rsid w:val="009F74E4"/>
    <w:rsid w:val="00A15F09"/>
    <w:rsid w:val="00A31FAC"/>
    <w:rsid w:val="00A33BD2"/>
    <w:rsid w:val="00A40655"/>
    <w:rsid w:val="00A407E5"/>
    <w:rsid w:val="00A40CAF"/>
    <w:rsid w:val="00A604F1"/>
    <w:rsid w:val="00A65FF8"/>
    <w:rsid w:val="00A663AD"/>
    <w:rsid w:val="00A9051C"/>
    <w:rsid w:val="00AB0032"/>
    <w:rsid w:val="00AB110C"/>
    <w:rsid w:val="00AE3748"/>
    <w:rsid w:val="00AF2AB0"/>
    <w:rsid w:val="00B02321"/>
    <w:rsid w:val="00B06294"/>
    <w:rsid w:val="00B136A2"/>
    <w:rsid w:val="00B150AA"/>
    <w:rsid w:val="00B15B6B"/>
    <w:rsid w:val="00B2351C"/>
    <w:rsid w:val="00B33D32"/>
    <w:rsid w:val="00B34F9B"/>
    <w:rsid w:val="00B535D5"/>
    <w:rsid w:val="00B560A1"/>
    <w:rsid w:val="00B60606"/>
    <w:rsid w:val="00B77F8C"/>
    <w:rsid w:val="00B807CA"/>
    <w:rsid w:val="00B847B4"/>
    <w:rsid w:val="00B96E03"/>
    <w:rsid w:val="00BC684C"/>
    <w:rsid w:val="00BD30C8"/>
    <w:rsid w:val="00BE0CBB"/>
    <w:rsid w:val="00BE1DCD"/>
    <w:rsid w:val="00BE463A"/>
    <w:rsid w:val="00BE5B2A"/>
    <w:rsid w:val="00BF0412"/>
    <w:rsid w:val="00BF662C"/>
    <w:rsid w:val="00BF73EC"/>
    <w:rsid w:val="00C03095"/>
    <w:rsid w:val="00C12FAF"/>
    <w:rsid w:val="00C23DF7"/>
    <w:rsid w:val="00C24434"/>
    <w:rsid w:val="00C27EAD"/>
    <w:rsid w:val="00C311DD"/>
    <w:rsid w:val="00C3300C"/>
    <w:rsid w:val="00C336BE"/>
    <w:rsid w:val="00C412A8"/>
    <w:rsid w:val="00C450A6"/>
    <w:rsid w:val="00C53B51"/>
    <w:rsid w:val="00C904DF"/>
    <w:rsid w:val="00CA318F"/>
    <w:rsid w:val="00CA3B30"/>
    <w:rsid w:val="00CA7693"/>
    <w:rsid w:val="00CB20AD"/>
    <w:rsid w:val="00CB247E"/>
    <w:rsid w:val="00CC7A58"/>
    <w:rsid w:val="00CE32F4"/>
    <w:rsid w:val="00CE4514"/>
    <w:rsid w:val="00CF3626"/>
    <w:rsid w:val="00CF6252"/>
    <w:rsid w:val="00CF7384"/>
    <w:rsid w:val="00D10DBF"/>
    <w:rsid w:val="00D1416C"/>
    <w:rsid w:val="00D34491"/>
    <w:rsid w:val="00D46F0A"/>
    <w:rsid w:val="00D52EE0"/>
    <w:rsid w:val="00D53833"/>
    <w:rsid w:val="00D57299"/>
    <w:rsid w:val="00D71926"/>
    <w:rsid w:val="00D76839"/>
    <w:rsid w:val="00D81C57"/>
    <w:rsid w:val="00D8704A"/>
    <w:rsid w:val="00D9044D"/>
    <w:rsid w:val="00D90EA2"/>
    <w:rsid w:val="00D92EE4"/>
    <w:rsid w:val="00D92FFA"/>
    <w:rsid w:val="00D943F7"/>
    <w:rsid w:val="00D97259"/>
    <w:rsid w:val="00DC1062"/>
    <w:rsid w:val="00DE55F3"/>
    <w:rsid w:val="00DE5F1A"/>
    <w:rsid w:val="00DF4CCB"/>
    <w:rsid w:val="00DF6D04"/>
    <w:rsid w:val="00E07631"/>
    <w:rsid w:val="00E07841"/>
    <w:rsid w:val="00E23A34"/>
    <w:rsid w:val="00E25244"/>
    <w:rsid w:val="00E268E2"/>
    <w:rsid w:val="00E27601"/>
    <w:rsid w:val="00E3101A"/>
    <w:rsid w:val="00E40168"/>
    <w:rsid w:val="00E51BCE"/>
    <w:rsid w:val="00E5251F"/>
    <w:rsid w:val="00E64082"/>
    <w:rsid w:val="00E6701E"/>
    <w:rsid w:val="00E75BA2"/>
    <w:rsid w:val="00E86552"/>
    <w:rsid w:val="00E906DA"/>
    <w:rsid w:val="00E910F2"/>
    <w:rsid w:val="00EA7C92"/>
    <w:rsid w:val="00EB1C03"/>
    <w:rsid w:val="00EB44DF"/>
    <w:rsid w:val="00EB5FD6"/>
    <w:rsid w:val="00EC4FD0"/>
    <w:rsid w:val="00EF608D"/>
    <w:rsid w:val="00F11C62"/>
    <w:rsid w:val="00F15E64"/>
    <w:rsid w:val="00F23AEC"/>
    <w:rsid w:val="00F2565C"/>
    <w:rsid w:val="00F26C21"/>
    <w:rsid w:val="00F2783D"/>
    <w:rsid w:val="00F3585E"/>
    <w:rsid w:val="00F51C10"/>
    <w:rsid w:val="00F7017B"/>
    <w:rsid w:val="00F7523E"/>
    <w:rsid w:val="00FA7989"/>
    <w:rsid w:val="00FC0363"/>
    <w:rsid w:val="00FC4185"/>
    <w:rsid w:val="00FD070A"/>
    <w:rsid w:val="00FE0CB5"/>
    <w:rsid w:val="00FE26DA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13EF2"/>
  <w15:chartTrackingRefBased/>
  <w15:docId w15:val="{541FD7C6-F6E2-45DE-98D1-19FA706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701E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0F2"/>
  </w:style>
  <w:style w:type="paragraph" w:styleId="Footer">
    <w:name w:val="footer"/>
    <w:basedOn w:val="Normal"/>
    <w:link w:val="FooterChar"/>
    <w:uiPriority w:val="99"/>
    <w:unhideWhenUsed/>
    <w:rsid w:val="00E9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Mengwasser, Bonnie</dc:creator>
  <cp:keywords/>
  <dc:description/>
  <cp:lastModifiedBy>Koetting, Angie</cp:lastModifiedBy>
  <cp:revision>5</cp:revision>
  <dcterms:created xsi:type="dcterms:W3CDTF">2022-12-01T22:11:00Z</dcterms:created>
  <dcterms:modified xsi:type="dcterms:W3CDTF">2023-06-15T14:37:00Z</dcterms:modified>
</cp:coreProperties>
</file>