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6" w:rsidRDefault="003B11B6">
      <w:pPr>
        <w:pStyle w:val="BodyText"/>
        <w:spacing w:before="8"/>
        <w:rPr>
          <w:rFonts w:ascii="Times New Roman"/>
          <w:sz w:val="3"/>
        </w:rPr>
      </w:pPr>
      <w:bookmarkStart w:id="0" w:name="_GoBack"/>
      <w:bookmarkEnd w:id="0"/>
    </w:p>
    <w:p w:rsidR="003B11B6" w:rsidRDefault="007820F0">
      <w:pPr>
        <w:pStyle w:val="BodyText"/>
        <w:ind w:left="106"/>
        <w:rPr>
          <w:rFonts w:ascii="Times New Roman"/>
          <w:sz w:val="20"/>
        </w:rPr>
      </w:pPr>
      <w:r w:rsidRPr="00B67C49">
        <w:rPr>
          <w:noProof/>
        </w:rPr>
        <w:drawing>
          <wp:inline distT="0" distB="0" distL="0" distR="0" wp14:anchorId="170144DA" wp14:editId="26BB1AC4">
            <wp:extent cx="1397521" cy="341617"/>
            <wp:effectExtent l="19050" t="0" r="0" b="0"/>
            <wp:docPr id="3" name="Picture 3" descr="C:\Users\Rohit Kapoo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it Kapoo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21" cy="3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B6" w:rsidRDefault="003B11B6">
      <w:pPr>
        <w:pStyle w:val="BodyText"/>
        <w:spacing w:before="11"/>
        <w:rPr>
          <w:rFonts w:ascii="Times New Roman"/>
          <w:sz w:val="16"/>
        </w:rPr>
      </w:pPr>
    </w:p>
    <w:p w:rsidR="003B11B6" w:rsidRDefault="004802DB">
      <w:pPr>
        <w:pStyle w:val="Heading1"/>
        <w:spacing w:before="90"/>
      </w:pPr>
      <w:r>
        <w:t>Does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coverage?</w:t>
      </w:r>
    </w:p>
    <w:p w:rsidR="003B11B6" w:rsidRDefault="004802DB">
      <w:pPr>
        <w:spacing w:before="255"/>
        <w:ind w:left="1801" w:right="1723"/>
        <w:jc w:val="center"/>
        <w:rPr>
          <w:b/>
          <w:sz w:val="28"/>
        </w:rPr>
      </w:pPr>
      <w:r>
        <w:rPr>
          <w:b/>
          <w:sz w:val="28"/>
        </w:rPr>
        <w:t>MO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HealthNet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Kids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answer.</w:t>
      </w:r>
    </w:p>
    <w:p w:rsidR="003B11B6" w:rsidRDefault="004802DB">
      <w:pPr>
        <w:pStyle w:val="BodyText"/>
        <w:spacing w:before="247" w:line="276" w:lineRule="auto"/>
        <w:ind w:left="100"/>
      </w:pPr>
      <w:r>
        <w:t>MO</w:t>
      </w:r>
      <w:r>
        <w:rPr>
          <w:spacing w:val="-3"/>
        </w:rPr>
        <w:t xml:space="preserve"> </w:t>
      </w:r>
      <w:proofErr w:type="spellStart"/>
      <w:r>
        <w:t>HealthNet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 under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family income falls within certain guidelines.</w:t>
      </w:r>
      <w:r>
        <w:rPr>
          <w:spacing w:val="40"/>
        </w:rPr>
        <w:t xml:space="preserve"> </w:t>
      </w:r>
      <w:r>
        <w:t>(See back for income guidelines)</w:t>
      </w:r>
    </w:p>
    <w:p w:rsidR="003B11B6" w:rsidRDefault="004802DB">
      <w:pPr>
        <w:spacing w:before="202"/>
        <w:ind w:left="100"/>
        <w:rPr>
          <w:b/>
          <w:sz w:val="24"/>
        </w:rPr>
      </w:pPr>
      <w:r>
        <w:rPr>
          <w:b/>
          <w:color w:val="444444"/>
          <w:sz w:val="24"/>
        </w:rPr>
        <w:t xml:space="preserve">Who Is </w:t>
      </w:r>
      <w:r>
        <w:rPr>
          <w:b/>
          <w:color w:val="444444"/>
          <w:spacing w:val="-2"/>
          <w:sz w:val="24"/>
        </w:rPr>
        <w:t>Eligible?</w:t>
      </w:r>
    </w:p>
    <w:p w:rsidR="003B11B6" w:rsidRDefault="004802DB">
      <w:pPr>
        <w:pStyle w:val="BodyText"/>
        <w:spacing w:before="188"/>
        <w:ind w:left="100"/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child: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1"/>
      </w:pP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19;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</w:pP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2"/>
        </w:rPr>
        <w:t>number;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</w:pPr>
      <w:r>
        <w:t>who</w:t>
      </w:r>
      <w:r>
        <w:rPr>
          <w:spacing w:val="-8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Missouri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remain;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21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non-citizen</w:t>
      </w:r>
      <w:r>
        <w:rPr>
          <w:spacing w:val="-3"/>
        </w:rPr>
        <w:t xml:space="preserve"> </w:t>
      </w:r>
      <w:r>
        <w:t>(NOTE: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 xml:space="preserve"> </w:t>
      </w:r>
      <w:proofErr w:type="spellStart"/>
      <w:r>
        <w:t>HealthNet</w:t>
      </w:r>
      <w:proofErr w:type="spellEnd"/>
      <w:r>
        <w:rPr>
          <w:spacing w:val="-2"/>
        </w:rPr>
        <w:t xml:space="preserve"> </w:t>
      </w:r>
      <w:r>
        <w:t>benefits does NOT subject qualified non-citizens to public charge consideration);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</w:pPr>
      <w:r>
        <w:t>the</w:t>
      </w:r>
      <w:r>
        <w:rPr>
          <w:spacing w:val="-7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(CSE)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pursuit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support;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proofErr w:type="gramStart"/>
      <w:r>
        <w:t>who</w:t>
      </w:r>
      <w:proofErr w:type="gramEnd"/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countable</w:t>
      </w:r>
      <w:r>
        <w:rPr>
          <w:spacing w:val="-8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2"/>
        </w:rPr>
        <w:t>guidelines.</w:t>
      </w:r>
    </w:p>
    <w:p w:rsidR="003B11B6" w:rsidRDefault="003B11B6">
      <w:pPr>
        <w:pStyle w:val="BodyText"/>
        <w:spacing w:before="11"/>
        <w:rPr>
          <w:sz w:val="21"/>
        </w:rPr>
      </w:pPr>
    </w:p>
    <w:p w:rsidR="003B11B6" w:rsidRDefault="004802DB">
      <w:pPr>
        <w:pStyle w:val="Heading2"/>
      </w:pPr>
      <w:r>
        <w:t>MO</w:t>
      </w:r>
      <w:r>
        <w:rPr>
          <w:spacing w:val="-3"/>
        </w:rPr>
        <w:t xml:space="preserve"> </w:t>
      </w:r>
      <w:proofErr w:type="spellStart"/>
      <w:r>
        <w:t>HealthNet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Non-</w:t>
      </w:r>
      <w:r>
        <w:rPr>
          <w:spacing w:val="-2"/>
        </w:rPr>
        <w:t>SCHIP</w:t>
      </w:r>
    </w:p>
    <w:p w:rsidR="003B11B6" w:rsidRDefault="003B11B6">
      <w:pPr>
        <w:pStyle w:val="BodyText"/>
        <w:spacing w:before="11"/>
        <w:rPr>
          <w:b/>
          <w:sz w:val="23"/>
        </w:rPr>
      </w:pP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196%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Poverty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(FPL)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148%</w:t>
      </w:r>
      <w:r>
        <w:rPr>
          <w:spacing w:val="-6"/>
        </w:rPr>
        <w:t xml:space="preserve"> </w:t>
      </w:r>
      <w:r>
        <w:t>FPL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1-</w:t>
      </w:r>
      <w:r>
        <w:rPr>
          <w:spacing w:val="-7"/>
        </w:rPr>
        <w:t>18</w:t>
      </w:r>
    </w:p>
    <w:p w:rsidR="003B11B6" w:rsidRDefault="003B11B6">
      <w:pPr>
        <w:pStyle w:val="BodyText"/>
        <w:spacing w:before="1"/>
      </w:pPr>
    </w:p>
    <w:p w:rsidR="003B11B6" w:rsidRDefault="004802DB">
      <w:pPr>
        <w:pStyle w:val="Heading2"/>
      </w:pPr>
      <w:r>
        <w:t>MO</w:t>
      </w:r>
      <w:r>
        <w:rPr>
          <w:spacing w:val="-5"/>
        </w:rPr>
        <w:t xml:space="preserve"> </w:t>
      </w:r>
      <w:proofErr w:type="spellStart"/>
      <w:r>
        <w:t>HealthNet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(SCHIP)</w:t>
      </w:r>
      <w:r>
        <w:rPr>
          <w:spacing w:val="-3"/>
        </w:rPr>
        <w:t xml:space="preserve"> </w:t>
      </w:r>
      <w:r>
        <w:t>Non-</w:t>
      </w:r>
      <w:r>
        <w:rPr>
          <w:spacing w:val="-2"/>
        </w:rPr>
        <w:t>Premium</w:t>
      </w:r>
    </w:p>
    <w:p w:rsidR="003B11B6" w:rsidRDefault="003B11B6">
      <w:pPr>
        <w:pStyle w:val="BodyText"/>
        <w:rPr>
          <w:b/>
          <w:sz w:val="24"/>
        </w:rPr>
      </w:pP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</w:pPr>
      <w:r>
        <w:t>Family</w:t>
      </w:r>
      <w:r>
        <w:rPr>
          <w:spacing w:val="-7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148%</w:t>
      </w:r>
      <w:r>
        <w:rPr>
          <w:spacing w:val="-7"/>
        </w:rPr>
        <w:t xml:space="preserve"> </w:t>
      </w:r>
      <w:r>
        <w:t>FPL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150%</w:t>
      </w:r>
      <w:r>
        <w:rPr>
          <w:spacing w:val="-7"/>
        </w:rPr>
        <w:t xml:space="preserve"> </w:t>
      </w:r>
      <w:r>
        <w:t>FPL;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</w:pPr>
      <w:r>
        <w:t>Child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uninsured</w:t>
      </w:r>
    </w:p>
    <w:p w:rsidR="003B11B6" w:rsidRDefault="003B11B6">
      <w:pPr>
        <w:pStyle w:val="BodyText"/>
        <w:spacing w:before="1"/>
      </w:pPr>
    </w:p>
    <w:p w:rsidR="003B11B6" w:rsidRDefault="004802DB">
      <w:pPr>
        <w:pStyle w:val="Heading2"/>
      </w:pPr>
      <w:r>
        <w:t>MO</w:t>
      </w:r>
      <w:r>
        <w:rPr>
          <w:spacing w:val="-4"/>
        </w:rPr>
        <w:t xml:space="preserve"> </w:t>
      </w:r>
      <w:proofErr w:type="spellStart"/>
      <w:r>
        <w:t>HealthNet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(SCHIP)</w:t>
      </w:r>
      <w:r>
        <w:rPr>
          <w:spacing w:val="-3"/>
        </w:rPr>
        <w:t xml:space="preserve"> </w:t>
      </w:r>
      <w:r>
        <w:rPr>
          <w:spacing w:val="-2"/>
        </w:rPr>
        <w:t>Premium</w:t>
      </w:r>
    </w:p>
    <w:p w:rsidR="003B11B6" w:rsidRDefault="003B11B6">
      <w:pPr>
        <w:pStyle w:val="BodyText"/>
        <w:rPr>
          <w:b/>
        </w:rPr>
      </w:pP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Family</w:t>
      </w:r>
      <w:r>
        <w:rPr>
          <w:spacing w:val="-7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150%</w:t>
      </w:r>
      <w:r>
        <w:rPr>
          <w:spacing w:val="-6"/>
        </w:rPr>
        <w:t xml:space="preserve"> </w:t>
      </w:r>
      <w:r>
        <w:t>FPL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300%</w:t>
      </w:r>
      <w:r>
        <w:rPr>
          <w:spacing w:val="-7"/>
        </w:rPr>
        <w:t xml:space="preserve"> </w:t>
      </w:r>
      <w:r>
        <w:rPr>
          <w:spacing w:val="-4"/>
        </w:rPr>
        <w:t>FPL;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uninsured;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:rsidR="003B11B6" w:rsidRDefault="004802D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</w:pPr>
      <w:r>
        <w:t>Children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gross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150%</w:t>
      </w:r>
      <w:r>
        <w:rPr>
          <w:spacing w:val="-9"/>
        </w:rPr>
        <w:t xml:space="preserve"> </w:t>
      </w:r>
      <w:r>
        <w:t>FPL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affordable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2"/>
        </w:rPr>
        <w:t>(from</w:t>
      </w:r>
    </w:p>
    <w:p w:rsidR="003B11B6" w:rsidRDefault="004802DB">
      <w:pPr>
        <w:pStyle w:val="BodyText"/>
        <w:ind w:left="460" w:right="440"/>
      </w:pPr>
      <w:r>
        <w:t>$115 to $311 per month, based on family size and income) and the family must pay a monthly premium.</w:t>
      </w:r>
      <w:r>
        <w:rPr>
          <w:spacing w:val="40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and income to ensure that no family pays more than 5% of their income for coverage.</w:t>
      </w:r>
    </w:p>
    <w:p w:rsidR="003B11B6" w:rsidRDefault="003B11B6">
      <w:pPr>
        <w:pStyle w:val="BodyText"/>
        <w:spacing w:before="1"/>
      </w:pPr>
    </w:p>
    <w:p w:rsidR="003B11B6" w:rsidRDefault="004802DB">
      <w:pPr>
        <w:pStyle w:val="Heading2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Apply:</w:t>
      </w:r>
    </w:p>
    <w:p w:rsidR="003B11B6" w:rsidRDefault="004802D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7"/>
        <w:ind w:right="487"/>
        <w:rPr>
          <w:rFonts w:ascii="Symbol" w:hAnsi="Symbol"/>
          <w:sz w:val="24"/>
        </w:rPr>
      </w:pPr>
      <w:r>
        <w:rPr>
          <w:b/>
          <w:u w:val="single"/>
        </w:rPr>
        <w:t>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line</w:t>
      </w:r>
      <w:r>
        <w:rPr>
          <w:b/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mydss.mo.gov/healthcare</w:t>
        </w:r>
      </w:hyperlink>
      <w:r>
        <w:rPr>
          <w:color w:val="0000FF"/>
        </w:rPr>
        <w:t>.</w:t>
      </w:r>
      <w:r>
        <w:rPr>
          <w:color w:val="0000FF"/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 xml:space="preserve">to </w:t>
      </w:r>
      <w:hyperlink r:id="rId10">
        <w:r>
          <w:rPr>
            <w:color w:val="0000FF"/>
            <w:u w:val="single" w:color="0000FF"/>
          </w:rPr>
          <w:t>Cole.MHNPolicy@dss.mo.gov</w:t>
        </w:r>
      </w:hyperlink>
      <w:r>
        <w:rPr>
          <w:color w:val="0000FF"/>
        </w:rPr>
        <w:t xml:space="preserve"> </w:t>
      </w:r>
      <w:r>
        <w:rPr>
          <w:sz w:val="24"/>
        </w:rPr>
        <w:t>with subject line "School" to let us know to watch for your application.</w:t>
      </w:r>
    </w:p>
    <w:p w:rsidR="003B11B6" w:rsidRDefault="004802D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645"/>
        <w:rPr>
          <w:rFonts w:ascii="Symbol" w:hAnsi="Symbol"/>
        </w:rPr>
      </w:pPr>
      <w:r>
        <w:rPr>
          <w:b/>
          <w:u w:val="single"/>
        </w:rPr>
        <w:t>By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telephone</w:t>
      </w:r>
      <w:r>
        <w:rPr>
          <w:b/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1-855-373-9994.</w:t>
      </w:r>
      <w:r>
        <w:rPr>
          <w:spacing w:val="4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“School Application”.</w:t>
      </w:r>
    </w:p>
    <w:p w:rsidR="003B11B6" w:rsidRDefault="004802D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245"/>
        <w:rPr>
          <w:rFonts w:ascii="Symbol" w:hAnsi="Symbol"/>
        </w:rPr>
      </w:pPr>
      <w:r>
        <w:rPr>
          <w:b/>
          <w:u w:val="single"/>
        </w:rPr>
        <w:t>Request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application</w:t>
      </w:r>
      <w:r>
        <w:rPr>
          <w:b/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1-855-FSD-INFO</w:t>
      </w:r>
      <w:r>
        <w:rPr>
          <w:spacing w:val="-5"/>
        </w:rPr>
        <w:t xml:space="preserve"> </w:t>
      </w:r>
      <w:r>
        <w:t>(1-855-373-4636).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“SCHOOL”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 of the application.</w:t>
      </w:r>
    </w:p>
    <w:p w:rsidR="003B11B6" w:rsidRDefault="004802D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560"/>
        <w:rPr>
          <w:rFonts w:ascii="Symbol" w:hAnsi="Symbol"/>
        </w:rPr>
      </w:pPr>
      <w:r>
        <w:rPr>
          <w:b/>
          <w:u w:val="single"/>
        </w:rPr>
        <w:t>Print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application</w:t>
      </w:r>
      <w:r>
        <w:rPr>
          <w:b/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11">
        <w:r>
          <w:rPr>
            <w:color w:val="0000FF"/>
            <w:u w:val="single" w:color="0000FF"/>
          </w:rPr>
          <w:t>dssmanuals.mo.gov/</w:t>
        </w:r>
        <w:proofErr w:type="spellStart"/>
        <w:r>
          <w:rPr>
            <w:color w:val="0000FF"/>
            <w:u w:val="single" w:color="0000FF"/>
          </w:rPr>
          <w:t>wp</w:t>
        </w:r>
        <w:proofErr w:type="spellEnd"/>
        <w:r>
          <w:rPr>
            <w:color w:val="0000FF"/>
            <w:u w:val="single" w:color="0000FF"/>
          </w:rPr>
          <w:t>-content/uploads/2020/09/IM-1SSL-Fillable-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Secured-6-24-21.pdf</w:t>
        </w:r>
      </w:hyperlink>
      <w:r>
        <w:t>.</w:t>
      </w:r>
      <w:r>
        <w:rPr>
          <w:spacing w:val="40"/>
        </w:rPr>
        <w:t xml:space="preserve"> </w:t>
      </w:r>
      <w:r>
        <w:t>Please write “SCHOOL” at the top of the application.</w:t>
      </w:r>
    </w:p>
    <w:p w:rsidR="003B11B6" w:rsidRDefault="003B11B6">
      <w:pPr>
        <w:rPr>
          <w:rFonts w:ascii="Symbol" w:hAnsi="Symbol"/>
        </w:rPr>
        <w:sectPr w:rsidR="003B11B6">
          <w:headerReference w:type="default" r:id="rId13"/>
          <w:footerReference w:type="default" r:id="rId14"/>
          <w:type w:val="continuous"/>
          <w:pgSz w:w="12240" w:h="15840"/>
          <w:pgMar w:top="980" w:right="700" w:bottom="940" w:left="620" w:header="765" w:footer="742" w:gutter="0"/>
          <w:pgNumType w:start="1"/>
          <w:cols w:space="720"/>
        </w:sectPr>
      </w:pPr>
    </w:p>
    <w:p w:rsidR="003B11B6" w:rsidRDefault="004802DB">
      <w:pPr>
        <w:pStyle w:val="Heading1"/>
        <w:ind w:right="1723"/>
      </w:pPr>
      <w:r>
        <w:lastRenderedPageBreak/>
        <w:t>INCOME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6992"/>
      </w:tblGrid>
      <w:tr w:rsidR="003B11B6">
        <w:trPr>
          <w:trHeight w:val="695"/>
        </w:trPr>
        <w:tc>
          <w:tcPr>
            <w:tcW w:w="9346" w:type="dxa"/>
            <w:gridSpan w:val="2"/>
          </w:tcPr>
          <w:p w:rsidR="003B11B6" w:rsidRDefault="003B11B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B11B6" w:rsidRDefault="004802DB">
            <w:pPr>
              <w:pStyle w:val="TableParagraph"/>
              <w:spacing w:line="240" w:lineRule="auto"/>
              <w:ind w:left="1402"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level:</w:t>
            </w:r>
          </w:p>
        </w:tc>
      </w:tr>
      <w:tr w:rsidR="003B11B6">
        <w:trPr>
          <w:trHeight w:val="276"/>
        </w:trPr>
        <w:tc>
          <w:tcPr>
            <w:tcW w:w="2354" w:type="dxa"/>
          </w:tcPr>
          <w:p w:rsidR="003B11B6" w:rsidRDefault="004802DB">
            <w:pPr>
              <w:pStyle w:val="TableParagraph"/>
              <w:spacing w:line="257" w:lineRule="exact"/>
              <w:ind w:left="511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Size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spacing w:line="257" w:lineRule="exact"/>
              <w:ind w:left="2693" w:right="2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Income </w:t>
            </w:r>
            <w:r>
              <w:rPr>
                <w:b/>
                <w:spacing w:val="-2"/>
                <w:sz w:val="24"/>
              </w:rPr>
              <w:t>Limit*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$2382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$3221</w:t>
            </w:r>
          </w:p>
        </w:tc>
      </w:tr>
      <w:tr w:rsidR="003B11B6">
        <w:trPr>
          <w:trHeight w:val="276"/>
        </w:trPr>
        <w:tc>
          <w:tcPr>
            <w:tcW w:w="2354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spacing w:line="257" w:lineRule="exact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$4061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$4900</w:t>
            </w:r>
          </w:p>
        </w:tc>
      </w:tr>
      <w:tr w:rsidR="003B11B6">
        <w:trPr>
          <w:trHeight w:val="276"/>
        </w:trPr>
        <w:tc>
          <w:tcPr>
            <w:tcW w:w="2354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spacing w:line="257" w:lineRule="exact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$5740</w:t>
            </w:r>
          </w:p>
        </w:tc>
      </w:tr>
    </w:tbl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6992"/>
      </w:tblGrid>
      <w:tr w:rsidR="003B11B6">
        <w:trPr>
          <w:trHeight w:val="695"/>
        </w:trPr>
        <w:tc>
          <w:tcPr>
            <w:tcW w:w="9346" w:type="dxa"/>
            <w:gridSpan w:val="2"/>
          </w:tcPr>
          <w:p w:rsidR="003B11B6" w:rsidRDefault="003B11B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B11B6" w:rsidRDefault="004802DB">
            <w:pPr>
              <w:pStyle w:val="TableParagraph"/>
              <w:spacing w:line="240" w:lineRule="auto"/>
              <w:ind w:left="1401"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148%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level: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ind w:left="511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Size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Income </w:t>
            </w:r>
            <w:r>
              <w:rPr>
                <w:b/>
                <w:spacing w:val="-2"/>
                <w:sz w:val="24"/>
              </w:rPr>
              <w:t>Limit*</w:t>
            </w:r>
          </w:p>
        </w:tc>
      </w:tr>
      <w:tr w:rsidR="003B11B6">
        <w:trPr>
          <w:trHeight w:val="276"/>
        </w:trPr>
        <w:tc>
          <w:tcPr>
            <w:tcW w:w="2354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spacing w:line="257" w:lineRule="exact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$1799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$2433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$3067</w:t>
            </w:r>
          </w:p>
        </w:tc>
      </w:tr>
      <w:tr w:rsidR="003B11B6">
        <w:trPr>
          <w:trHeight w:val="275"/>
        </w:trPr>
        <w:tc>
          <w:tcPr>
            <w:tcW w:w="2354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$3700</w:t>
            </w:r>
          </w:p>
        </w:tc>
      </w:tr>
      <w:tr w:rsidR="003B11B6">
        <w:trPr>
          <w:trHeight w:val="276"/>
        </w:trPr>
        <w:tc>
          <w:tcPr>
            <w:tcW w:w="2354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92" w:type="dxa"/>
          </w:tcPr>
          <w:p w:rsidR="003B11B6" w:rsidRDefault="004802DB">
            <w:pPr>
              <w:pStyle w:val="TableParagraph"/>
              <w:spacing w:line="257" w:lineRule="exact"/>
              <w:ind w:left="2693" w:right="2686"/>
              <w:rPr>
                <w:sz w:val="24"/>
              </w:rPr>
            </w:pPr>
            <w:r>
              <w:rPr>
                <w:spacing w:val="-2"/>
                <w:sz w:val="24"/>
              </w:rPr>
              <w:t>$4334</w:t>
            </w:r>
          </w:p>
        </w:tc>
      </w:tr>
    </w:tbl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7000"/>
      </w:tblGrid>
      <w:tr w:rsidR="003B11B6">
        <w:trPr>
          <w:trHeight w:val="695"/>
        </w:trPr>
        <w:tc>
          <w:tcPr>
            <w:tcW w:w="9345" w:type="dxa"/>
            <w:gridSpan w:val="2"/>
          </w:tcPr>
          <w:p w:rsidR="003B11B6" w:rsidRDefault="003B11B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B11B6" w:rsidRDefault="004802DB">
            <w:pPr>
              <w:pStyle w:val="TableParagraph"/>
              <w:spacing w:line="240" w:lineRule="auto"/>
              <w:ind w:left="2764" w:right="2756"/>
              <w:rPr>
                <w:b/>
                <w:sz w:val="24"/>
              </w:rPr>
            </w:pPr>
            <w:r>
              <w:rPr>
                <w:b/>
                <w:sz w:val="24"/>
              </w:rPr>
              <w:t>150%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level:</w:t>
            </w:r>
          </w:p>
        </w:tc>
      </w:tr>
      <w:tr w:rsidR="003B11B6">
        <w:trPr>
          <w:trHeight w:val="276"/>
        </w:trPr>
        <w:tc>
          <w:tcPr>
            <w:tcW w:w="2345" w:type="dxa"/>
          </w:tcPr>
          <w:p w:rsidR="003B11B6" w:rsidRDefault="004802DB">
            <w:pPr>
              <w:pStyle w:val="TableParagraph"/>
              <w:spacing w:line="257" w:lineRule="exact"/>
              <w:ind w:left="506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Size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spacing w:line="257" w:lineRule="exact"/>
              <w:ind w:left="2697" w:right="26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Income </w:t>
            </w:r>
            <w:r>
              <w:rPr>
                <w:b/>
                <w:spacing w:val="-2"/>
                <w:sz w:val="24"/>
              </w:rPr>
              <w:t>Limit*</w:t>
            </w:r>
          </w:p>
        </w:tc>
      </w:tr>
      <w:tr w:rsidR="003B11B6">
        <w:trPr>
          <w:trHeight w:val="275"/>
        </w:trPr>
        <w:tc>
          <w:tcPr>
            <w:tcW w:w="2345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ind w:left="2697" w:right="2689"/>
              <w:rPr>
                <w:sz w:val="24"/>
              </w:rPr>
            </w:pPr>
            <w:r>
              <w:rPr>
                <w:spacing w:val="-2"/>
                <w:sz w:val="24"/>
              </w:rPr>
              <w:t>$1823</w:t>
            </w:r>
          </w:p>
        </w:tc>
      </w:tr>
      <w:tr w:rsidR="003B11B6">
        <w:trPr>
          <w:trHeight w:val="275"/>
        </w:trPr>
        <w:tc>
          <w:tcPr>
            <w:tcW w:w="2345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ind w:left="2697" w:right="2689"/>
              <w:rPr>
                <w:sz w:val="24"/>
              </w:rPr>
            </w:pPr>
            <w:r>
              <w:rPr>
                <w:spacing w:val="-2"/>
                <w:sz w:val="24"/>
              </w:rPr>
              <w:t>$2465</w:t>
            </w:r>
          </w:p>
        </w:tc>
      </w:tr>
      <w:tr w:rsidR="003B11B6">
        <w:trPr>
          <w:trHeight w:val="276"/>
        </w:trPr>
        <w:tc>
          <w:tcPr>
            <w:tcW w:w="2345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spacing w:line="257" w:lineRule="exact"/>
              <w:ind w:left="2697" w:right="2689"/>
              <w:rPr>
                <w:sz w:val="24"/>
              </w:rPr>
            </w:pPr>
            <w:r>
              <w:rPr>
                <w:spacing w:val="-2"/>
                <w:sz w:val="24"/>
              </w:rPr>
              <w:t>$3108</w:t>
            </w:r>
          </w:p>
        </w:tc>
      </w:tr>
      <w:tr w:rsidR="003B11B6">
        <w:trPr>
          <w:trHeight w:val="275"/>
        </w:trPr>
        <w:tc>
          <w:tcPr>
            <w:tcW w:w="2345" w:type="dxa"/>
          </w:tcPr>
          <w:p w:rsidR="003B11B6" w:rsidRDefault="004802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ind w:left="2697" w:right="2689"/>
              <w:rPr>
                <w:sz w:val="24"/>
              </w:rPr>
            </w:pPr>
            <w:r>
              <w:rPr>
                <w:spacing w:val="-2"/>
                <w:sz w:val="24"/>
              </w:rPr>
              <w:t>$3750</w:t>
            </w:r>
          </w:p>
        </w:tc>
      </w:tr>
      <w:tr w:rsidR="003B11B6">
        <w:trPr>
          <w:trHeight w:val="276"/>
        </w:trPr>
        <w:tc>
          <w:tcPr>
            <w:tcW w:w="2345" w:type="dxa"/>
          </w:tcPr>
          <w:p w:rsidR="003B11B6" w:rsidRDefault="004802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000" w:type="dxa"/>
          </w:tcPr>
          <w:p w:rsidR="003B11B6" w:rsidRDefault="004802DB">
            <w:pPr>
              <w:pStyle w:val="TableParagraph"/>
              <w:spacing w:line="257" w:lineRule="exact"/>
              <w:ind w:left="2697" w:right="2689"/>
              <w:rPr>
                <w:sz w:val="24"/>
              </w:rPr>
            </w:pPr>
            <w:r>
              <w:rPr>
                <w:spacing w:val="-2"/>
                <w:sz w:val="24"/>
              </w:rPr>
              <w:t>$4393</w:t>
            </w:r>
          </w:p>
        </w:tc>
      </w:tr>
    </w:tbl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7001"/>
      </w:tblGrid>
      <w:tr w:rsidR="003B11B6">
        <w:trPr>
          <w:trHeight w:val="695"/>
        </w:trPr>
        <w:tc>
          <w:tcPr>
            <w:tcW w:w="9345" w:type="dxa"/>
            <w:gridSpan w:val="2"/>
          </w:tcPr>
          <w:p w:rsidR="003B11B6" w:rsidRDefault="003B11B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B11B6" w:rsidRDefault="004802DB">
            <w:pPr>
              <w:pStyle w:val="TableParagraph"/>
              <w:spacing w:line="240" w:lineRule="auto"/>
              <w:ind w:left="2764" w:right="2755"/>
              <w:rPr>
                <w:b/>
                <w:sz w:val="24"/>
              </w:rPr>
            </w:pPr>
            <w:r>
              <w:rPr>
                <w:b/>
                <w:sz w:val="24"/>
              </w:rPr>
              <w:t>300%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level:</w:t>
            </w:r>
          </w:p>
        </w:tc>
      </w:tr>
      <w:tr w:rsidR="003B11B6">
        <w:trPr>
          <w:trHeight w:val="275"/>
        </w:trPr>
        <w:tc>
          <w:tcPr>
            <w:tcW w:w="2344" w:type="dxa"/>
          </w:tcPr>
          <w:p w:rsidR="003B11B6" w:rsidRDefault="004802DB">
            <w:pPr>
              <w:pStyle w:val="TableParagraph"/>
              <w:ind w:left="506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Size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ind w:left="2698" w:right="26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Income </w:t>
            </w:r>
            <w:r>
              <w:rPr>
                <w:b/>
                <w:spacing w:val="-2"/>
                <w:sz w:val="24"/>
              </w:rPr>
              <w:t>Limit*</w:t>
            </w:r>
          </w:p>
        </w:tc>
      </w:tr>
      <w:tr w:rsidR="003B11B6">
        <w:trPr>
          <w:trHeight w:val="276"/>
        </w:trPr>
        <w:tc>
          <w:tcPr>
            <w:tcW w:w="2344" w:type="dxa"/>
          </w:tcPr>
          <w:p w:rsidR="003B11B6" w:rsidRDefault="004802DB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spacing w:line="257" w:lineRule="exact"/>
              <w:ind w:left="2698" w:right="2689"/>
              <w:rPr>
                <w:sz w:val="24"/>
              </w:rPr>
            </w:pPr>
            <w:r>
              <w:rPr>
                <w:spacing w:val="-2"/>
                <w:sz w:val="24"/>
              </w:rPr>
              <w:t>$3645</w:t>
            </w:r>
          </w:p>
        </w:tc>
      </w:tr>
      <w:tr w:rsidR="003B11B6">
        <w:trPr>
          <w:trHeight w:val="275"/>
        </w:trPr>
        <w:tc>
          <w:tcPr>
            <w:tcW w:w="2344" w:type="dxa"/>
          </w:tcPr>
          <w:p w:rsidR="003B11B6" w:rsidRDefault="004802DB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ind w:left="2698" w:right="2689"/>
              <w:rPr>
                <w:sz w:val="24"/>
              </w:rPr>
            </w:pPr>
            <w:r>
              <w:rPr>
                <w:spacing w:val="-2"/>
                <w:sz w:val="24"/>
              </w:rPr>
              <w:t>$4930</w:t>
            </w:r>
          </w:p>
        </w:tc>
      </w:tr>
      <w:tr w:rsidR="003B11B6">
        <w:trPr>
          <w:trHeight w:val="275"/>
        </w:trPr>
        <w:tc>
          <w:tcPr>
            <w:tcW w:w="2344" w:type="dxa"/>
          </w:tcPr>
          <w:p w:rsidR="003B11B6" w:rsidRDefault="004802DB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ind w:left="2698" w:right="2689"/>
              <w:rPr>
                <w:sz w:val="24"/>
              </w:rPr>
            </w:pPr>
            <w:r>
              <w:rPr>
                <w:spacing w:val="-2"/>
                <w:sz w:val="24"/>
              </w:rPr>
              <w:t>$6215</w:t>
            </w:r>
          </w:p>
        </w:tc>
      </w:tr>
      <w:tr w:rsidR="003B11B6">
        <w:trPr>
          <w:trHeight w:val="276"/>
        </w:trPr>
        <w:tc>
          <w:tcPr>
            <w:tcW w:w="2344" w:type="dxa"/>
          </w:tcPr>
          <w:p w:rsidR="003B11B6" w:rsidRDefault="004802DB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spacing w:line="257" w:lineRule="exact"/>
              <w:ind w:left="2698" w:right="2689"/>
              <w:rPr>
                <w:sz w:val="24"/>
              </w:rPr>
            </w:pPr>
            <w:r>
              <w:rPr>
                <w:spacing w:val="-2"/>
                <w:sz w:val="24"/>
              </w:rPr>
              <w:t>$7500</w:t>
            </w:r>
          </w:p>
        </w:tc>
      </w:tr>
      <w:tr w:rsidR="003B11B6">
        <w:trPr>
          <w:trHeight w:val="275"/>
        </w:trPr>
        <w:tc>
          <w:tcPr>
            <w:tcW w:w="2344" w:type="dxa"/>
          </w:tcPr>
          <w:p w:rsidR="003B11B6" w:rsidRDefault="004802DB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001" w:type="dxa"/>
          </w:tcPr>
          <w:p w:rsidR="003B11B6" w:rsidRDefault="004802DB">
            <w:pPr>
              <w:pStyle w:val="TableParagraph"/>
              <w:ind w:left="2698" w:right="2689"/>
              <w:rPr>
                <w:sz w:val="24"/>
              </w:rPr>
            </w:pPr>
            <w:r>
              <w:rPr>
                <w:spacing w:val="-2"/>
                <w:sz w:val="24"/>
              </w:rPr>
              <w:t>$8785</w:t>
            </w:r>
          </w:p>
        </w:tc>
      </w:tr>
    </w:tbl>
    <w:p w:rsidR="003B11B6" w:rsidRDefault="003B11B6">
      <w:pPr>
        <w:pStyle w:val="BodyText"/>
        <w:rPr>
          <w:b/>
          <w:sz w:val="20"/>
        </w:rPr>
      </w:pPr>
    </w:p>
    <w:p w:rsidR="003B11B6" w:rsidRDefault="003B11B6">
      <w:pPr>
        <w:pStyle w:val="BodyText"/>
        <w:spacing w:before="9"/>
        <w:rPr>
          <w:b/>
          <w:sz w:val="19"/>
        </w:rPr>
      </w:pPr>
    </w:p>
    <w:p w:rsidR="007820F0" w:rsidRDefault="004802DB">
      <w:pPr>
        <w:pStyle w:val="BodyText"/>
        <w:spacing w:before="55"/>
        <w:ind w:left="100"/>
        <w:rPr>
          <w:rFonts w:ascii="Calibri"/>
          <w:spacing w:val="-2"/>
        </w:rPr>
        <w:sectPr w:rsidR="007820F0" w:rsidSect="00C90685">
          <w:headerReference w:type="default" r:id="rId15"/>
          <w:footerReference w:type="default" r:id="rId16"/>
          <w:pgSz w:w="12240" w:h="15840"/>
          <w:pgMar w:top="980" w:right="680" w:bottom="920" w:left="600" w:header="755" w:footer="732" w:gutter="0"/>
          <w:pgNumType w:start="1"/>
          <w:cols w:space="720"/>
        </w:sectPr>
      </w:pPr>
      <w:r>
        <w:rPr>
          <w:rFonts w:ascii="Calibri"/>
        </w:rPr>
        <w:t>*The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Federal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Poverty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changes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April.</w:t>
      </w:r>
    </w:p>
    <w:p w:rsidR="00C90685" w:rsidRDefault="007820F0" w:rsidP="007820F0">
      <w:pPr>
        <w:rPr>
          <w:rFonts w:ascii="Times New Roman"/>
          <w:sz w:val="20"/>
        </w:rPr>
      </w:pPr>
      <w:r w:rsidRPr="00B67C49">
        <w:rPr>
          <w:noProof/>
        </w:rPr>
        <w:lastRenderedPageBreak/>
        <w:drawing>
          <wp:inline distT="0" distB="0" distL="0" distR="0" wp14:anchorId="1660CEF0" wp14:editId="1AEF7CD8">
            <wp:extent cx="1397521" cy="341617"/>
            <wp:effectExtent l="19050" t="0" r="0" b="0"/>
            <wp:docPr id="5" name="Picture 5" descr="C:\Users\Rohit Kapoo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it Kapoo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21" cy="3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85" w:rsidRDefault="00C90685" w:rsidP="00C90685">
      <w:pPr>
        <w:pStyle w:val="BodyText"/>
        <w:spacing w:before="3"/>
        <w:rPr>
          <w:rFonts w:ascii="Times New Roman"/>
          <w:sz w:val="17"/>
        </w:rPr>
      </w:pPr>
    </w:p>
    <w:p w:rsidR="00C90685" w:rsidRPr="00E83BAA" w:rsidRDefault="00C90685" w:rsidP="00C90685">
      <w:pPr>
        <w:spacing w:before="91"/>
        <w:ind w:left="1834" w:right="1753"/>
        <w:jc w:val="center"/>
        <w:rPr>
          <w:b/>
          <w:sz w:val="28"/>
          <w:lang w:val="es-MX"/>
        </w:rPr>
      </w:pPr>
      <w:r w:rsidRPr="00E83BAA">
        <w:rPr>
          <w:b/>
          <w:sz w:val="28"/>
          <w:lang w:val="es-MX"/>
        </w:rPr>
        <w:t>¿Su</w:t>
      </w:r>
      <w:r w:rsidRPr="00E83BAA">
        <w:rPr>
          <w:b/>
          <w:spacing w:val="-11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hijo</w:t>
      </w:r>
      <w:r w:rsidRPr="00E83BAA">
        <w:rPr>
          <w:b/>
          <w:spacing w:val="-10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necesita</w:t>
      </w:r>
      <w:r w:rsidRPr="00E83BAA">
        <w:rPr>
          <w:b/>
          <w:spacing w:val="-11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cobertura</w:t>
      </w:r>
      <w:r w:rsidRPr="00E83BAA">
        <w:rPr>
          <w:b/>
          <w:spacing w:val="-9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de</w:t>
      </w:r>
      <w:r w:rsidRPr="00E83BAA">
        <w:rPr>
          <w:b/>
          <w:spacing w:val="-10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atención</w:t>
      </w:r>
      <w:r w:rsidRPr="00E83BAA">
        <w:rPr>
          <w:b/>
          <w:spacing w:val="-11"/>
          <w:sz w:val="28"/>
          <w:lang w:val="es-MX"/>
        </w:rPr>
        <w:t xml:space="preserve"> </w:t>
      </w:r>
      <w:r w:rsidRPr="00E83BAA">
        <w:rPr>
          <w:b/>
          <w:spacing w:val="-2"/>
          <w:sz w:val="28"/>
          <w:lang w:val="es-MX"/>
        </w:rPr>
        <w:t>médica?</w:t>
      </w:r>
    </w:p>
    <w:p w:rsidR="00C90685" w:rsidRPr="00E83BAA" w:rsidRDefault="00C90685" w:rsidP="00C90685">
      <w:pPr>
        <w:spacing w:before="249"/>
        <w:ind w:left="1835" w:right="1753"/>
        <w:jc w:val="center"/>
        <w:rPr>
          <w:b/>
          <w:sz w:val="28"/>
          <w:lang w:val="es-MX"/>
        </w:rPr>
      </w:pPr>
      <w:r w:rsidRPr="00E83BAA">
        <w:rPr>
          <w:b/>
          <w:sz w:val="28"/>
          <w:lang w:val="es-MX"/>
        </w:rPr>
        <w:t>MO</w:t>
      </w:r>
      <w:r w:rsidRPr="00E83BAA">
        <w:rPr>
          <w:b/>
          <w:spacing w:val="-9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HealthNet</w:t>
      </w:r>
      <w:r w:rsidRPr="00E83BAA">
        <w:rPr>
          <w:b/>
          <w:spacing w:val="-6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para</w:t>
      </w:r>
      <w:r w:rsidRPr="00E83BAA">
        <w:rPr>
          <w:b/>
          <w:spacing w:val="-7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Menores</w:t>
      </w:r>
      <w:r w:rsidRPr="00E83BAA">
        <w:rPr>
          <w:b/>
          <w:spacing w:val="-7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quizás</w:t>
      </w:r>
      <w:r w:rsidRPr="00E83BAA">
        <w:rPr>
          <w:b/>
          <w:spacing w:val="-6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sea</w:t>
      </w:r>
      <w:r w:rsidRPr="00E83BAA">
        <w:rPr>
          <w:b/>
          <w:spacing w:val="-8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lo</w:t>
      </w:r>
      <w:r w:rsidRPr="00E83BAA">
        <w:rPr>
          <w:b/>
          <w:spacing w:val="-9"/>
          <w:sz w:val="28"/>
          <w:lang w:val="es-MX"/>
        </w:rPr>
        <w:t xml:space="preserve"> </w:t>
      </w:r>
      <w:r w:rsidRPr="00E83BAA">
        <w:rPr>
          <w:b/>
          <w:sz w:val="28"/>
          <w:lang w:val="es-MX"/>
        </w:rPr>
        <w:t>que</w:t>
      </w:r>
      <w:r w:rsidRPr="00E83BAA">
        <w:rPr>
          <w:b/>
          <w:spacing w:val="-5"/>
          <w:sz w:val="28"/>
          <w:lang w:val="es-MX"/>
        </w:rPr>
        <w:t xml:space="preserve"> </w:t>
      </w:r>
      <w:r w:rsidRPr="00E83BAA">
        <w:rPr>
          <w:b/>
          <w:spacing w:val="-2"/>
          <w:sz w:val="28"/>
          <w:lang w:val="es-MX"/>
        </w:rPr>
        <w:t>necesita.</w:t>
      </w:r>
    </w:p>
    <w:p w:rsidR="00C90685" w:rsidRPr="00E83BAA" w:rsidRDefault="00C90685" w:rsidP="00C90685">
      <w:pPr>
        <w:pStyle w:val="BodyText"/>
        <w:spacing w:before="249"/>
        <w:ind w:left="120"/>
        <w:rPr>
          <w:lang w:val="es-MX"/>
        </w:rPr>
      </w:pPr>
      <w:r w:rsidRPr="00E83BAA">
        <w:rPr>
          <w:lang w:val="es-MX"/>
        </w:rPr>
        <w:t>MO</w:t>
      </w:r>
      <w:r w:rsidRPr="00E83BAA">
        <w:rPr>
          <w:spacing w:val="-2"/>
          <w:lang w:val="es-MX"/>
        </w:rPr>
        <w:t xml:space="preserve"> </w:t>
      </w:r>
      <w:r w:rsidRPr="00E83BAA">
        <w:rPr>
          <w:lang w:val="es-MX"/>
        </w:rPr>
        <w:t>HealthNet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para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Menores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es</w:t>
      </w:r>
      <w:r w:rsidRPr="00E83BAA">
        <w:rPr>
          <w:spacing w:val="-2"/>
          <w:lang w:val="es-MX"/>
        </w:rPr>
        <w:t xml:space="preserve"> </w:t>
      </w:r>
      <w:r w:rsidRPr="00E83BAA">
        <w:rPr>
          <w:lang w:val="es-MX"/>
        </w:rPr>
        <w:t>un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programa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que</w:t>
      </w:r>
      <w:r w:rsidRPr="00E83BAA">
        <w:rPr>
          <w:spacing w:val="-2"/>
          <w:lang w:val="es-MX"/>
        </w:rPr>
        <w:t xml:space="preserve"> </w:t>
      </w:r>
      <w:r w:rsidRPr="00E83BAA">
        <w:rPr>
          <w:lang w:val="es-MX"/>
        </w:rPr>
        <w:t>ofrece</w:t>
      </w:r>
      <w:r w:rsidRPr="00E83BAA">
        <w:rPr>
          <w:spacing w:val="-2"/>
          <w:lang w:val="es-MX"/>
        </w:rPr>
        <w:t xml:space="preserve"> </w:t>
      </w:r>
      <w:r w:rsidRPr="00E83BAA">
        <w:rPr>
          <w:lang w:val="es-MX"/>
        </w:rPr>
        <w:t>cobertura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de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atención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médica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a personas</w:t>
      </w:r>
      <w:r w:rsidRPr="00E83BAA">
        <w:rPr>
          <w:spacing w:val="-2"/>
          <w:lang w:val="es-MX"/>
        </w:rPr>
        <w:t xml:space="preserve"> </w:t>
      </w:r>
      <w:r w:rsidRPr="00E83BAA">
        <w:rPr>
          <w:lang w:val="es-MX"/>
        </w:rPr>
        <w:t>menores</w:t>
      </w:r>
      <w:r w:rsidRPr="00E83BAA">
        <w:rPr>
          <w:spacing w:val="-1"/>
          <w:lang w:val="es-MX"/>
        </w:rPr>
        <w:t xml:space="preserve"> </w:t>
      </w:r>
      <w:r w:rsidRPr="00E83BAA">
        <w:rPr>
          <w:lang w:val="es-MX"/>
        </w:rPr>
        <w:t>de</w:t>
      </w:r>
      <w:r w:rsidRPr="00E83BAA">
        <w:rPr>
          <w:spacing w:val="-3"/>
          <w:lang w:val="es-MX"/>
        </w:rPr>
        <w:t xml:space="preserve"> </w:t>
      </w:r>
      <w:r w:rsidRPr="00E83BAA">
        <w:rPr>
          <w:lang w:val="es-MX"/>
        </w:rPr>
        <w:t>19 años de edad cuya familia percibe ingresos que cumplen ciertos criterios (observe el reverso de este documento para conocer los requisitos respecto a ingresos).</w:t>
      </w:r>
    </w:p>
    <w:p w:rsidR="00C90685" w:rsidRPr="00E83BAA" w:rsidRDefault="00C90685" w:rsidP="00C90685">
      <w:pPr>
        <w:pStyle w:val="BodyText"/>
        <w:spacing w:before="3"/>
        <w:rPr>
          <w:sz w:val="17"/>
          <w:lang w:val="es-MX"/>
        </w:rPr>
      </w:pPr>
    </w:p>
    <w:p w:rsidR="00C90685" w:rsidRPr="00E83BAA" w:rsidRDefault="00C90685" w:rsidP="00C90685">
      <w:pPr>
        <w:pStyle w:val="Heading1"/>
        <w:ind w:left="0"/>
        <w:jc w:val="left"/>
        <w:rPr>
          <w:sz w:val="22"/>
          <w:szCs w:val="22"/>
          <w:lang w:val="es-MX"/>
        </w:rPr>
      </w:pPr>
      <w:r w:rsidRPr="00E83BAA">
        <w:rPr>
          <w:color w:val="444444"/>
          <w:sz w:val="22"/>
          <w:szCs w:val="22"/>
          <w:lang w:val="es-MX"/>
        </w:rPr>
        <w:t>¿Quiénes</w:t>
      </w:r>
      <w:r w:rsidRPr="00E83BAA">
        <w:rPr>
          <w:color w:val="444444"/>
          <w:spacing w:val="-10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pueden</w:t>
      </w:r>
      <w:r w:rsidRPr="00E83BAA">
        <w:rPr>
          <w:color w:val="444444"/>
          <w:spacing w:val="-9"/>
          <w:sz w:val="22"/>
          <w:szCs w:val="22"/>
          <w:lang w:val="es-MX"/>
        </w:rPr>
        <w:t xml:space="preserve"> </w:t>
      </w:r>
      <w:r w:rsidRPr="00E83BAA">
        <w:rPr>
          <w:color w:val="444444"/>
          <w:spacing w:val="-2"/>
          <w:sz w:val="22"/>
          <w:szCs w:val="22"/>
          <w:lang w:val="es-MX"/>
        </w:rPr>
        <w:t>participar?</w:t>
      </w:r>
    </w:p>
    <w:p w:rsidR="00C90685" w:rsidRPr="00E83BAA" w:rsidRDefault="00C90685" w:rsidP="00C90685">
      <w:pPr>
        <w:pStyle w:val="BodyText"/>
        <w:spacing w:before="202"/>
        <w:ind w:left="120"/>
        <w:rPr>
          <w:lang w:val="es-MX"/>
        </w:rPr>
      </w:pPr>
      <w:r w:rsidRPr="00E83BAA">
        <w:rPr>
          <w:lang w:val="es-MX"/>
        </w:rPr>
        <w:t>Toda</w:t>
      </w:r>
      <w:r w:rsidRPr="00E83BAA">
        <w:rPr>
          <w:spacing w:val="-2"/>
          <w:lang w:val="es-MX"/>
        </w:rPr>
        <w:t xml:space="preserve"> persona: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20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menor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19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años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edad;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7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cuente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un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número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seguro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social,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solicite;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8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habite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Missouri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y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tenga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intención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abandonar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estado;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8" w:line="256" w:lineRule="auto"/>
        <w:ind w:right="190"/>
        <w:rPr>
          <w:rFonts w:ascii="Symbol" w:hAnsi="Symbol"/>
          <w:sz w:val="21"/>
          <w:lang w:val="es-MX"/>
        </w:rPr>
      </w:pPr>
      <w:r w:rsidRPr="00E83BAA">
        <w:rPr>
          <w:spacing w:val="-4"/>
          <w:sz w:val="21"/>
          <w:lang w:val="es-MX"/>
        </w:rPr>
        <w:t>que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sea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ciudadano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estadounidense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o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inmigrante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calificado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que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cumpla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los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requisitos</w:t>
      </w:r>
      <w:r w:rsidRPr="00E83BAA">
        <w:rPr>
          <w:spacing w:val="-12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(NOTA: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la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recepción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 xml:space="preserve">de </w:t>
      </w:r>
      <w:r w:rsidRPr="00E83BAA">
        <w:rPr>
          <w:spacing w:val="-6"/>
          <w:sz w:val="21"/>
          <w:lang w:val="es-MX"/>
        </w:rPr>
        <w:t>beneficios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HealthNet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somete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inmigrantes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calificados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ser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considerados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como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carga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para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Estado);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" w:line="256" w:lineRule="auto"/>
        <w:ind w:right="843" w:hanging="360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cuyo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progenitor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esté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dispuesto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cooperar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Unidad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Cumplimiento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Manutención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Infantil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(CSE)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 xml:space="preserve">la </w:t>
      </w:r>
      <w:r w:rsidRPr="00E83BAA">
        <w:rPr>
          <w:sz w:val="21"/>
          <w:lang w:val="es-MX"/>
        </w:rPr>
        <w:t>búsqueda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atención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médica,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y;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2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11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tenga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un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ingreso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computable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cumpla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los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requisitos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respecto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ingresos.</w:t>
      </w:r>
    </w:p>
    <w:p w:rsidR="00C90685" w:rsidRPr="00E83BAA" w:rsidRDefault="00C90685" w:rsidP="00C90685">
      <w:pPr>
        <w:pStyle w:val="BodyText"/>
        <w:spacing w:before="2"/>
        <w:rPr>
          <w:sz w:val="25"/>
          <w:lang w:val="es-MX"/>
        </w:rPr>
      </w:pPr>
    </w:p>
    <w:p w:rsidR="00C90685" w:rsidRPr="00E83BAA" w:rsidRDefault="00C90685" w:rsidP="00C90685">
      <w:pPr>
        <w:pStyle w:val="Heading1"/>
        <w:ind w:left="0" w:firstLine="116"/>
        <w:jc w:val="left"/>
        <w:rPr>
          <w:sz w:val="22"/>
          <w:szCs w:val="22"/>
          <w:lang w:val="es-MX"/>
        </w:rPr>
      </w:pPr>
      <w:r w:rsidRPr="00E83BAA">
        <w:rPr>
          <w:color w:val="444444"/>
          <w:sz w:val="22"/>
          <w:szCs w:val="22"/>
          <w:lang w:val="es-MX"/>
        </w:rPr>
        <w:t>MO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HealthNet</w:t>
      </w:r>
      <w:r w:rsidRPr="00E83BAA">
        <w:rPr>
          <w:color w:val="444444"/>
          <w:spacing w:val="-9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para</w:t>
      </w:r>
      <w:r w:rsidRPr="00E83BAA">
        <w:rPr>
          <w:color w:val="444444"/>
          <w:spacing w:val="-9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Menores</w:t>
      </w:r>
      <w:r w:rsidRPr="00E83BAA">
        <w:rPr>
          <w:color w:val="444444"/>
          <w:spacing w:val="-9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que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no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pertenecen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al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programa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pacing w:val="-2"/>
          <w:sz w:val="22"/>
          <w:szCs w:val="22"/>
          <w:lang w:val="es-MX"/>
        </w:rPr>
        <w:t>SCHIP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5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196%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pobreza,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caso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menores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menos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año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edad.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8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148%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pobreza,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caso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menores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18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años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edad.</w:t>
      </w:r>
    </w:p>
    <w:p w:rsidR="00C90685" w:rsidRPr="00E83BAA" w:rsidRDefault="00C90685" w:rsidP="00C90685">
      <w:pPr>
        <w:pStyle w:val="BodyText"/>
        <w:spacing w:before="2"/>
        <w:rPr>
          <w:sz w:val="25"/>
          <w:lang w:val="es-MX"/>
        </w:rPr>
      </w:pPr>
    </w:p>
    <w:p w:rsidR="00C90685" w:rsidRPr="00E83BAA" w:rsidRDefault="00C90685" w:rsidP="00C90685">
      <w:pPr>
        <w:pStyle w:val="Heading1"/>
        <w:ind w:left="0" w:firstLine="116"/>
        <w:jc w:val="left"/>
        <w:rPr>
          <w:sz w:val="22"/>
          <w:szCs w:val="22"/>
          <w:lang w:val="es-MX"/>
        </w:rPr>
      </w:pPr>
      <w:r w:rsidRPr="00E83BAA">
        <w:rPr>
          <w:color w:val="444444"/>
          <w:sz w:val="22"/>
          <w:szCs w:val="22"/>
          <w:lang w:val="es-MX"/>
        </w:rPr>
        <w:t>MO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HealthNet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para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Menores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(con</w:t>
      </w:r>
      <w:r w:rsidRPr="00E83BAA">
        <w:rPr>
          <w:color w:val="444444"/>
          <w:spacing w:val="-6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SCHIP)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Sin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pacing w:val="-2"/>
          <w:sz w:val="22"/>
          <w:szCs w:val="22"/>
          <w:lang w:val="es-MX"/>
        </w:rPr>
        <w:t>Comisión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6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Ingreso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bruto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mayor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148%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y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hasta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150%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7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menor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está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asegurado.</w:t>
      </w:r>
    </w:p>
    <w:p w:rsidR="00C90685" w:rsidRPr="00E83BAA" w:rsidRDefault="00C90685" w:rsidP="00C90685">
      <w:pPr>
        <w:pStyle w:val="BodyText"/>
        <w:spacing w:before="2"/>
        <w:rPr>
          <w:sz w:val="25"/>
          <w:lang w:val="es-MX"/>
        </w:rPr>
      </w:pPr>
    </w:p>
    <w:p w:rsidR="00C90685" w:rsidRPr="00E83BAA" w:rsidRDefault="00C90685" w:rsidP="00C90685">
      <w:pPr>
        <w:pStyle w:val="Heading1"/>
        <w:ind w:left="0" w:firstLine="116"/>
        <w:jc w:val="left"/>
        <w:rPr>
          <w:sz w:val="22"/>
          <w:szCs w:val="22"/>
          <w:lang w:val="es-MX"/>
        </w:rPr>
      </w:pPr>
      <w:r w:rsidRPr="00E83BAA">
        <w:rPr>
          <w:color w:val="444444"/>
          <w:sz w:val="22"/>
          <w:szCs w:val="22"/>
          <w:lang w:val="es-MX"/>
        </w:rPr>
        <w:t>MO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HealthNet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para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Menores</w:t>
      </w:r>
      <w:r w:rsidRPr="00E83BAA">
        <w:rPr>
          <w:color w:val="444444"/>
          <w:spacing w:val="-8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(con</w:t>
      </w:r>
      <w:r w:rsidRPr="00E83BAA">
        <w:rPr>
          <w:color w:val="444444"/>
          <w:spacing w:val="-7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SCHIP)</w:t>
      </w:r>
      <w:r w:rsidRPr="00E83BAA">
        <w:rPr>
          <w:color w:val="444444"/>
          <w:spacing w:val="-6"/>
          <w:sz w:val="22"/>
          <w:szCs w:val="22"/>
          <w:lang w:val="es-MX"/>
        </w:rPr>
        <w:t xml:space="preserve"> </w:t>
      </w:r>
      <w:r w:rsidRPr="00E83BAA">
        <w:rPr>
          <w:color w:val="444444"/>
          <w:sz w:val="22"/>
          <w:szCs w:val="22"/>
          <w:lang w:val="es-MX"/>
        </w:rPr>
        <w:t>Con</w:t>
      </w:r>
      <w:r w:rsidRPr="00E83BAA">
        <w:rPr>
          <w:color w:val="444444"/>
          <w:spacing w:val="-6"/>
          <w:sz w:val="22"/>
          <w:szCs w:val="22"/>
          <w:lang w:val="es-MX"/>
        </w:rPr>
        <w:t xml:space="preserve"> </w:t>
      </w:r>
      <w:r w:rsidRPr="00E83BAA">
        <w:rPr>
          <w:color w:val="444444"/>
          <w:spacing w:val="-2"/>
          <w:sz w:val="22"/>
          <w:szCs w:val="22"/>
          <w:lang w:val="es-MX"/>
        </w:rPr>
        <w:t>Comisión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6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Ingreso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bruto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mayor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150%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y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hasta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300%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7"/>
        <w:ind w:hanging="361"/>
        <w:rPr>
          <w:rFonts w:ascii="Symbol" w:hAnsi="Symbol"/>
          <w:sz w:val="21"/>
          <w:lang w:val="es-MX"/>
        </w:rPr>
      </w:pPr>
      <w:r w:rsidRPr="00E83BAA">
        <w:rPr>
          <w:spacing w:val="-6"/>
          <w:sz w:val="21"/>
          <w:lang w:val="es-MX"/>
        </w:rPr>
        <w:t>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menor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está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asegurado;</w:t>
      </w:r>
    </w:p>
    <w:p w:rsidR="00C90685" w:rsidRPr="00E83BAA" w:rsidRDefault="00C90685" w:rsidP="00C90685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7" w:line="256" w:lineRule="auto"/>
        <w:ind w:right="198" w:hanging="360"/>
        <w:rPr>
          <w:rFonts w:ascii="Symbol" w:hAnsi="Symbol"/>
          <w:lang w:val="es-MX"/>
        </w:rPr>
      </w:pPr>
      <w:r w:rsidRPr="00E83BAA">
        <w:rPr>
          <w:spacing w:val="-6"/>
          <w:sz w:val="21"/>
          <w:lang w:val="es-MX"/>
        </w:rPr>
        <w:t>Menores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familias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con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un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ingreso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bruto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mayor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150%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nivel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federal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pobreza,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sin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acceso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a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un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seguro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 xml:space="preserve">médico </w:t>
      </w:r>
      <w:r w:rsidRPr="00E83BAA">
        <w:rPr>
          <w:spacing w:val="-4"/>
          <w:sz w:val="21"/>
          <w:lang w:val="es-MX"/>
        </w:rPr>
        <w:t>asequible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(de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$115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$311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mensuales,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con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base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en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el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número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miembros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y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el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ingreso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familia)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y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se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requiere que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familia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pague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una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comisión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mensual.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Los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costos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las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comisiones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se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modifican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en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julio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de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cada</w:t>
      </w:r>
      <w:r w:rsidRPr="00E83BAA">
        <w:rPr>
          <w:spacing w:val="-9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>año.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4"/>
          <w:sz w:val="21"/>
          <w:lang w:val="es-MX"/>
        </w:rPr>
        <w:t xml:space="preserve">La </w:t>
      </w:r>
      <w:r w:rsidRPr="00E83BAA">
        <w:rPr>
          <w:spacing w:val="-6"/>
          <w:sz w:val="21"/>
          <w:lang w:val="es-MX"/>
        </w:rPr>
        <w:t>comisión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se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basa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en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 número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miembros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y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el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ingreso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de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la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para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garantizar</w:t>
      </w:r>
      <w:r w:rsidRPr="00E83BAA">
        <w:rPr>
          <w:spacing w:val="-8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que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ninguna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familia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>pague</w:t>
      </w:r>
      <w:r w:rsidRPr="00E83BAA">
        <w:rPr>
          <w:spacing w:val="-7"/>
          <w:sz w:val="21"/>
          <w:lang w:val="es-MX"/>
        </w:rPr>
        <w:t xml:space="preserve"> </w:t>
      </w:r>
      <w:r w:rsidRPr="00E83BAA">
        <w:rPr>
          <w:spacing w:val="-6"/>
          <w:sz w:val="21"/>
          <w:lang w:val="es-MX"/>
        </w:rPr>
        <w:t xml:space="preserve">más </w:t>
      </w:r>
      <w:r w:rsidRPr="00E83BAA">
        <w:rPr>
          <w:sz w:val="21"/>
          <w:lang w:val="es-MX"/>
        </w:rPr>
        <w:t>del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5%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de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su</w:t>
      </w:r>
      <w:r w:rsidRPr="00E83BAA">
        <w:rPr>
          <w:spacing w:val="-12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ingreso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por</w:t>
      </w:r>
      <w:r w:rsidRPr="00E83BAA">
        <w:rPr>
          <w:spacing w:val="-10"/>
          <w:sz w:val="21"/>
          <w:lang w:val="es-MX"/>
        </w:rPr>
        <w:t xml:space="preserve"> </w:t>
      </w:r>
      <w:r w:rsidRPr="00E83BAA">
        <w:rPr>
          <w:sz w:val="21"/>
          <w:lang w:val="es-MX"/>
        </w:rPr>
        <w:t>cobertura.</w:t>
      </w:r>
    </w:p>
    <w:p w:rsidR="00C90685" w:rsidRDefault="00C90685" w:rsidP="00C90685">
      <w:pPr>
        <w:spacing w:before="129" w:line="252" w:lineRule="exact"/>
        <w:ind w:left="120"/>
        <w:rPr>
          <w:b/>
        </w:rPr>
      </w:pPr>
      <w:r>
        <w:rPr>
          <w:b/>
        </w:rPr>
        <w:t>Para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tramitar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-2"/>
        </w:rPr>
        <w:t>solicitud</w:t>
      </w:r>
      <w:proofErr w:type="spellEnd"/>
      <w:r>
        <w:rPr>
          <w:b/>
          <w:spacing w:val="-2"/>
        </w:rPr>
        <w:t>:</w:t>
      </w:r>
    </w:p>
    <w:p w:rsidR="00C90685" w:rsidRPr="00E83BAA" w:rsidRDefault="00C90685" w:rsidP="00C9068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414"/>
        <w:rPr>
          <w:lang w:val="es-MX"/>
        </w:rPr>
      </w:pPr>
      <w:proofErr w:type="spellStart"/>
      <w:r>
        <w:rPr>
          <w:b/>
          <w:u w:val="single"/>
        </w:rPr>
        <w:t>Por</w:t>
      </w:r>
      <w:proofErr w:type="spellEnd"/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Internet</w:t>
      </w:r>
      <w:r>
        <w:rPr>
          <w:b/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hyperlink r:id="rId17">
        <w:r>
          <w:rPr>
            <w:color w:val="0462C1"/>
            <w:u w:val="single" w:color="0462C1"/>
          </w:rPr>
          <w:t>mydss.mo.gov/healthcare</w:t>
        </w:r>
      </w:hyperlink>
      <w:r>
        <w:t>.</w:t>
      </w:r>
      <w:r>
        <w:rPr>
          <w:spacing w:val="14"/>
        </w:rPr>
        <w:t xml:space="preserve"> </w:t>
      </w:r>
      <w:r w:rsidRPr="00E83BAA">
        <w:rPr>
          <w:lang w:val="es-MX"/>
        </w:rPr>
        <w:t>Por</w:t>
      </w:r>
      <w:r w:rsidRPr="00E83BAA">
        <w:rPr>
          <w:spacing w:val="-15"/>
          <w:lang w:val="es-MX"/>
        </w:rPr>
        <w:t xml:space="preserve"> </w:t>
      </w:r>
      <w:r w:rsidRPr="00E83BAA">
        <w:rPr>
          <w:lang w:val="es-MX"/>
        </w:rPr>
        <w:t>favor,</w:t>
      </w:r>
      <w:r w:rsidRPr="00E83BAA">
        <w:rPr>
          <w:spacing w:val="-16"/>
          <w:lang w:val="es-MX"/>
        </w:rPr>
        <w:t xml:space="preserve"> </w:t>
      </w:r>
      <w:r w:rsidRPr="00E83BAA">
        <w:rPr>
          <w:lang w:val="es-MX"/>
        </w:rPr>
        <w:t>envíe</w:t>
      </w:r>
      <w:r w:rsidRPr="00E83BAA">
        <w:rPr>
          <w:spacing w:val="-15"/>
          <w:lang w:val="es-MX"/>
        </w:rPr>
        <w:t xml:space="preserve"> </w:t>
      </w:r>
      <w:r w:rsidRPr="00E83BAA">
        <w:rPr>
          <w:lang w:val="es-MX"/>
        </w:rPr>
        <w:t>un</w:t>
      </w:r>
      <w:r w:rsidRPr="00E83BAA">
        <w:rPr>
          <w:spacing w:val="-15"/>
          <w:lang w:val="es-MX"/>
        </w:rPr>
        <w:t xml:space="preserve"> </w:t>
      </w:r>
      <w:r w:rsidRPr="00E83BAA">
        <w:rPr>
          <w:lang w:val="es-MX"/>
        </w:rPr>
        <w:t>correo</w:t>
      </w:r>
      <w:r w:rsidRPr="00E83BAA">
        <w:rPr>
          <w:spacing w:val="-15"/>
          <w:lang w:val="es-MX"/>
        </w:rPr>
        <w:t xml:space="preserve"> </w:t>
      </w:r>
      <w:r w:rsidRPr="00E83BAA">
        <w:rPr>
          <w:lang w:val="es-MX"/>
        </w:rPr>
        <w:t>electrónico</w:t>
      </w:r>
      <w:r w:rsidRPr="00E83BAA">
        <w:rPr>
          <w:spacing w:val="-16"/>
          <w:lang w:val="es-MX"/>
        </w:rPr>
        <w:t xml:space="preserve"> </w:t>
      </w:r>
      <w:r w:rsidRPr="00E83BAA">
        <w:rPr>
          <w:lang w:val="es-MX"/>
        </w:rPr>
        <w:t xml:space="preserve">a </w:t>
      </w:r>
      <w:hyperlink r:id="rId18">
        <w:r w:rsidRPr="00E83BAA">
          <w:rPr>
            <w:color w:val="0462C1"/>
            <w:spacing w:val="-6"/>
            <w:u w:val="single" w:color="0462C1"/>
            <w:lang w:val="es-MX"/>
          </w:rPr>
          <w:t>Cole.MHNPolicy@dss.mo.gov</w:t>
        </w:r>
      </w:hyperlink>
      <w:r w:rsidRPr="00E83BAA">
        <w:rPr>
          <w:spacing w:val="-6"/>
          <w:lang w:val="es-MX"/>
        </w:rPr>
        <w:t>.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En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el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asunto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escriba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"School"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(“Escuela”)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para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que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le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brindemos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la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 xml:space="preserve">debida </w:t>
      </w:r>
      <w:r w:rsidRPr="00E83BAA">
        <w:rPr>
          <w:lang w:val="es-MX"/>
        </w:rPr>
        <w:t>atención a su solicitud.</w:t>
      </w:r>
    </w:p>
    <w:p w:rsidR="00C90685" w:rsidRPr="00E83BAA" w:rsidRDefault="00C90685" w:rsidP="00C9068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227"/>
        <w:rPr>
          <w:lang w:val="es-MX"/>
        </w:rPr>
      </w:pPr>
      <w:r w:rsidRPr="00E83BAA">
        <w:rPr>
          <w:b/>
          <w:spacing w:val="-6"/>
          <w:u w:val="single"/>
          <w:lang w:val="es-MX"/>
        </w:rPr>
        <w:t>Por</w:t>
      </w:r>
      <w:r w:rsidRPr="00E83BAA">
        <w:rPr>
          <w:b/>
          <w:spacing w:val="-10"/>
          <w:u w:val="single"/>
          <w:lang w:val="es-MX"/>
        </w:rPr>
        <w:t xml:space="preserve"> </w:t>
      </w:r>
      <w:r w:rsidRPr="00E83BAA">
        <w:rPr>
          <w:b/>
          <w:spacing w:val="-6"/>
          <w:u w:val="single"/>
          <w:lang w:val="es-MX"/>
        </w:rPr>
        <w:t>teléfono</w:t>
      </w:r>
      <w:r w:rsidRPr="00E83BAA">
        <w:rPr>
          <w:spacing w:val="-6"/>
          <w:lang w:val="es-MX"/>
        </w:rPr>
        <w:t>,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al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número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1-855-373-9994.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Al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comunicarse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con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6"/>
          <w:lang w:val="es-MX"/>
        </w:rPr>
        <w:t>un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representante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indique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que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se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trata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de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 xml:space="preserve">una </w:t>
      </w:r>
      <w:r w:rsidRPr="00E83BAA">
        <w:rPr>
          <w:spacing w:val="-2"/>
          <w:lang w:val="es-MX"/>
        </w:rPr>
        <w:t>“School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2"/>
          <w:lang w:val="es-MX"/>
        </w:rPr>
        <w:t>Application”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2"/>
          <w:lang w:val="es-MX"/>
        </w:rPr>
        <w:t>(“Solicitud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2"/>
          <w:lang w:val="es-MX"/>
        </w:rPr>
        <w:t>Escolar”).</w:t>
      </w:r>
    </w:p>
    <w:p w:rsidR="00C90685" w:rsidRPr="00E83BAA" w:rsidRDefault="00C90685" w:rsidP="00C9068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509"/>
        <w:rPr>
          <w:lang w:val="es-MX"/>
        </w:rPr>
      </w:pPr>
      <w:r w:rsidRPr="00E83BAA">
        <w:rPr>
          <w:b/>
          <w:spacing w:val="-6"/>
          <w:u w:val="single"/>
          <w:lang w:val="es-MX"/>
        </w:rPr>
        <w:t>Pida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6"/>
          <w:u w:val="single"/>
          <w:lang w:val="es-MX"/>
        </w:rPr>
        <w:t>un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6"/>
          <w:u w:val="single"/>
          <w:lang w:val="es-MX"/>
        </w:rPr>
        <w:t>formulario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6"/>
          <w:u w:val="single"/>
          <w:lang w:val="es-MX"/>
        </w:rPr>
        <w:t>de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6"/>
          <w:u w:val="single"/>
          <w:lang w:val="es-MX"/>
        </w:rPr>
        <w:t>solicitud</w:t>
      </w:r>
      <w:r w:rsidRPr="00E83BAA">
        <w:rPr>
          <w:b/>
          <w:spacing w:val="-8"/>
          <w:lang w:val="es-MX"/>
        </w:rPr>
        <w:t xml:space="preserve"> </w:t>
      </w:r>
      <w:r w:rsidRPr="00E83BAA">
        <w:rPr>
          <w:spacing w:val="-6"/>
          <w:lang w:val="es-MX"/>
        </w:rPr>
        <w:t>al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número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1-855-FSD-INFO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6"/>
          <w:lang w:val="es-MX"/>
        </w:rPr>
        <w:t>(1-855-373-4636).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Una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vez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que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>consiga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6"/>
          <w:lang w:val="es-MX"/>
        </w:rPr>
        <w:t xml:space="preserve">el </w:t>
      </w:r>
      <w:r w:rsidRPr="00E83BAA">
        <w:rPr>
          <w:spacing w:val="-4"/>
          <w:lang w:val="es-MX"/>
        </w:rPr>
        <w:t>formulario,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escriba</w:t>
      </w:r>
      <w:r w:rsidRPr="00E83BAA">
        <w:rPr>
          <w:spacing w:val="-7"/>
          <w:lang w:val="es-MX"/>
        </w:rPr>
        <w:t xml:space="preserve"> </w:t>
      </w:r>
      <w:r w:rsidRPr="00E83BAA">
        <w:rPr>
          <w:spacing w:val="-4"/>
          <w:lang w:val="es-MX"/>
        </w:rPr>
        <w:t>“SCHOOL”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(“ESCUELA”)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en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la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parte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superior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del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formulario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de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4"/>
          <w:lang w:val="es-MX"/>
        </w:rPr>
        <w:t>solicitud.</w:t>
      </w:r>
    </w:p>
    <w:p w:rsidR="00C90685" w:rsidRPr="00E83BAA" w:rsidRDefault="00C90685" w:rsidP="00C9068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106"/>
        <w:rPr>
          <w:lang w:val="es-MX"/>
        </w:rPr>
      </w:pPr>
      <w:r w:rsidRPr="00E83BAA">
        <w:rPr>
          <w:b/>
          <w:spacing w:val="-4"/>
          <w:u w:val="single"/>
          <w:lang w:val="es-MX"/>
        </w:rPr>
        <w:t>Imprima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4"/>
          <w:u w:val="single"/>
          <w:lang w:val="es-MX"/>
        </w:rPr>
        <w:t>un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4"/>
          <w:u w:val="single"/>
          <w:lang w:val="es-MX"/>
        </w:rPr>
        <w:t>formulario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4"/>
          <w:u w:val="single"/>
          <w:lang w:val="es-MX"/>
        </w:rPr>
        <w:t>de</w:t>
      </w:r>
      <w:r w:rsidRPr="00E83BAA">
        <w:rPr>
          <w:b/>
          <w:spacing w:val="-9"/>
          <w:u w:val="single"/>
          <w:lang w:val="es-MX"/>
        </w:rPr>
        <w:t xml:space="preserve"> </w:t>
      </w:r>
      <w:r w:rsidRPr="00E83BAA">
        <w:rPr>
          <w:b/>
          <w:spacing w:val="-4"/>
          <w:u w:val="single"/>
          <w:lang w:val="es-MX"/>
        </w:rPr>
        <w:t>solicitud</w:t>
      </w:r>
      <w:r w:rsidRPr="00E83BAA">
        <w:rPr>
          <w:spacing w:val="-4"/>
          <w:lang w:val="es-MX"/>
        </w:rPr>
        <w:t>,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4"/>
          <w:lang w:val="es-MX"/>
        </w:rPr>
        <w:t>disponible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4"/>
          <w:lang w:val="es-MX"/>
        </w:rPr>
        <w:t>en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4"/>
          <w:lang w:val="es-MX"/>
        </w:rPr>
        <w:t>la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4"/>
          <w:lang w:val="es-MX"/>
        </w:rPr>
        <w:t>página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4"/>
          <w:lang w:val="es-MX"/>
        </w:rPr>
        <w:t>de</w:t>
      </w:r>
      <w:r w:rsidRPr="00E83BAA">
        <w:rPr>
          <w:spacing w:val="-10"/>
          <w:lang w:val="es-MX"/>
        </w:rPr>
        <w:t xml:space="preserve"> </w:t>
      </w:r>
      <w:r w:rsidRPr="00E83BAA">
        <w:rPr>
          <w:spacing w:val="-4"/>
          <w:lang w:val="es-MX"/>
        </w:rPr>
        <w:t>Internet:</w:t>
      </w:r>
      <w:r w:rsidRPr="00E83BAA">
        <w:rPr>
          <w:spacing w:val="-9"/>
          <w:lang w:val="es-MX"/>
        </w:rPr>
        <w:t xml:space="preserve"> </w:t>
      </w:r>
      <w:hyperlink r:id="rId19">
        <w:r w:rsidRPr="00E83BAA">
          <w:rPr>
            <w:color w:val="0462C1"/>
            <w:spacing w:val="-4"/>
            <w:u w:val="single" w:color="0462C1"/>
            <w:lang w:val="es-MX"/>
          </w:rPr>
          <w:t>dssmanuals.mo.gov/wp-</w:t>
        </w:r>
      </w:hyperlink>
      <w:r w:rsidRPr="00E83BAA">
        <w:rPr>
          <w:color w:val="0462C1"/>
          <w:spacing w:val="-4"/>
          <w:lang w:val="es-MX"/>
        </w:rPr>
        <w:t xml:space="preserve"> </w:t>
      </w:r>
      <w:hyperlink r:id="rId20">
        <w:proofErr w:type="spellStart"/>
        <w:r w:rsidRPr="00E83BAA">
          <w:rPr>
            <w:color w:val="0462C1"/>
            <w:spacing w:val="-6"/>
            <w:u w:val="single" w:color="0462C1"/>
            <w:lang w:val="es-MX"/>
          </w:rPr>
          <w:t>content</w:t>
        </w:r>
        <w:proofErr w:type="spellEnd"/>
        <w:r w:rsidRPr="00E83BAA">
          <w:rPr>
            <w:color w:val="0462C1"/>
            <w:spacing w:val="-6"/>
            <w:u w:val="single" w:color="0462C1"/>
            <w:lang w:val="es-MX"/>
          </w:rPr>
          <w:t>/uploads/2020/05/im-1sslsp.pdf</w:t>
        </w:r>
      </w:hyperlink>
      <w:r w:rsidRPr="00E83BAA">
        <w:rPr>
          <w:spacing w:val="-6"/>
          <w:lang w:val="es-MX"/>
        </w:rPr>
        <w:t>.</w:t>
      </w:r>
      <w:r w:rsidRPr="00E83BAA">
        <w:rPr>
          <w:spacing w:val="40"/>
          <w:lang w:val="es-MX"/>
        </w:rPr>
        <w:t xml:space="preserve"> </w:t>
      </w:r>
      <w:r w:rsidRPr="00E83BAA">
        <w:rPr>
          <w:spacing w:val="-6"/>
          <w:lang w:val="es-MX"/>
        </w:rPr>
        <w:t>Una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vez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que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consiga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el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formulario,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escriba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>“SCHOOL”</w:t>
      </w:r>
      <w:r w:rsidRPr="00E83BAA">
        <w:rPr>
          <w:spacing w:val="-11"/>
          <w:lang w:val="es-MX"/>
        </w:rPr>
        <w:t xml:space="preserve"> </w:t>
      </w:r>
      <w:r w:rsidRPr="00E83BAA">
        <w:rPr>
          <w:spacing w:val="-6"/>
          <w:lang w:val="es-MX"/>
        </w:rPr>
        <w:t xml:space="preserve">(“ESCUELA”) </w:t>
      </w:r>
      <w:r w:rsidRPr="00E83BAA">
        <w:rPr>
          <w:spacing w:val="-2"/>
          <w:lang w:val="es-MX"/>
        </w:rPr>
        <w:t>en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la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parte</w:t>
      </w:r>
      <w:r w:rsidRPr="00E83BAA">
        <w:rPr>
          <w:spacing w:val="-9"/>
          <w:lang w:val="es-MX"/>
        </w:rPr>
        <w:t xml:space="preserve"> </w:t>
      </w:r>
      <w:r w:rsidRPr="00E83BAA">
        <w:rPr>
          <w:spacing w:val="-2"/>
          <w:lang w:val="es-MX"/>
        </w:rPr>
        <w:t>superior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del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formulario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de</w:t>
      </w:r>
      <w:r w:rsidRPr="00E83BAA">
        <w:rPr>
          <w:spacing w:val="-8"/>
          <w:lang w:val="es-MX"/>
        </w:rPr>
        <w:t xml:space="preserve"> </w:t>
      </w:r>
      <w:r w:rsidRPr="00E83BAA">
        <w:rPr>
          <w:spacing w:val="-2"/>
          <w:lang w:val="es-MX"/>
        </w:rPr>
        <w:t>solicitud.</w:t>
      </w:r>
    </w:p>
    <w:p w:rsidR="00C90685" w:rsidRPr="00E83BAA" w:rsidRDefault="00C90685" w:rsidP="00C90685">
      <w:pPr>
        <w:rPr>
          <w:lang w:val="es-MX"/>
        </w:rPr>
        <w:sectPr w:rsidR="00C90685" w:rsidRPr="00E83BAA" w:rsidSect="00C90685">
          <w:headerReference w:type="default" r:id="rId21"/>
          <w:pgSz w:w="12240" w:h="15840"/>
          <w:pgMar w:top="980" w:right="680" w:bottom="920" w:left="600" w:header="755" w:footer="732" w:gutter="0"/>
          <w:pgNumType w:start="1"/>
          <w:cols w:space="720"/>
        </w:sectPr>
      </w:pPr>
    </w:p>
    <w:p w:rsidR="00C90685" w:rsidRPr="00E83BAA" w:rsidRDefault="00C90685" w:rsidP="00C90685">
      <w:pPr>
        <w:pStyle w:val="BodyText"/>
        <w:spacing w:before="9"/>
        <w:rPr>
          <w:sz w:val="12"/>
          <w:lang w:val="es-MX"/>
        </w:rPr>
      </w:pPr>
    </w:p>
    <w:p w:rsidR="00C90685" w:rsidRPr="00E83BAA" w:rsidRDefault="00C90685" w:rsidP="00C90685">
      <w:pPr>
        <w:spacing w:before="90" w:line="259" w:lineRule="auto"/>
        <w:ind w:left="4000" w:hanging="3645"/>
        <w:rPr>
          <w:b/>
          <w:sz w:val="32"/>
          <w:lang w:val="es-MX"/>
        </w:rPr>
      </w:pPr>
      <w:r w:rsidRPr="00E83BAA">
        <w:rPr>
          <w:b/>
          <w:sz w:val="32"/>
          <w:lang w:val="es-MX"/>
        </w:rPr>
        <w:t>REQUISITOS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RESPECTO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A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INGRESOS;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VIGENTES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A</w:t>
      </w:r>
      <w:r w:rsidRPr="00E83BAA">
        <w:rPr>
          <w:b/>
          <w:spacing w:val="-7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PARTIR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DEL</w:t>
      </w:r>
      <w:r w:rsidRPr="00E83BAA">
        <w:rPr>
          <w:b/>
          <w:spacing w:val="-5"/>
          <w:sz w:val="32"/>
          <w:lang w:val="es-MX"/>
        </w:rPr>
        <w:t xml:space="preserve"> </w:t>
      </w:r>
      <w:r w:rsidRPr="00E83BAA">
        <w:rPr>
          <w:b/>
          <w:sz w:val="32"/>
          <w:lang w:val="es-MX"/>
        </w:rPr>
        <w:t>1 DE ABRIL DEL 2023</w:t>
      </w:r>
    </w:p>
    <w:p w:rsidR="00C90685" w:rsidRPr="00E83BAA" w:rsidRDefault="00C90685" w:rsidP="00C90685">
      <w:pPr>
        <w:pStyle w:val="BodyText"/>
        <w:rPr>
          <w:b/>
          <w:sz w:val="20"/>
          <w:lang w:val="es-MX"/>
        </w:rPr>
      </w:pPr>
    </w:p>
    <w:p w:rsidR="00C90685" w:rsidRPr="00E83BAA" w:rsidRDefault="00C90685" w:rsidP="00C90685">
      <w:pPr>
        <w:pStyle w:val="BodyText"/>
        <w:spacing w:before="6"/>
        <w:rPr>
          <w:b/>
          <w:sz w:val="14"/>
          <w:lang w:val="es-MX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36"/>
      </w:tblGrid>
      <w:tr w:rsidR="00C90685" w:rsidRPr="00E83BAA" w:rsidTr="00FC6014">
        <w:trPr>
          <w:trHeight w:val="697"/>
        </w:trPr>
        <w:tc>
          <w:tcPr>
            <w:tcW w:w="9346" w:type="dxa"/>
            <w:gridSpan w:val="2"/>
          </w:tcPr>
          <w:p w:rsidR="00C90685" w:rsidRPr="00E83BAA" w:rsidRDefault="00C90685" w:rsidP="00FC6014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6"/>
                <w:lang w:val="es-MX"/>
              </w:rPr>
            </w:pPr>
          </w:p>
          <w:p w:rsidR="00C90685" w:rsidRPr="00E83BAA" w:rsidRDefault="00C90685" w:rsidP="00FC6014">
            <w:pPr>
              <w:pStyle w:val="TableParagraph"/>
              <w:spacing w:line="240" w:lineRule="auto"/>
              <w:ind w:left="344"/>
              <w:jc w:val="left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Menores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menos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1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año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edad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con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196%</w:t>
            </w:r>
            <w:r w:rsidRPr="00E83BAA">
              <w:rPr>
                <w:b/>
                <w:spacing w:val="-5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del nivel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federal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pobreza: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Pr="00E83BAA" w:rsidRDefault="00C90685" w:rsidP="00FC6014">
            <w:pPr>
              <w:pStyle w:val="TableParagraph"/>
              <w:ind w:left="165" w:right="157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Número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Miembros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la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Familia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Límite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Ingresos</w:t>
            </w:r>
            <w:proofErr w:type="spellEnd"/>
            <w:r>
              <w:rPr>
                <w:b/>
                <w:spacing w:val="-2"/>
                <w:sz w:val="24"/>
              </w:rPr>
              <w:t>*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$2382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$3221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$4061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$4900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$5740</w:t>
            </w:r>
          </w:p>
        </w:tc>
      </w:tr>
    </w:tbl>
    <w:p w:rsidR="00C90685" w:rsidRDefault="00C90685" w:rsidP="00C90685">
      <w:pPr>
        <w:pStyle w:val="BodyText"/>
        <w:rPr>
          <w:b/>
          <w:sz w:val="20"/>
        </w:rPr>
      </w:pPr>
    </w:p>
    <w:p w:rsidR="00C90685" w:rsidRDefault="00C90685" w:rsidP="00C90685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36"/>
      </w:tblGrid>
      <w:tr w:rsidR="00C90685" w:rsidRPr="00E83BAA" w:rsidTr="00FC6014">
        <w:trPr>
          <w:trHeight w:val="695"/>
        </w:trPr>
        <w:tc>
          <w:tcPr>
            <w:tcW w:w="9346" w:type="dxa"/>
            <w:gridSpan w:val="2"/>
          </w:tcPr>
          <w:p w:rsidR="00C90685" w:rsidRPr="00E83BAA" w:rsidRDefault="00C90685" w:rsidP="00FC6014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  <w:lang w:val="es-MX"/>
              </w:rPr>
            </w:pPr>
          </w:p>
          <w:p w:rsidR="00C90685" w:rsidRPr="00E83BAA" w:rsidRDefault="00C90685" w:rsidP="00FC6014">
            <w:pPr>
              <w:pStyle w:val="TableParagraph"/>
              <w:spacing w:line="240" w:lineRule="auto"/>
              <w:ind w:left="277"/>
              <w:jc w:val="left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Menores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entre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1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y</w:t>
            </w:r>
            <w:r w:rsidRPr="00E83BAA">
              <w:rPr>
                <w:b/>
                <w:spacing w:val="-4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18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años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edad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con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148%</w:t>
            </w:r>
            <w:r w:rsidRPr="00E83BAA">
              <w:rPr>
                <w:b/>
                <w:spacing w:val="-6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del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nivel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federal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pobreza: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Pr="00E83BAA" w:rsidRDefault="00C90685" w:rsidP="00FC6014">
            <w:pPr>
              <w:pStyle w:val="TableParagraph"/>
              <w:ind w:left="165" w:right="157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Número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Miembros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la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Familia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Límite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Ingresos</w:t>
            </w:r>
            <w:proofErr w:type="spellEnd"/>
            <w:r>
              <w:rPr>
                <w:b/>
                <w:spacing w:val="-2"/>
                <w:sz w:val="24"/>
              </w:rPr>
              <w:t>*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$1799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$2433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$3067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$3700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$4334</w:t>
            </w:r>
          </w:p>
        </w:tc>
      </w:tr>
    </w:tbl>
    <w:p w:rsidR="00C90685" w:rsidRDefault="00C90685" w:rsidP="00C90685">
      <w:pPr>
        <w:pStyle w:val="BodyText"/>
        <w:rPr>
          <w:b/>
          <w:sz w:val="20"/>
        </w:rPr>
      </w:pPr>
    </w:p>
    <w:p w:rsidR="00C90685" w:rsidRDefault="00C90685" w:rsidP="00C90685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36"/>
      </w:tblGrid>
      <w:tr w:rsidR="00C90685" w:rsidRPr="00E83BAA" w:rsidTr="00FC6014">
        <w:trPr>
          <w:trHeight w:val="695"/>
        </w:trPr>
        <w:tc>
          <w:tcPr>
            <w:tcW w:w="9346" w:type="dxa"/>
            <w:gridSpan w:val="2"/>
          </w:tcPr>
          <w:p w:rsidR="00C90685" w:rsidRPr="00E83BAA" w:rsidRDefault="00C90685" w:rsidP="00FC6014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  <w:lang w:val="es-MX"/>
              </w:rPr>
            </w:pPr>
          </w:p>
          <w:p w:rsidR="00C90685" w:rsidRPr="00E83BAA" w:rsidRDefault="00C90685" w:rsidP="00FC6014">
            <w:pPr>
              <w:pStyle w:val="TableParagraph"/>
              <w:spacing w:line="240" w:lineRule="auto"/>
              <w:ind w:left="2711" w:right="2703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150%</w:t>
            </w:r>
            <w:r w:rsidRPr="00E83BAA">
              <w:rPr>
                <w:b/>
                <w:spacing w:val="-6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del nivel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federal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pobreza: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Pr="00E83BAA" w:rsidRDefault="00C90685" w:rsidP="00FC6014">
            <w:pPr>
              <w:pStyle w:val="TableParagraph"/>
              <w:spacing w:line="257" w:lineRule="exact"/>
              <w:ind w:left="165" w:right="157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Número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Miembros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la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Familia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Límite</w:t>
            </w:r>
            <w:proofErr w:type="spellEnd"/>
            <w:r>
              <w:rPr>
                <w:b/>
                <w:sz w:val="24"/>
              </w:rPr>
              <w:t xml:space="preserve"> 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Ingresos</w:t>
            </w:r>
            <w:proofErr w:type="spellEnd"/>
            <w:r>
              <w:rPr>
                <w:b/>
                <w:spacing w:val="-2"/>
                <w:sz w:val="24"/>
              </w:rPr>
              <w:t>*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$1823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$2465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$3108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$3750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$4393</w:t>
            </w:r>
          </w:p>
        </w:tc>
      </w:tr>
    </w:tbl>
    <w:p w:rsidR="00C90685" w:rsidRDefault="00C90685" w:rsidP="00C90685">
      <w:pPr>
        <w:pStyle w:val="BodyText"/>
        <w:rPr>
          <w:b/>
          <w:sz w:val="20"/>
        </w:rPr>
      </w:pPr>
    </w:p>
    <w:p w:rsidR="00C90685" w:rsidRDefault="00C90685" w:rsidP="00C90685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36"/>
      </w:tblGrid>
      <w:tr w:rsidR="00C90685" w:rsidRPr="00E83BAA" w:rsidTr="00FC6014">
        <w:trPr>
          <w:trHeight w:val="695"/>
        </w:trPr>
        <w:tc>
          <w:tcPr>
            <w:tcW w:w="9346" w:type="dxa"/>
            <w:gridSpan w:val="2"/>
          </w:tcPr>
          <w:p w:rsidR="00C90685" w:rsidRPr="00E83BAA" w:rsidRDefault="00C90685" w:rsidP="00FC6014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  <w:lang w:val="es-MX"/>
              </w:rPr>
            </w:pPr>
          </w:p>
          <w:p w:rsidR="00C90685" w:rsidRPr="00E83BAA" w:rsidRDefault="00C90685" w:rsidP="00FC6014">
            <w:pPr>
              <w:pStyle w:val="TableParagraph"/>
              <w:spacing w:line="240" w:lineRule="auto"/>
              <w:ind w:left="2711" w:right="2703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300%</w:t>
            </w:r>
            <w:r w:rsidRPr="00E83BAA">
              <w:rPr>
                <w:b/>
                <w:spacing w:val="-6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del nivel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federal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pobreza: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Pr="00E83BAA" w:rsidRDefault="00C90685" w:rsidP="00FC6014">
            <w:pPr>
              <w:pStyle w:val="TableParagraph"/>
              <w:ind w:left="165" w:right="157"/>
              <w:rPr>
                <w:b/>
                <w:sz w:val="24"/>
                <w:lang w:val="es-MX"/>
              </w:rPr>
            </w:pPr>
            <w:r w:rsidRPr="00E83BAA">
              <w:rPr>
                <w:b/>
                <w:sz w:val="24"/>
                <w:lang w:val="es-MX"/>
              </w:rPr>
              <w:t>Número</w:t>
            </w:r>
            <w:r w:rsidRPr="00E83BAA">
              <w:rPr>
                <w:b/>
                <w:spacing w:val="-3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Miembros</w:t>
            </w:r>
            <w:r w:rsidRPr="00E83BAA">
              <w:rPr>
                <w:b/>
                <w:spacing w:val="-1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de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</w:t>
            </w:r>
            <w:r w:rsidRPr="00E83BAA">
              <w:rPr>
                <w:b/>
                <w:sz w:val="24"/>
                <w:lang w:val="es-MX"/>
              </w:rPr>
              <w:t>la</w:t>
            </w:r>
            <w:r w:rsidRPr="00E83BAA">
              <w:rPr>
                <w:b/>
                <w:spacing w:val="-2"/>
                <w:sz w:val="24"/>
                <w:lang w:val="es-MX"/>
              </w:rPr>
              <w:t xml:space="preserve"> Familia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Límite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Ingresos</w:t>
            </w:r>
            <w:proofErr w:type="spellEnd"/>
            <w:r>
              <w:rPr>
                <w:b/>
                <w:spacing w:val="-2"/>
                <w:sz w:val="24"/>
              </w:rPr>
              <w:t>*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$3645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$4930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$6215</w:t>
            </w:r>
          </w:p>
        </w:tc>
      </w:tr>
      <w:tr w:rsidR="00C90685" w:rsidTr="00FC6014">
        <w:trPr>
          <w:trHeight w:val="275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$7500</w:t>
            </w:r>
          </w:p>
        </w:tc>
      </w:tr>
      <w:tr w:rsidR="00C90685" w:rsidTr="00FC6014">
        <w:trPr>
          <w:trHeight w:val="276"/>
        </w:trPr>
        <w:tc>
          <w:tcPr>
            <w:tcW w:w="4310" w:type="dxa"/>
          </w:tcPr>
          <w:p w:rsidR="00C90685" w:rsidRDefault="00C90685" w:rsidP="00FC60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36" w:type="dxa"/>
          </w:tcPr>
          <w:p w:rsidR="00C90685" w:rsidRDefault="00C90685" w:rsidP="00FC6014">
            <w:pPr>
              <w:pStyle w:val="TableParagraph"/>
              <w:spacing w:line="257" w:lineRule="exact"/>
              <w:ind w:right="1391"/>
              <w:rPr>
                <w:sz w:val="24"/>
              </w:rPr>
            </w:pPr>
            <w:r>
              <w:rPr>
                <w:spacing w:val="-2"/>
                <w:sz w:val="24"/>
              </w:rPr>
              <w:t>$8785</w:t>
            </w:r>
          </w:p>
        </w:tc>
      </w:tr>
    </w:tbl>
    <w:p w:rsidR="00C90685" w:rsidRDefault="00C90685" w:rsidP="00C90685">
      <w:pPr>
        <w:pStyle w:val="BodyText"/>
        <w:rPr>
          <w:b/>
          <w:sz w:val="20"/>
        </w:rPr>
      </w:pPr>
    </w:p>
    <w:p w:rsidR="00C90685" w:rsidRDefault="00C90685" w:rsidP="00C90685">
      <w:pPr>
        <w:pStyle w:val="BodyText"/>
        <w:spacing w:before="6"/>
        <w:rPr>
          <w:b/>
          <w:sz w:val="19"/>
        </w:rPr>
      </w:pPr>
    </w:p>
    <w:p w:rsidR="00C90685" w:rsidRPr="00E83BAA" w:rsidRDefault="00C90685" w:rsidP="00C90685">
      <w:pPr>
        <w:ind w:left="120"/>
        <w:rPr>
          <w:rFonts w:ascii="Calibri"/>
          <w:lang w:val="es-MX"/>
        </w:rPr>
      </w:pPr>
      <w:r w:rsidRPr="00E83BAA">
        <w:rPr>
          <w:rFonts w:ascii="Calibri"/>
          <w:lang w:val="es-MX"/>
        </w:rPr>
        <w:t>*En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lang w:val="es-MX"/>
        </w:rPr>
        <w:t>caso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lang w:val="es-MX"/>
        </w:rPr>
        <w:t>correspondiente,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lang w:val="es-MX"/>
        </w:rPr>
        <w:t>el</w:t>
      </w:r>
      <w:r w:rsidRPr="00E83BAA">
        <w:rPr>
          <w:rFonts w:ascii="Calibri"/>
          <w:spacing w:val="-8"/>
          <w:lang w:val="es-MX"/>
        </w:rPr>
        <w:t xml:space="preserve"> </w:t>
      </w:r>
      <w:r w:rsidRPr="00E83BAA">
        <w:rPr>
          <w:rFonts w:ascii="Calibri"/>
          <w:lang w:val="es-MX"/>
        </w:rPr>
        <w:t>nivel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lang w:val="es-MX"/>
        </w:rPr>
        <w:t>federal</w:t>
      </w:r>
      <w:r w:rsidRPr="00E83BAA">
        <w:rPr>
          <w:rFonts w:ascii="Calibri"/>
          <w:spacing w:val="-8"/>
          <w:lang w:val="es-MX"/>
        </w:rPr>
        <w:t xml:space="preserve"> </w:t>
      </w:r>
      <w:r w:rsidRPr="00E83BAA">
        <w:rPr>
          <w:rFonts w:ascii="Calibri"/>
          <w:lang w:val="es-MX"/>
        </w:rPr>
        <w:t>de</w:t>
      </w:r>
      <w:r w:rsidRPr="00E83BAA">
        <w:rPr>
          <w:rFonts w:ascii="Calibri"/>
          <w:spacing w:val="-8"/>
          <w:lang w:val="es-MX"/>
        </w:rPr>
        <w:t xml:space="preserve"> </w:t>
      </w:r>
      <w:r w:rsidRPr="00E83BAA">
        <w:rPr>
          <w:rFonts w:ascii="Calibri"/>
          <w:lang w:val="es-MX"/>
        </w:rPr>
        <w:t>pobreza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lang w:val="es-MX"/>
        </w:rPr>
        <w:t>se</w:t>
      </w:r>
      <w:r w:rsidRPr="00E83BAA">
        <w:rPr>
          <w:rFonts w:ascii="Calibri"/>
          <w:spacing w:val="-5"/>
          <w:lang w:val="es-MX"/>
        </w:rPr>
        <w:t xml:space="preserve"> </w:t>
      </w:r>
      <w:r w:rsidRPr="00E83BAA">
        <w:rPr>
          <w:rFonts w:ascii="Calibri"/>
          <w:lang w:val="es-MX"/>
        </w:rPr>
        <w:t>modifica</w:t>
      </w:r>
      <w:r w:rsidRPr="00E83BAA">
        <w:rPr>
          <w:rFonts w:ascii="Calibri"/>
          <w:spacing w:val="-8"/>
          <w:lang w:val="es-MX"/>
        </w:rPr>
        <w:t xml:space="preserve"> </w:t>
      </w:r>
      <w:r w:rsidRPr="00E83BAA">
        <w:rPr>
          <w:rFonts w:ascii="Calibri"/>
          <w:lang w:val="es-MX"/>
        </w:rPr>
        <w:t>en</w:t>
      </w:r>
      <w:r w:rsidRPr="00E83BAA">
        <w:rPr>
          <w:rFonts w:ascii="Calibri"/>
          <w:spacing w:val="-7"/>
          <w:lang w:val="es-MX"/>
        </w:rPr>
        <w:t xml:space="preserve"> </w:t>
      </w:r>
      <w:r w:rsidRPr="00E83BAA">
        <w:rPr>
          <w:rFonts w:ascii="Calibri"/>
          <w:spacing w:val="-2"/>
          <w:lang w:val="es-MX"/>
        </w:rPr>
        <w:t>abril.</w:t>
      </w:r>
    </w:p>
    <w:p w:rsidR="003B11B6" w:rsidRPr="00E83BAA" w:rsidRDefault="003B11B6">
      <w:pPr>
        <w:pStyle w:val="BodyText"/>
        <w:spacing w:before="55"/>
        <w:ind w:left="100"/>
        <w:rPr>
          <w:rFonts w:ascii="Calibri"/>
          <w:lang w:val="es-MX"/>
        </w:rPr>
      </w:pPr>
    </w:p>
    <w:sectPr w:rsidR="003B11B6" w:rsidRPr="00E83BAA">
      <w:pgSz w:w="12240" w:h="15840"/>
      <w:pgMar w:top="980" w:right="700" w:bottom="940" w:left="620" w:header="765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8" w:rsidRDefault="004802DB">
      <w:r>
        <w:separator/>
      </w:r>
    </w:p>
  </w:endnote>
  <w:endnote w:type="continuationSeparator" w:id="0">
    <w:p w:rsidR="005D49E8" w:rsidRDefault="004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B6" w:rsidRDefault="00480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9447530</wp:posOffset>
              </wp:positionV>
              <wp:extent cx="941705" cy="165100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1B6" w:rsidRDefault="004802DB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2.85pt;margin-top:743.9pt;width:74.1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oKrwIAAK4FAAAOAAAAZHJzL2Uyb0RvYy54bWysVNuOmzAQfa/Uf7D8zgIpuYCWVLshVJW2&#10;F2nbD3BsE6yCTW0nsK367x2bkOzlpWrLgzXY4zOXczzXb4e2QUeujVAyx/FVhBGXVDEh9zn++qUM&#10;VhgZSyQjjZI8xw/c4Lfr16+u+y7jM1WrhnGNAESarO9yXFvbZWFoaM1bYq5UxyUcVkq3xMKv3odM&#10;kx7Q2yacRdEi7JVmnVaUGwO7xXiI1x6/qji1n6rKcIuaHENu1q/arzu3hutrku016WpBT2mQv8ii&#10;JUJC0DNUQSxBBy1eQLWCamVUZa+oakNVVYJyXwNUE0fPqrmvScd9LdAc053bZP4fLP14/KyRYDlO&#10;MZKkBYqYosYFnrnm9J3JwOe+Ay873KoBSPaFmu5O0W8GSbWpidzzG61VX3PCILnY3QwfXR1xjAPZ&#10;9R8UgyjkYJUHGirdus5BLxCgA0kPZ2L4YBGFzTSJl9EcIwpH8WIeR564kGTT5U4b+46rFjkjxxp4&#10;9+DkeGesS4Zkk4uLJVUpmsZz38gnG+A47kBouOrOXBKeyp9plG5X21USJLPFNkiioghuyk0SLMp4&#10;OS/eFJtNEf9yceMkqwVjXLowk6zi5M9oOwl8FMRZWEY1gjk4l5LR+92m0ehIQNal/3zL4eTiFj5N&#10;wzcBanlWUjxLottZGpSL1TJIymQepMtoFURxepsuoiRNivJpSXdC8n8vCfXA6nw2H7V0SfpZbZH/&#10;XtZGslZYGByNaHO8OjuRzClwK5mn1hLRjPajVrj0L60AuieivV6dREex2mE3+Hfhxey0vFPsAQSs&#10;FQgMVApDD4xa6R8Y9TBAcmy+H4jmGDXvJTwCN20mQ0/GbjKIpHA1xxaj0dzYcSodOi32NSCPz0yq&#10;G3golfAivmRxel4wFHwtpwHmps7jf+91GbPr3wAAAP//AwBQSwMEFAAGAAgAAAAhAPCR9AriAAAA&#10;DwEAAA8AAABkcnMvZG93bnJldi54bWxMj8FOwzAQRO9I/IO1SNyoHWjaEOJUFYITEiINB45O7CZW&#10;43WI3Tb8PdsT3Ga0T7MzxWZ2AzuZKViPEpKFAGaw9dpiJ+Gzfr3LgIWoUKvBo5HwYwJsyuurQuXa&#10;n7Eyp13sGIVgyJWEPsYx5zy0vXEqLPxokG57PzkVyU4d15M6U7gb+L0QK+6URfrQq9E896Y97I5O&#10;wvYLqxf7/d58VPvK1vWjwLfVQcrbm3n7BCyaOf7BcKlP1aGkTo0/og5sIC9EuiaW1DJb04oLk6RL&#10;GtiQSpOHDHhZ8P87yl8AAAD//wMAUEsBAi0AFAAGAAgAAAAhALaDOJL+AAAA4QEAABMAAAAAAAAA&#10;AAAAAAAAAAAAAFtDb250ZW50X1R5cGVzXS54bWxQSwECLQAUAAYACAAAACEAOP0h/9YAAACUAQAA&#10;CwAAAAAAAAAAAAAAAAAvAQAAX3JlbHMvLnJlbHNQSwECLQAUAAYACAAAACEAU7bqCq8CAACuBQAA&#10;DgAAAAAAAAAAAAAAAAAuAgAAZHJzL2Uyb0RvYy54bWxQSwECLQAUAAYACAAAACEA8JH0CuIAAAAP&#10;AQAADwAAAAAAAAAAAAAAAAAJBQAAZHJzL2Rvd25yZXYueG1sUEsFBgAAAAAEAAQA8wAAABgGAAAA&#10;AA==&#10;" filled="f" stroked="f">
              <v:textbox inset="0,0,0,0">
                <w:txbxContent>
                  <w:p w:rsidR="003B11B6" w:rsidRDefault="004802DB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4/2023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5" w:rsidRDefault="004802DB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6123305</wp:posOffset>
              </wp:positionH>
              <wp:positionV relativeFrom="page">
                <wp:posOffset>9453880</wp:posOffset>
              </wp:positionV>
              <wp:extent cx="1205230" cy="16510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685" w:rsidRDefault="00C9068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REVIS</w:t>
                          </w:r>
                          <w:r w:rsidR="004802DB">
                            <w:rPr>
                              <w:rFonts w:ascii="Calibri"/>
                            </w:rPr>
                            <w:t>ADO EL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15pt;margin-top:744.4pt;width:94.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nusQIAAK8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C4wEaaFFVJbaOo5scfpOp2Dz2IGVGe7lAE12ieruQZbfNBJyXROxY3dKyb5mhEJwoX3pP3s64mgL&#10;su0/SApeyN5IBzRUqrWVg1ogQIcmPZ0awwaDSusyCmbRNahK0IXzWRi4zvkknV53Spt3TLbIChlW&#10;0HiHTg4P2thoSDqZWGdCFrxpXPMbcXEBhuMN+IanVmejcL38mQTJZrlZxl4czTdeHOS5d1esY29e&#10;hItZfp2v13n4y/oN47TmlDJh3Uy8CuM/69uR4SMjTszSsuHUwtmQtNpt141CBwK8Ltznag6as5l/&#10;GYYrAuTyIqUwioP7KPGK+XLhxUU885JFsPSCMLlP5kGcxHlxmdIDF+zfU0J9hpNZNBvJdA76RW6B&#10;+17nRtKWG9gcDW8zvDwZkdRScCOoa60hvBnlZ6Ww4Z9LAe2eGu0Iazk6stUM28ENxvU0B1tJn4DB&#10;SgLBgIuw9UCopfqBUQ8bJMP6+54ohlHzXsAU2HUzCWoStpNARAlPM2wwGsW1GdfSvlN8VwPyOGdC&#10;3sGkVNyR2I7UGMVxvmAruFyOG8yunef/zuq8Z1e/AQAA//8DAFBLAwQUAAYACAAAACEA8YEyYOIA&#10;AAAOAQAADwAAAGRycy9kb3ducmV2LnhtbEyPwU7DMBBE70j9B2srcaNOII3SEKeqEJyQEGk4cHRi&#10;N7Ear0PstuHv2Z7KbXdnNPum2M52YGc9eeNQQLyKgGlsnTLYCfiq3x4yYD5IVHJwqAX8ag/bcnFX&#10;yFy5C1b6vA8doxD0uRTQhzDmnPu211b6lRs1knZwk5WB1qnjapIXCrcDf4yilFtpkD70ctQvvW6P&#10;+5MVsPvG6tX8fDSf1aEydb2J8D09CnG/nHfPwIKew80MV3xCh5KYGndC5dkgYJMmT2QlIckyKnG1&#10;xOskBtbQtKYr8LLg/2uUfwAAAP//AwBQSwECLQAUAAYACAAAACEAtoM4kv4AAADhAQAAEwAAAAAA&#10;AAAAAAAAAAAAAAAAW0NvbnRlbnRfVHlwZXNdLnhtbFBLAQItABQABgAIAAAAIQA4/SH/1gAAAJQB&#10;AAALAAAAAAAAAAAAAAAAAC8BAABfcmVscy8ucmVsc1BLAQItABQABgAIAAAAIQCOE6nusQIAAK8F&#10;AAAOAAAAAAAAAAAAAAAAAC4CAABkcnMvZTJvRG9jLnhtbFBLAQItABQABgAIAAAAIQDxgTJg4gAA&#10;AA4BAAAPAAAAAAAAAAAAAAAAAAsFAABkcnMvZG93bnJldi54bWxQSwUGAAAAAAQABADzAAAAGgYA&#10;AAAA&#10;" filled="f" stroked="f">
              <v:textbox inset="0,0,0,0">
                <w:txbxContent>
                  <w:p w:rsidR="00C90685" w:rsidRDefault="00C9068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REVIS</w:t>
                    </w:r>
                    <w:r w:rsidR="004802DB">
                      <w:rPr>
                        <w:rFonts w:ascii="Calibri"/>
                      </w:rPr>
                      <w:t>ADO EL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4/2023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8" w:rsidRDefault="004802DB">
      <w:r>
        <w:separator/>
      </w:r>
    </w:p>
  </w:footnote>
  <w:footnote w:type="continuationSeparator" w:id="0">
    <w:p w:rsidR="005D49E8" w:rsidRDefault="0048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F0" w:rsidRDefault="004802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6055360</wp:posOffset>
              </wp:positionH>
              <wp:positionV relativeFrom="page">
                <wp:posOffset>311150</wp:posOffset>
              </wp:positionV>
              <wp:extent cx="1271905" cy="32702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0F0" w:rsidRPr="007820F0" w:rsidRDefault="007820F0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820F0">
                            <w:rPr>
                              <w:rFonts w:asciiTheme="majorHAnsi" w:hAnsiTheme="majorHAnsi"/>
                              <w:b/>
                            </w:rPr>
                            <w:t>Attachment L</w:t>
                          </w:r>
                        </w:p>
                        <w:p w:rsidR="003B11B6" w:rsidRDefault="004802DB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Outreach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Flyer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6.8pt;margin-top:24.5pt;width:100.15pt;height:2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42qwIAAKk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gflEaSFHlFZahs5tNXpO52C030Hbma4lQN4Oqa6u5PlN42EXNdE7NiNUrKvGaGQnXvpnz0dcbQF&#10;2fYfJIUoZG+kAxoq1drSQTEQoEMaD6fOsMGg0oaMFmESzDAq4e4yWgTRzCbnk3R63Slt3jHZImtk&#10;WEHnHTo53Gkzuk4uNpiQBW8a1/1GPDsAzPEEYsNTe2ezcM18TIJks9wsYy+O5hsvDvLcuynWsTcv&#10;wsUsv8zX6zz8aeOGcVpzSpmwYSZhhfGfNe4o8VESJ2lp2XBq4WxKWu2260ahAwFhF+47FuTMzX+e&#10;hqsXcHlBKYzi4DZKvGK+XHhxEc+8ZBEsvSBMbpN5ECdxXjyndMcF+3dKqM9wMoM+Ojq/5Ra47zU3&#10;krbcwOhoeJvh5cmJpFaCG0Fdaw3hzWiflcKm/1QKaPfUaCdYq9FRrWbYDoBiVbyV9AGkqyQoC/QJ&#10;8w6MWqofGPUwOzKsv++JYhg17wXI3w6ayVCTsZ0MIkp4mmGD0WiuzTiQ9p3iuxqQxx9MyBv4RSru&#10;1PuUBaRuNzAPHInj7LID53zvvJ4m7OoXAAAA//8DAFBLAwQUAAYACAAAACEA60myT+AAAAALAQAA&#10;DwAAAGRycy9kb3ducmV2LnhtbEyPwU7DMAyG70i8Q2QkbiwZoxXtmk4TghMSoiuHHdMma6M1Tmmy&#10;rbw93glutvzp9/cXm9kN7GymYD1KWC4EMIOt1xY7CV/128MzsBAVajV4NBJ+TIBNeXtTqFz7C1bm&#10;vIsdoxAMuZLQxzjmnIe2N06FhR8N0u3gJ6cirVPH9aQuFO4G/ihEyp2ySB96NZqX3rTH3clJ2O6x&#10;erXfH81ndahsXWcC39OjlPd383YNLJo5/sFw1Sd1KMmp8SfUgQ0SsmSVEirhKaNOV2CZrDJgDU1C&#10;JMDLgv/vUP4CAAD//wMAUEsBAi0AFAAGAAgAAAAhALaDOJL+AAAA4QEAABMAAAAAAAAAAAAAAAAA&#10;AAAAAFtDb250ZW50X1R5cGVzXS54bWxQSwECLQAUAAYACAAAACEAOP0h/9YAAACUAQAACwAAAAAA&#10;AAAAAAAAAAAvAQAAX3JlbHMvLnJlbHNQSwECLQAUAAYACAAAACEA7lluNqsCAACpBQAADgAAAAAA&#10;AAAAAAAAAAAuAgAAZHJzL2Uyb0RvYy54bWxQSwECLQAUAAYACAAAACEA60myT+AAAAALAQAADwAA&#10;AAAAAAAAAAAAAAAFBQAAZHJzL2Rvd25yZXYueG1sUEsFBgAAAAAEAAQA8wAAABIGAAAAAA==&#10;" filled="f" stroked="f">
              <v:textbox inset="0,0,0,0">
                <w:txbxContent>
                  <w:p w:rsidR="007820F0" w:rsidRPr="007820F0" w:rsidRDefault="007820F0">
                    <w:pPr>
                      <w:pStyle w:val="BodyText"/>
                      <w:spacing w:line="244" w:lineRule="exact"/>
                      <w:ind w:left="20"/>
                      <w:rPr>
                        <w:rFonts w:asciiTheme="majorHAnsi" w:hAnsiTheme="majorHAnsi"/>
                        <w:b/>
                      </w:rPr>
                    </w:pPr>
                    <w:r w:rsidRPr="007820F0">
                      <w:rPr>
                        <w:rFonts w:asciiTheme="majorHAnsi" w:hAnsiTheme="majorHAnsi"/>
                        <w:b/>
                      </w:rPr>
                      <w:t>Attachment L</w:t>
                    </w:r>
                  </w:p>
                  <w:p w:rsidR="003B11B6" w:rsidRDefault="004802DB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Outreach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Flyer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B11B6" w:rsidRDefault="003B11B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5" w:rsidRDefault="004802DB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6074410</wp:posOffset>
              </wp:positionH>
              <wp:positionV relativeFrom="page">
                <wp:posOffset>466090</wp:posOffset>
              </wp:positionV>
              <wp:extent cx="1254125" cy="16510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2DB" w:rsidRDefault="00C9068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Outreach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Flyer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8.3pt;margin-top:36.7pt;width:98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3hrwIAAK8FAAAOAAAAZHJzL2Uyb0RvYy54bWysVG1vmzAQ/j5p/8Hyd8rLSBpQSdWGME3q&#10;XqRuP8CxTbAGNrOdkG7af9/ZlDRpNWnahgQ64/PdPfc8vqvrQ9eiPddGKFng+CLCiEuqmJDbAn/5&#10;XAULjIwlkpFWSV7gB27w9fL1q6uhz3miGtUyrhEEkSYf+gI31vZ5GBra8I6YC9VzCZu10h2xsNTb&#10;kGkyQPSuDZMomoeD0qzXinJj4G85buKlj1/XnNqPdW24RW2BoTbrv9p/N+4bLq9IvtWkbwR9LIP8&#10;RRUdERKSHkOVxBK00+JFqE5QrYyq7QVVXajqWlDuMQCaOHqG5r4hPfdYoDmmP7bJ/L+w9MP+k0aC&#10;FRiIkqQDipiixiWOXXOG3uTgc9+Dlz3cqgOQ7IGa/k7RrwZJtWqI3PIbrdXQcMKgOH8yPDk6xjEu&#10;yGZ4rxhkITurfKBDrTvXOegFguhA0sORGH6wiLqUySyFFyMKe/F8FkeeuZDk0+leG/uWqw45o8Aa&#10;iPfRyf7OWMABrpOLSyZVJdrWk9/Ksx/gOP6B3HDU7bkqPJc/sihbL9aLNEiT+TpIo7IMbqpVGsyr&#10;+HJWvilXqzL+6fLGad4Ixrh0aSZdxemf8fao8FERR2UZ1QrmwrmSjN5uVq1GewK6rvzj2ILiT9zC&#10;8zL8NmB5BilO0ug2yYJqvrgM0iqdBdlltAiiOLvN5lGapWV1DulOSP7vkNBQ4GwGnHo4v8UW+ecl&#10;NpJ3wsLkaEUH0j06kdxJcC2Zp9YS0Y72SStc+U+tgI5NRHvBOo2OarWHzcFfjGS6BxvFHkDBWoHA&#10;QKYw9cBolP6O0QATpMDm245ojlH7TsItcONmMvRkbCaDSApHC2wxGs2VHcfSrtdi20Dk8Z5JdQM3&#10;pRZexO5KjVUAAreAqeCxPE4wN3ZO197rac4ufwEAAP//AwBQSwMEFAAGAAgAAAAhAONfDgLgAAAA&#10;CgEAAA8AAABkcnMvZG93bnJldi54bWxMj8FOwzAQRO9I/IO1SNyoE0hDk8apKgQnJNQ0HDg68Tax&#10;Gq9D7Lbh73FPcFzN08zbYjObgZ1xctqSgHgRAUNqrdLUCfis3x5WwJyXpORgCQX8oINNeXtTyFzZ&#10;C1V43vuOhRJyuRTQez/mnLu2RyPdwo5IITvYyUgfzqnjapKXUG4G/hhFKTdSU1jo5YgvPbbH/ckI&#10;2H5R9aq/P5pddah0XWcRvadHIe7v5u0amMfZ/8Fw1Q/qUAanxp5IOTYIyJZpGlABz08JsCsQL5MY&#10;WBOiLAFeFvz/C+UvAAAA//8DAFBLAQItABQABgAIAAAAIQC2gziS/gAAAOEBAAATAAAAAAAAAAAA&#10;AAAAAAAAAABbQ29udGVudF9UeXBlc10ueG1sUEsBAi0AFAAGAAgAAAAhADj9If/WAAAAlAEAAAsA&#10;AAAAAAAAAAAAAAAALwEAAF9yZWxzLy5yZWxzUEsBAi0AFAAGAAgAAAAhABiSPeGvAgAArwUAAA4A&#10;AAAAAAAAAAAAAAAALgIAAGRycy9lMm9Eb2MueG1sUEsBAi0AFAAGAAgAAAAhAONfDgLgAAAACgEA&#10;AA8AAAAAAAAAAAAAAAAACQUAAGRycy9kb3ducmV2LnhtbFBLBQYAAAAABAAEAPMAAAAWBgAAAAA=&#10;" filled="f" stroked="f">
              <v:textbox inset="0,0,0,0">
                <w:txbxContent>
                  <w:p w:rsidR="004802DB" w:rsidRDefault="00C9068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Outreach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Flyer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B" w:rsidRDefault="004802DB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466090</wp:posOffset>
              </wp:positionV>
              <wp:extent cx="1825625" cy="1651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2DB" w:rsidRDefault="004802D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Outreach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Flyer (Spanish)</w:t>
                          </w:r>
                        </w:p>
                        <w:p w:rsidR="004802DB" w:rsidRDefault="004802D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3.2pt;margin-top:36.7pt;width:143.7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XdsQIAAK8FAAAOAAAAZHJzL2Uyb0RvYy54bWysVG1vmzAQ/j5p/8Hyd8rLCAVUUrUhTJO6&#10;F6nbD3CwCdbAZrYT0k377zubkiatJk3b+IDO9vm5e+4e39X1oe/QninNpShweBFgxEQtKRfbAn/5&#10;XHkpRtoQQUknBSvwA9P4evn61dU45CySrewoUwhAhM7HocCtMUPu+7puWU/0hRyYgMNGqp4YWKqt&#10;TxUZAb3v/CgIEn+Uig5K1kxr2C2nQ7x0+E3DavOxaTQzqCsw5GbcX7n/xv795RXJt4oMLa8f0yB/&#10;kUVPuICgR6iSGIJ2ir+A6nmtpJaNuahl78um4TVzHIBNGDxjc9+SgTkuUBw9HMuk/x9s/WH/SSFO&#10;C5xgJEgPLaKy1jZwaIszDjoHn/sBvMzhVh6gyY6oHu5k/VUjIVctEVt2o5QcW0YoJOdu+idXJxxt&#10;QTbje0khCtkZ6YAOjept5aAWCNChSQ/HxrCDQbUNmUaLJFpgVMNZmCzCwHXOJ/l8e1DavGWyR9Yo&#10;sILGO3Syv9MGeIDr7GKDCVnxrnPN78TZBjhOOxAbrtozm4Xr5Y8syNbpOo29OErWXhyUpXdTrWIv&#10;qcLLRfmmXK3K8KeNG8Z5yyllwoaZdRXGf9a3R4VPijgqS8uOUwtnU9Jqu1l1Cu0J6Lpyn+0WJH/i&#10;5p+n4Y6ByzNKYRQHt1HmVUl66cVVvPCyyyD1gjC7zZIgzuKyOqd0xwX7d0poLHC2gJ46Or/lFrjv&#10;JTeS99zA5Oh4X+D06ERyK8G1oK61hvBusk9KYdN/KgVUbG60E6zV6KRWc9gc3MOI53ewkfQBFKwk&#10;CAxkClMPjFaq7xiNMEEKrL/tiGIYde8EvAI7bmZDzcZmNoio4WqBDUaTuTLTWNoNim9bQJ7emZA3&#10;8FIa7kRsn9SUBTCwC5gKjsvjBLNj53TtvJ7m7PIXAAAA//8DAFBLAwQUAAYACAAAACEAkN3i3uAA&#10;AAAKAQAADwAAAGRycy9kb3ducmV2LnhtbEyPwU7DMAyG70i8Q2QkbiwdG2Xt6k4TghMSoiuHHdPG&#10;a6s1Tmmyrbw92QlOluVPv78/20ymF2caXWcZYT6LQBDXVnfcIHyVbw8rEM4r1qq3TAg/5GCT395k&#10;KtX2wgWdd74RIYRdqhBa74dUSle3ZJSb2YE43A52NMqHdWykHtUlhJtePkZRLI3qOHxo1UAvLdXH&#10;3ckgbPdcvHbfH9VncSi6skwifo+PiPd303YNwtPk/2C46gd1yINTZU+snegRVnG8DCjC8yLMKzB/&#10;WiQgKoQkWYLMM/m/Qv4LAAD//wMAUEsBAi0AFAAGAAgAAAAhALaDOJL+AAAA4QEAABMAAAAAAAAA&#10;AAAAAAAAAAAAAFtDb250ZW50X1R5cGVzXS54bWxQSwECLQAUAAYACAAAACEAOP0h/9YAAACUAQAA&#10;CwAAAAAAAAAAAAAAAAAvAQAAX3JlbHMvLnJlbHNQSwECLQAUAAYACAAAACEAFG113bECAACvBQAA&#10;DgAAAAAAAAAAAAAAAAAuAgAAZHJzL2Uyb0RvYy54bWxQSwECLQAUAAYACAAAACEAkN3i3uAAAAAK&#10;AQAADwAAAAAAAAAAAAAAAAALBQAAZHJzL2Rvd25yZXYueG1sUEsFBgAAAAAEAAQA8wAAABgGAAAA&#10;AA==&#10;" filled="f" stroked="f">
              <v:textbox inset="0,0,0,0">
                <w:txbxContent>
                  <w:p w:rsidR="004802DB" w:rsidRDefault="004802D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Outreach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Flyer</w:t>
                    </w:r>
                    <w:r>
                      <w:rPr>
                        <w:rFonts w:ascii="Calibri"/>
                      </w:rPr>
                      <w:t xml:space="preserve"> (Spanish)</w:t>
                    </w:r>
                  </w:p>
                  <w:p w:rsidR="004802DB" w:rsidRDefault="004802D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150"/>
    <w:multiLevelType w:val="hybridMultilevel"/>
    <w:tmpl w:val="F67A46AA"/>
    <w:lvl w:ilvl="0" w:tplc="732E1F7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F129F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C1E165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3" w:tplc="4210E24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8C88B28C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3904B98C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B598295A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D2161258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2A1A8FFC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2C24EA"/>
    <w:multiLevelType w:val="hybridMultilevel"/>
    <w:tmpl w:val="CBFAC7F8"/>
    <w:lvl w:ilvl="0" w:tplc="14E27976">
      <w:numFmt w:val="bullet"/>
      <w:lvlText w:val=""/>
      <w:lvlJc w:val="left"/>
      <w:pPr>
        <w:ind w:left="477" w:hanging="358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08004F3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 w:tplc="82A47392">
      <w:numFmt w:val="bullet"/>
      <w:lvlText w:val="•"/>
      <w:lvlJc w:val="left"/>
      <w:pPr>
        <w:ind w:left="1964" w:hanging="360"/>
      </w:pPr>
      <w:rPr>
        <w:rFonts w:hint="default"/>
        <w:lang w:val="es-ES" w:eastAsia="en-US" w:bidi="ar-SA"/>
      </w:rPr>
    </w:lvl>
    <w:lvl w:ilvl="3" w:tplc="4162C01A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4" w:tplc="34C609CE">
      <w:numFmt w:val="bullet"/>
      <w:lvlText w:val="•"/>
      <w:lvlJc w:val="left"/>
      <w:pPr>
        <w:ind w:left="4213" w:hanging="360"/>
      </w:pPr>
      <w:rPr>
        <w:rFonts w:hint="default"/>
        <w:lang w:val="es-ES" w:eastAsia="en-US" w:bidi="ar-SA"/>
      </w:rPr>
    </w:lvl>
    <w:lvl w:ilvl="5" w:tplc="7FF69FCC">
      <w:numFmt w:val="bullet"/>
      <w:lvlText w:val="•"/>
      <w:lvlJc w:val="left"/>
      <w:pPr>
        <w:ind w:left="5337" w:hanging="360"/>
      </w:pPr>
      <w:rPr>
        <w:rFonts w:hint="default"/>
        <w:lang w:val="es-ES" w:eastAsia="en-US" w:bidi="ar-SA"/>
      </w:rPr>
    </w:lvl>
    <w:lvl w:ilvl="6" w:tplc="03FAE2C8"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7" w:tplc="942AADB0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  <w:lvl w:ilvl="8" w:tplc="D2B0275C">
      <w:numFmt w:val="bullet"/>
      <w:lvlText w:val="•"/>
      <w:lvlJc w:val="left"/>
      <w:pPr>
        <w:ind w:left="871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6"/>
    <w:rsid w:val="003B11B6"/>
    <w:rsid w:val="004802DB"/>
    <w:rsid w:val="005D49E8"/>
    <w:rsid w:val="007820F0"/>
    <w:rsid w:val="00C90685"/>
    <w:rsid w:val="00CB712D"/>
    <w:rsid w:val="00E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9F3F941-C91F-4687-A2AB-366D1D3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"/>
      <w:ind w:left="1802" w:right="172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90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0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cole.mhnpolicy@dss.mo.gov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ssmanuals.mo.gov/wp-content/uploads/2020/09/IM-1SSL-Fillable-Secured-6-24-21.pdf" TargetMode="External"/><Relationship Id="rId17" Type="http://schemas.openxmlformats.org/officeDocument/2006/relationships/hyperlink" Target="https://mydss.mo.gov/healthcar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dssmanuals.mo.gov/wp-content/uploads/2020/05/im-1ssls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smanuals.mo.gov/wp-content/uploads/2020/09/IM-1SSL-Fillable-Secured-6-24-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cole.mhnpolicy@dss.mo.gov" TargetMode="External"/><Relationship Id="rId19" Type="http://schemas.openxmlformats.org/officeDocument/2006/relationships/hyperlink" Target="https://dssmanuals.mo.gov/wp-content/uploads/2020/05/im-1ssl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dss.mo.gov/healthcare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9B9D-F2F9-4578-966F-2654B907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Missouri Department of Elementary and Secondary Education</dc:creator>
  <cp:lastModifiedBy>Hickey, Darla</cp:lastModifiedBy>
  <cp:revision>2</cp:revision>
  <dcterms:created xsi:type="dcterms:W3CDTF">2023-05-15T16:00:00Z</dcterms:created>
  <dcterms:modified xsi:type="dcterms:W3CDTF">2023-05-15T16:00:00Z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2016</vt:lpwstr>
  </property>
</Properties>
</file>