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05063" w14:textId="77777777" w:rsidR="00221748" w:rsidRDefault="00221748" w:rsidP="009244F0">
      <w:pPr>
        <w:spacing w:after="0" w:line="240" w:lineRule="auto"/>
        <w:rPr>
          <w:rFonts w:cstheme="minorHAnsi"/>
          <w:b/>
          <w:u w:val="single"/>
        </w:rPr>
      </w:pPr>
    </w:p>
    <w:p w14:paraId="1708B8C3" w14:textId="77777777" w:rsidR="009244F0" w:rsidRPr="000B3334" w:rsidRDefault="009244F0" w:rsidP="009244F0">
      <w:pPr>
        <w:spacing w:after="0" w:line="240" w:lineRule="auto"/>
        <w:rPr>
          <w:rFonts w:cstheme="minorHAnsi"/>
          <w:b/>
          <w:u w:val="single"/>
        </w:rPr>
      </w:pPr>
      <w:r w:rsidRPr="000B3334">
        <w:rPr>
          <w:rFonts w:cstheme="minorHAnsi"/>
          <w:b/>
          <w:u w:val="single"/>
        </w:rPr>
        <w:t>Present Level of Academic and Functional Performance (PLAAFP) Compliance Rubric</w:t>
      </w:r>
    </w:p>
    <w:p w14:paraId="44A4DFAA" w14:textId="77777777" w:rsidR="009244F0" w:rsidRPr="000B3334" w:rsidRDefault="009244F0" w:rsidP="009244F0">
      <w:pPr>
        <w:spacing w:after="0" w:line="240" w:lineRule="auto"/>
        <w:rPr>
          <w:rFonts w:cstheme="minorHAnsi"/>
          <w:sz w:val="20"/>
          <w:szCs w:val="20"/>
        </w:rPr>
      </w:pPr>
      <w:r w:rsidRPr="000B3334">
        <w:rPr>
          <w:rFonts w:cstheme="minorHAnsi"/>
          <w:sz w:val="20"/>
          <w:szCs w:val="20"/>
        </w:rPr>
        <w:t xml:space="preserve">** The purpose of this chart is to assist in clarifying what elements MUST be present for the PLAAFP to meet minimum compliance standards. This chart is not intended to </w:t>
      </w:r>
      <w:r w:rsidR="00493646">
        <w:rPr>
          <w:rFonts w:cstheme="minorHAnsi"/>
          <w:sz w:val="20"/>
          <w:szCs w:val="20"/>
        </w:rPr>
        <w:t>provide examples for</w:t>
      </w:r>
      <w:r w:rsidRPr="000B3334">
        <w:rPr>
          <w:rFonts w:cstheme="minorHAnsi"/>
          <w:sz w:val="20"/>
          <w:szCs w:val="20"/>
        </w:rPr>
        <w:t xml:space="preserve"> all of the best practice PLAAFP elements</w:t>
      </w:r>
      <w:r w:rsidR="00493646">
        <w:rPr>
          <w:rFonts w:cstheme="minorHAnsi"/>
          <w:sz w:val="20"/>
          <w:szCs w:val="20"/>
        </w:rPr>
        <w:t xml:space="preserve"> that could be included in an IEP, but rather</w:t>
      </w:r>
      <w:r w:rsidRPr="000B3334">
        <w:rPr>
          <w:rFonts w:cstheme="minorHAnsi"/>
          <w:sz w:val="20"/>
          <w:szCs w:val="20"/>
        </w:rPr>
        <w:t xml:space="preserve"> </w:t>
      </w:r>
      <w:r w:rsidR="00493646">
        <w:rPr>
          <w:rFonts w:cstheme="minorHAnsi"/>
          <w:sz w:val="20"/>
          <w:szCs w:val="20"/>
        </w:rPr>
        <w:t>it provides a few basic examples that</w:t>
      </w:r>
      <w:r w:rsidRPr="000B3334">
        <w:rPr>
          <w:rFonts w:cstheme="minorHAnsi"/>
          <w:sz w:val="20"/>
          <w:szCs w:val="20"/>
        </w:rPr>
        <w:t xml:space="preserve"> </w:t>
      </w:r>
      <w:r w:rsidR="00493646">
        <w:rPr>
          <w:rFonts w:cstheme="minorHAnsi"/>
          <w:sz w:val="20"/>
          <w:szCs w:val="20"/>
        </w:rPr>
        <w:t xml:space="preserve">do and do not </w:t>
      </w:r>
      <w:r w:rsidRPr="000B3334">
        <w:rPr>
          <w:rFonts w:cstheme="minorHAnsi"/>
          <w:sz w:val="20"/>
          <w:szCs w:val="20"/>
        </w:rPr>
        <w:t xml:space="preserve">meet compliance standards. </w:t>
      </w:r>
    </w:p>
    <w:p w14:paraId="042559E6" w14:textId="77777777" w:rsidR="009244F0" w:rsidRPr="000B3334" w:rsidRDefault="009244F0" w:rsidP="009244F0">
      <w:pPr>
        <w:spacing w:after="0" w:line="240" w:lineRule="auto"/>
        <w:rPr>
          <w:rFonts w:cstheme="minorHAnsi"/>
          <w:sz w:val="20"/>
          <w:szCs w:val="20"/>
        </w:rPr>
      </w:pPr>
    </w:p>
    <w:p w14:paraId="27F67791" w14:textId="77777777" w:rsidR="00CF668E" w:rsidRDefault="009244F0" w:rsidP="009244F0">
      <w:pPr>
        <w:spacing w:after="0" w:line="240" w:lineRule="auto"/>
        <w:rPr>
          <w:rFonts w:cstheme="minorHAnsi"/>
          <w:b/>
          <w:bCs/>
          <w:sz w:val="20"/>
          <w:szCs w:val="20"/>
        </w:rPr>
      </w:pPr>
      <w:r w:rsidRPr="000B3334">
        <w:rPr>
          <w:rFonts w:cstheme="minorHAnsi"/>
          <w:sz w:val="20"/>
          <w:szCs w:val="20"/>
        </w:rPr>
        <w:t>**</w:t>
      </w:r>
      <w:r w:rsidRPr="000B3334">
        <w:rPr>
          <w:rFonts w:cstheme="minorHAnsi"/>
          <w:b/>
          <w:bCs/>
          <w:sz w:val="20"/>
          <w:szCs w:val="20"/>
        </w:rPr>
        <w:t>For discussion purposes this chart is broken down by sections of our current present level form</w:t>
      </w:r>
      <w:r w:rsidRPr="000B3334">
        <w:rPr>
          <w:rFonts w:cstheme="minorHAnsi"/>
          <w:b/>
          <w:bCs/>
          <w:i/>
          <w:iCs/>
          <w:sz w:val="20"/>
          <w:szCs w:val="20"/>
          <w:u w:val="single"/>
        </w:rPr>
        <w:t>; it should be noted that certain information could be found in different sections of the present level. The focus should be on the information being contained in the present level, not necessarily the “section” of where the information is contained</w:t>
      </w:r>
      <w:r w:rsidRPr="000B3334">
        <w:rPr>
          <w:rFonts w:cstheme="minorHAnsi"/>
          <w:b/>
          <w:bCs/>
          <w:sz w:val="20"/>
          <w:szCs w:val="20"/>
        </w:rPr>
        <w:t xml:space="preserve">. For example: if a team puts data related to the changes of functioning of a child in the first section of the present level (impact statement) rather than in the changes in current functioning section of the form, focus should be on the data/information noted by the team rather than the placement of it in the present level. </w:t>
      </w:r>
      <w:r w:rsidR="00221748">
        <w:rPr>
          <w:rFonts w:cstheme="minorHAnsi"/>
          <w:b/>
          <w:bCs/>
          <w:sz w:val="20"/>
          <w:szCs w:val="20"/>
        </w:rPr>
        <w:t>Address through training the purpose of including and considering the information in each section in an effort to help LEA staff identify where information best fits according to its role in IEP development.</w:t>
      </w:r>
    </w:p>
    <w:p w14:paraId="3555B331" w14:textId="77777777" w:rsidR="00221748" w:rsidRPr="000B3334" w:rsidRDefault="00221748" w:rsidP="009244F0">
      <w:pPr>
        <w:spacing w:after="0" w:line="240" w:lineRule="auto"/>
        <w:rPr>
          <w:rFonts w:cstheme="minorHAnsi"/>
          <w:b/>
          <w:bCs/>
          <w:sz w:val="20"/>
          <w:szCs w:val="20"/>
        </w:rPr>
      </w:pPr>
    </w:p>
    <w:tbl>
      <w:tblPr>
        <w:tblStyle w:val="TableGrid"/>
        <w:tblW w:w="14400" w:type="dxa"/>
        <w:tblLayout w:type="fixed"/>
        <w:tblLook w:val="04A0" w:firstRow="1" w:lastRow="0" w:firstColumn="1" w:lastColumn="0" w:noHBand="0" w:noVBand="1"/>
      </w:tblPr>
      <w:tblGrid>
        <w:gridCol w:w="4800"/>
        <w:gridCol w:w="4800"/>
        <w:gridCol w:w="4800"/>
      </w:tblGrid>
      <w:tr w:rsidR="009244F0" w:rsidRPr="000B3334" w14:paraId="7AE2D3FB" w14:textId="77777777" w:rsidTr="00CF668E">
        <w:tc>
          <w:tcPr>
            <w:tcW w:w="4800" w:type="dxa"/>
            <w:shd w:val="clear" w:color="auto" w:fill="D9D9D9" w:themeFill="background1" w:themeFillShade="D9"/>
            <w:vAlign w:val="center"/>
          </w:tcPr>
          <w:p w14:paraId="33C83D83" w14:textId="77777777" w:rsidR="009244F0" w:rsidRPr="00CF668E" w:rsidRDefault="009244F0" w:rsidP="009244F0">
            <w:pPr>
              <w:jc w:val="center"/>
              <w:rPr>
                <w:rFonts w:cstheme="minorHAnsi"/>
                <w:b/>
                <w:sz w:val="28"/>
                <w:szCs w:val="28"/>
              </w:rPr>
            </w:pPr>
            <w:r w:rsidRPr="00CF668E">
              <w:rPr>
                <w:rFonts w:cstheme="minorHAnsi"/>
                <w:b/>
                <w:sz w:val="28"/>
                <w:szCs w:val="28"/>
              </w:rPr>
              <w:t>Requirement and Descriptors</w:t>
            </w:r>
          </w:p>
        </w:tc>
        <w:tc>
          <w:tcPr>
            <w:tcW w:w="4800" w:type="dxa"/>
            <w:shd w:val="clear" w:color="auto" w:fill="D9D9D9" w:themeFill="background1" w:themeFillShade="D9"/>
            <w:vAlign w:val="center"/>
          </w:tcPr>
          <w:p w14:paraId="23EC94D9" w14:textId="77777777" w:rsidR="009244F0" w:rsidRPr="00CF668E" w:rsidRDefault="009244F0" w:rsidP="009244F0">
            <w:pPr>
              <w:jc w:val="center"/>
              <w:rPr>
                <w:rFonts w:cstheme="minorHAnsi"/>
                <w:b/>
                <w:sz w:val="28"/>
                <w:szCs w:val="28"/>
              </w:rPr>
            </w:pPr>
            <w:r w:rsidRPr="00CF668E">
              <w:rPr>
                <w:rFonts w:cstheme="minorHAnsi"/>
                <w:b/>
                <w:sz w:val="28"/>
                <w:szCs w:val="28"/>
              </w:rPr>
              <w:t>Out of Compliance</w:t>
            </w:r>
          </w:p>
        </w:tc>
        <w:tc>
          <w:tcPr>
            <w:tcW w:w="4800" w:type="dxa"/>
            <w:shd w:val="clear" w:color="auto" w:fill="D9D9D9" w:themeFill="background1" w:themeFillShade="D9"/>
            <w:vAlign w:val="center"/>
          </w:tcPr>
          <w:p w14:paraId="4616FC88" w14:textId="77777777" w:rsidR="009244F0" w:rsidRPr="00CF668E" w:rsidRDefault="009244F0" w:rsidP="009244F0">
            <w:pPr>
              <w:jc w:val="center"/>
              <w:rPr>
                <w:rFonts w:cstheme="minorHAnsi"/>
                <w:b/>
                <w:sz w:val="28"/>
                <w:szCs w:val="28"/>
              </w:rPr>
            </w:pPr>
            <w:r w:rsidRPr="00CF668E">
              <w:rPr>
                <w:rFonts w:cstheme="minorHAnsi"/>
                <w:b/>
                <w:sz w:val="28"/>
                <w:szCs w:val="28"/>
              </w:rPr>
              <w:t>In Compliance</w:t>
            </w:r>
          </w:p>
        </w:tc>
      </w:tr>
      <w:tr w:rsidR="000B3334" w:rsidRPr="00CF668E" w14:paraId="7B7EA063" w14:textId="77777777" w:rsidTr="00CF668E">
        <w:tc>
          <w:tcPr>
            <w:tcW w:w="4800" w:type="dxa"/>
          </w:tcPr>
          <w:p w14:paraId="6AEB3792" w14:textId="77777777" w:rsidR="00202BE8" w:rsidRDefault="000B3334" w:rsidP="000B3334">
            <w:pPr>
              <w:rPr>
                <w:rFonts w:cstheme="minorHAnsi"/>
                <w:sz w:val="20"/>
                <w:szCs w:val="20"/>
              </w:rPr>
            </w:pPr>
            <w:r w:rsidRPr="00363001">
              <w:rPr>
                <w:rFonts w:cstheme="minorHAnsi"/>
                <w:sz w:val="20"/>
                <w:szCs w:val="20"/>
              </w:rPr>
              <w:t>How the child’s disability affects his/her involvement and progress in the general education curriculum; or for preschool children, participation in age-appropriate activities. (For students with transition plans, consider how the student’s disability will affect the child’s ability to reach his/her post-secondary goals (what</w:t>
            </w:r>
            <w:r w:rsidRPr="00CF668E">
              <w:rPr>
                <w:rFonts w:cstheme="minorHAnsi"/>
                <w:sz w:val="20"/>
                <w:szCs w:val="20"/>
              </w:rPr>
              <w:t xml:space="preserve"> the child will do after high school). </w:t>
            </w:r>
          </w:p>
          <w:p w14:paraId="5CBFD1C0" w14:textId="77777777" w:rsidR="00202BE8" w:rsidRPr="00202BE8" w:rsidRDefault="00202BE8" w:rsidP="00202BE8">
            <w:pPr>
              <w:rPr>
                <w:rFonts w:cstheme="minorHAnsi"/>
                <w:sz w:val="20"/>
                <w:szCs w:val="20"/>
              </w:rPr>
            </w:pPr>
          </w:p>
          <w:p w14:paraId="45DE9A60" w14:textId="77777777" w:rsidR="00202BE8" w:rsidRPr="00202BE8" w:rsidRDefault="00202BE8" w:rsidP="00202BE8">
            <w:pPr>
              <w:rPr>
                <w:rFonts w:cstheme="minorHAnsi"/>
                <w:sz w:val="20"/>
                <w:szCs w:val="20"/>
              </w:rPr>
            </w:pPr>
          </w:p>
          <w:p w14:paraId="07D536BC" w14:textId="77777777" w:rsidR="00202BE8" w:rsidRPr="00202BE8" w:rsidRDefault="00202BE8" w:rsidP="00202BE8">
            <w:pPr>
              <w:rPr>
                <w:rFonts w:cstheme="minorHAnsi"/>
                <w:sz w:val="20"/>
                <w:szCs w:val="20"/>
              </w:rPr>
            </w:pPr>
          </w:p>
          <w:p w14:paraId="19A18651" w14:textId="77777777" w:rsidR="00202BE8" w:rsidRPr="00202BE8" w:rsidRDefault="00202BE8" w:rsidP="00202BE8">
            <w:pPr>
              <w:rPr>
                <w:rFonts w:cstheme="minorHAnsi"/>
                <w:sz w:val="20"/>
                <w:szCs w:val="20"/>
              </w:rPr>
            </w:pPr>
          </w:p>
          <w:p w14:paraId="64AA97DB" w14:textId="77777777" w:rsidR="00202BE8" w:rsidRPr="00202BE8" w:rsidRDefault="00202BE8" w:rsidP="00202BE8">
            <w:pPr>
              <w:rPr>
                <w:rFonts w:cstheme="minorHAnsi"/>
                <w:sz w:val="20"/>
                <w:szCs w:val="20"/>
              </w:rPr>
            </w:pPr>
          </w:p>
          <w:p w14:paraId="7F90A2DE" w14:textId="77777777" w:rsidR="00202BE8" w:rsidRPr="00202BE8" w:rsidRDefault="00202BE8" w:rsidP="00202BE8">
            <w:pPr>
              <w:rPr>
                <w:rFonts w:cstheme="minorHAnsi"/>
                <w:sz w:val="20"/>
                <w:szCs w:val="20"/>
              </w:rPr>
            </w:pPr>
          </w:p>
          <w:p w14:paraId="6AC51795" w14:textId="77777777" w:rsidR="00202BE8" w:rsidRPr="00202BE8" w:rsidRDefault="00202BE8" w:rsidP="00202BE8">
            <w:pPr>
              <w:rPr>
                <w:rFonts w:cstheme="minorHAnsi"/>
                <w:sz w:val="20"/>
                <w:szCs w:val="20"/>
              </w:rPr>
            </w:pPr>
          </w:p>
          <w:p w14:paraId="26268F90" w14:textId="77777777" w:rsidR="00202BE8" w:rsidRPr="00202BE8" w:rsidRDefault="00202BE8" w:rsidP="00202BE8">
            <w:pPr>
              <w:rPr>
                <w:rFonts w:cstheme="minorHAnsi"/>
                <w:sz w:val="20"/>
                <w:szCs w:val="20"/>
              </w:rPr>
            </w:pPr>
          </w:p>
          <w:p w14:paraId="305E5876" w14:textId="77777777" w:rsidR="00202BE8" w:rsidRPr="00202BE8" w:rsidRDefault="00202BE8" w:rsidP="00202BE8">
            <w:pPr>
              <w:rPr>
                <w:rFonts w:cstheme="minorHAnsi"/>
                <w:sz w:val="20"/>
                <w:szCs w:val="20"/>
              </w:rPr>
            </w:pPr>
          </w:p>
          <w:p w14:paraId="2E7475D8" w14:textId="77777777" w:rsidR="00202BE8" w:rsidRPr="00202BE8" w:rsidRDefault="00202BE8" w:rsidP="00202BE8">
            <w:pPr>
              <w:rPr>
                <w:rFonts w:cstheme="minorHAnsi"/>
                <w:sz w:val="20"/>
                <w:szCs w:val="20"/>
              </w:rPr>
            </w:pPr>
          </w:p>
          <w:p w14:paraId="44D9A42E" w14:textId="77777777" w:rsidR="00202BE8" w:rsidRPr="00202BE8" w:rsidRDefault="00202BE8" w:rsidP="00202BE8">
            <w:pPr>
              <w:rPr>
                <w:rFonts w:cstheme="minorHAnsi"/>
                <w:sz w:val="20"/>
                <w:szCs w:val="20"/>
              </w:rPr>
            </w:pPr>
          </w:p>
          <w:p w14:paraId="6C7C41D7" w14:textId="77777777" w:rsidR="00202BE8" w:rsidRPr="00202BE8" w:rsidRDefault="00202BE8" w:rsidP="00202BE8">
            <w:pPr>
              <w:rPr>
                <w:rFonts w:cstheme="minorHAnsi"/>
                <w:sz w:val="20"/>
                <w:szCs w:val="20"/>
              </w:rPr>
            </w:pPr>
          </w:p>
          <w:p w14:paraId="75F6B9BB" w14:textId="77777777" w:rsidR="00202BE8" w:rsidRPr="00202BE8" w:rsidRDefault="00202BE8" w:rsidP="00202BE8">
            <w:pPr>
              <w:rPr>
                <w:rFonts w:cstheme="minorHAnsi"/>
                <w:sz w:val="20"/>
                <w:szCs w:val="20"/>
              </w:rPr>
            </w:pPr>
          </w:p>
          <w:p w14:paraId="1540390A" w14:textId="77777777" w:rsidR="00202BE8" w:rsidRPr="00202BE8" w:rsidRDefault="00202BE8" w:rsidP="00202BE8">
            <w:pPr>
              <w:rPr>
                <w:rFonts w:cstheme="minorHAnsi"/>
                <w:sz w:val="20"/>
                <w:szCs w:val="20"/>
              </w:rPr>
            </w:pPr>
          </w:p>
          <w:p w14:paraId="5BD90315" w14:textId="77777777" w:rsidR="00202BE8" w:rsidRDefault="00202BE8" w:rsidP="00202BE8">
            <w:pPr>
              <w:rPr>
                <w:rFonts w:cstheme="minorHAnsi"/>
                <w:sz w:val="20"/>
                <w:szCs w:val="20"/>
              </w:rPr>
            </w:pPr>
          </w:p>
          <w:p w14:paraId="2F581D4A" w14:textId="77777777" w:rsidR="00202BE8" w:rsidRPr="00202BE8" w:rsidRDefault="00202BE8" w:rsidP="00202BE8">
            <w:pPr>
              <w:rPr>
                <w:rFonts w:cstheme="minorHAnsi"/>
                <w:sz w:val="20"/>
                <w:szCs w:val="20"/>
              </w:rPr>
            </w:pPr>
          </w:p>
          <w:p w14:paraId="62685F7F" w14:textId="77777777" w:rsidR="00202BE8" w:rsidRPr="00202BE8" w:rsidRDefault="00202BE8" w:rsidP="00202BE8">
            <w:pPr>
              <w:rPr>
                <w:rFonts w:cstheme="minorHAnsi"/>
                <w:sz w:val="20"/>
                <w:szCs w:val="20"/>
              </w:rPr>
            </w:pPr>
          </w:p>
          <w:p w14:paraId="59246D24" w14:textId="77777777" w:rsidR="00202BE8" w:rsidRPr="00202BE8" w:rsidRDefault="00202BE8" w:rsidP="00202BE8">
            <w:pPr>
              <w:rPr>
                <w:rFonts w:cstheme="minorHAnsi"/>
                <w:sz w:val="20"/>
                <w:szCs w:val="20"/>
              </w:rPr>
            </w:pPr>
          </w:p>
          <w:p w14:paraId="657BEE65" w14:textId="77777777" w:rsidR="00202BE8" w:rsidRPr="00202BE8" w:rsidRDefault="00202BE8" w:rsidP="00202BE8">
            <w:pPr>
              <w:rPr>
                <w:rFonts w:cstheme="minorHAnsi"/>
                <w:sz w:val="20"/>
                <w:szCs w:val="20"/>
              </w:rPr>
            </w:pPr>
          </w:p>
          <w:p w14:paraId="5E757D3E" w14:textId="77777777" w:rsidR="00202BE8" w:rsidRPr="00202BE8" w:rsidRDefault="00202BE8" w:rsidP="00202BE8">
            <w:pPr>
              <w:rPr>
                <w:rFonts w:cstheme="minorHAnsi"/>
                <w:sz w:val="20"/>
                <w:szCs w:val="20"/>
              </w:rPr>
            </w:pPr>
          </w:p>
          <w:p w14:paraId="5C52AA95" w14:textId="77777777" w:rsidR="00202BE8" w:rsidRDefault="00202BE8" w:rsidP="00202BE8">
            <w:pPr>
              <w:rPr>
                <w:rFonts w:cstheme="minorHAnsi"/>
                <w:sz w:val="20"/>
                <w:szCs w:val="20"/>
              </w:rPr>
            </w:pPr>
          </w:p>
          <w:p w14:paraId="6A670805" w14:textId="77777777" w:rsidR="00202BE8" w:rsidRPr="00202BE8" w:rsidRDefault="00202BE8" w:rsidP="00202BE8">
            <w:pPr>
              <w:rPr>
                <w:rFonts w:cstheme="minorHAnsi"/>
                <w:sz w:val="20"/>
                <w:szCs w:val="20"/>
              </w:rPr>
            </w:pPr>
          </w:p>
          <w:p w14:paraId="0DAB8541" w14:textId="77777777" w:rsidR="00202BE8" w:rsidRDefault="00202BE8" w:rsidP="00202BE8">
            <w:pPr>
              <w:rPr>
                <w:rFonts w:cstheme="minorHAnsi"/>
                <w:sz w:val="20"/>
                <w:szCs w:val="20"/>
              </w:rPr>
            </w:pPr>
          </w:p>
          <w:p w14:paraId="0823D580" w14:textId="77777777" w:rsidR="000B3334" w:rsidRPr="00202BE8" w:rsidRDefault="000B3334" w:rsidP="00202BE8">
            <w:pPr>
              <w:ind w:firstLine="720"/>
              <w:rPr>
                <w:rFonts w:cstheme="minorHAnsi"/>
                <w:sz w:val="20"/>
                <w:szCs w:val="20"/>
              </w:rPr>
            </w:pPr>
          </w:p>
        </w:tc>
        <w:tc>
          <w:tcPr>
            <w:tcW w:w="4800" w:type="dxa"/>
          </w:tcPr>
          <w:p w14:paraId="61C23C88" w14:textId="77777777" w:rsidR="000B3334" w:rsidRPr="00CF668E" w:rsidRDefault="000B3334" w:rsidP="000B3334">
            <w:pPr>
              <w:pStyle w:val="ListParagraph"/>
              <w:numPr>
                <w:ilvl w:val="0"/>
                <w:numId w:val="5"/>
              </w:numPr>
              <w:rPr>
                <w:rFonts w:cstheme="minorHAnsi"/>
                <w:sz w:val="20"/>
                <w:szCs w:val="20"/>
              </w:rPr>
            </w:pPr>
            <w:r w:rsidRPr="00CF668E">
              <w:rPr>
                <w:rFonts w:cstheme="minorHAnsi"/>
                <w:sz w:val="20"/>
                <w:szCs w:val="20"/>
              </w:rPr>
              <w:lastRenderedPageBreak/>
              <w:t>Impact statement does not specifically state how the student’s disability impacts involvement and progress in the general education curriculum.</w:t>
            </w:r>
          </w:p>
          <w:p w14:paraId="73990D9D" w14:textId="77777777" w:rsidR="000B3334" w:rsidRPr="00CF668E" w:rsidRDefault="000B3334" w:rsidP="000B3334">
            <w:pPr>
              <w:pStyle w:val="ListParagraph"/>
              <w:numPr>
                <w:ilvl w:val="0"/>
                <w:numId w:val="9"/>
              </w:numPr>
              <w:rPr>
                <w:rFonts w:cstheme="minorHAnsi"/>
                <w:sz w:val="20"/>
                <w:szCs w:val="20"/>
              </w:rPr>
            </w:pPr>
            <w:r w:rsidRPr="00CF668E">
              <w:rPr>
                <w:rFonts w:cstheme="minorHAnsi"/>
                <w:sz w:val="20"/>
                <w:szCs w:val="20"/>
              </w:rPr>
              <w:t>Uses vague language such as “SLD impacts Sophia’s reading” or “OHI impacts Sophia’s ability to do work”</w:t>
            </w:r>
          </w:p>
          <w:p w14:paraId="51AC2291" w14:textId="77777777" w:rsidR="000B3334" w:rsidRPr="00CF668E" w:rsidRDefault="000B3334" w:rsidP="000B3334">
            <w:pPr>
              <w:pStyle w:val="ListParagraph"/>
              <w:numPr>
                <w:ilvl w:val="0"/>
                <w:numId w:val="9"/>
              </w:numPr>
              <w:rPr>
                <w:rFonts w:cstheme="minorHAnsi"/>
                <w:sz w:val="20"/>
                <w:szCs w:val="20"/>
              </w:rPr>
            </w:pPr>
            <w:r w:rsidRPr="00CF668E">
              <w:rPr>
                <w:rFonts w:cstheme="minorHAnsi"/>
                <w:sz w:val="20"/>
                <w:szCs w:val="20"/>
              </w:rPr>
              <w:t>Only contains broad statements that describe the student’s disability not the impact the student’s disability has on his/her involvement and progress in the general education curriculum: “Sophia has been found eligible for ID and that impacts her in all areas”.</w:t>
            </w:r>
          </w:p>
          <w:p w14:paraId="53B6E91E" w14:textId="77777777" w:rsidR="000B3334" w:rsidRPr="00CF668E" w:rsidRDefault="000B3334" w:rsidP="000B3334">
            <w:pPr>
              <w:pStyle w:val="ListParagraph"/>
              <w:numPr>
                <w:ilvl w:val="0"/>
                <w:numId w:val="9"/>
              </w:numPr>
              <w:rPr>
                <w:rFonts w:cstheme="minorHAnsi"/>
                <w:sz w:val="20"/>
                <w:szCs w:val="20"/>
              </w:rPr>
            </w:pPr>
            <w:r w:rsidRPr="00CF668E">
              <w:rPr>
                <w:rFonts w:cstheme="minorHAnsi"/>
                <w:sz w:val="20"/>
                <w:szCs w:val="20"/>
              </w:rPr>
              <w:t>No mention of impact on general education curriculum involvement</w:t>
            </w:r>
          </w:p>
          <w:p w14:paraId="2B1A18F0" w14:textId="77777777" w:rsidR="000B3334" w:rsidRPr="00CF668E" w:rsidRDefault="000B3334" w:rsidP="000B3334">
            <w:pPr>
              <w:rPr>
                <w:rFonts w:cstheme="minorHAnsi"/>
                <w:sz w:val="20"/>
                <w:szCs w:val="20"/>
              </w:rPr>
            </w:pPr>
          </w:p>
          <w:p w14:paraId="77398803" w14:textId="77777777" w:rsidR="000B3334" w:rsidRPr="00CF668E" w:rsidRDefault="000B3334" w:rsidP="000B3334">
            <w:pPr>
              <w:rPr>
                <w:rFonts w:cstheme="minorHAnsi"/>
                <w:sz w:val="20"/>
                <w:szCs w:val="20"/>
              </w:rPr>
            </w:pPr>
          </w:p>
          <w:p w14:paraId="7523D7D8" w14:textId="77777777" w:rsidR="000B3334" w:rsidRPr="00CF668E" w:rsidRDefault="000B3334" w:rsidP="000B3334">
            <w:pPr>
              <w:pStyle w:val="ListParagraph"/>
              <w:numPr>
                <w:ilvl w:val="0"/>
                <w:numId w:val="5"/>
              </w:numPr>
              <w:rPr>
                <w:rFonts w:cstheme="minorHAnsi"/>
                <w:sz w:val="20"/>
                <w:szCs w:val="20"/>
              </w:rPr>
            </w:pPr>
            <w:r w:rsidRPr="00CF668E">
              <w:rPr>
                <w:rFonts w:cstheme="minorHAnsi"/>
                <w:sz w:val="20"/>
                <w:szCs w:val="20"/>
              </w:rPr>
              <w:t>Impact statement does not align with adverse educational impact statements and need for specially designed instruction statements found in the most current evaluation/re-evaluation report</w:t>
            </w:r>
          </w:p>
          <w:p w14:paraId="7B1C63F0" w14:textId="77777777" w:rsidR="000B3334" w:rsidRPr="00CF668E" w:rsidRDefault="000B3334" w:rsidP="000B3334">
            <w:pPr>
              <w:pStyle w:val="ListParagraph"/>
              <w:numPr>
                <w:ilvl w:val="0"/>
                <w:numId w:val="13"/>
              </w:numPr>
              <w:rPr>
                <w:rFonts w:cstheme="minorHAnsi"/>
                <w:sz w:val="20"/>
                <w:szCs w:val="20"/>
              </w:rPr>
            </w:pPr>
            <w:r w:rsidRPr="00CF668E">
              <w:rPr>
                <w:rFonts w:cstheme="minorHAnsi"/>
                <w:sz w:val="20"/>
                <w:szCs w:val="20"/>
              </w:rPr>
              <w:t>Misalignment or no connection to skills listed in PLAAFP and those listed in Synthesis/Basis for Determination Section of most current evaluation or re-evaluation (either re-evaluation report or RED if completing Reevaluation without assessment)</w:t>
            </w:r>
          </w:p>
          <w:p w14:paraId="0B32F2BD" w14:textId="77777777" w:rsidR="000B3334" w:rsidRPr="00CF668E" w:rsidRDefault="000B3334" w:rsidP="000B3334">
            <w:pPr>
              <w:pStyle w:val="ListParagraph"/>
              <w:numPr>
                <w:ilvl w:val="0"/>
                <w:numId w:val="13"/>
              </w:numPr>
              <w:rPr>
                <w:rFonts w:cstheme="minorHAnsi"/>
                <w:sz w:val="20"/>
                <w:szCs w:val="20"/>
              </w:rPr>
            </w:pPr>
            <w:r w:rsidRPr="00CF668E">
              <w:rPr>
                <w:rFonts w:cstheme="minorHAnsi"/>
                <w:sz w:val="20"/>
                <w:szCs w:val="20"/>
              </w:rPr>
              <w:t xml:space="preserve">Evaluation report indicates student ID but no adaptive behavior deficits noted in PLAAFP, </w:t>
            </w:r>
            <w:r w:rsidRPr="00CF668E">
              <w:rPr>
                <w:rFonts w:cstheme="minorHAnsi"/>
                <w:sz w:val="20"/>
                <w:szCs w:val="20"/>
              </w:rPr>
              <w:lastRenderedPageBreak/>
              <w:t>specifically no mention of how adaptive behavior skill weaknesses impact the student’s involvement/progress in gen ed curriculum</w:t>
            </w:r>
          </w:p>
          <w:p w14:paraId="3C96FC93" w14:textId="77777777" w:rsidR="000B3334" w:rsidRPr="00CF668E" w:rsidRDefault="000B3334" w:rsidP="000B3334">
            <w:pPr>
              <w:pStyle w:val="ListParagraph"/>
              <w:numPr>
                <w:ilvl w:val="0"/>
                <w:numId w:val="13"/>
              </w:numPr>
              <w:rPr>
                <w:rFonts w:cstheme="minorHAnsi"/>
                <w:sz w:val="20"/>
                <w:szCs w:val="20"/>
              </w:rPr>
            </w:pPr>
            <w:r w:rsidRPr="00CF668E">
              <w:rPr>
                <w:rFonts w:cstheme="minorHAnsi"/>
                <w:sz w:val="20"/>
                <w:szCs w:val="20"/>
              </w:rPr>
              <w:t>Evaluation report indicates student is SLD in reading, but PLAAFP notes student is Language Impairment or SLD in subcategories not listed in the most current evaluation report (or RED if re-evaluation).</w:t>
            </w:r>
          </w:p>
          <w:p w14:paraId="07646AEC" w14:textId="77777777" w:rsidR="000B3334" w:rsidRPr="00CF668E" w:rsidRDefault="000B3334" w:rsidP="000B3334">
            <w:pPr>
              <w:rPr>
                <w:rFonts w:cstheme="minorHAnsi"/>
                <w:sz w:val="20"/>
                <w:szCs w:val="20"/>
              </w:rPr>
            </w:pPr>
          </w:p>
          <w:p w14:paraId="32669935" w14:textId="02FD8FD6" w:rsidR="000B3334" w:rsidRPr="00CF668E" w:rsidRDefault="000C156E" w:rsidP="00CF668E">
            <w:pPr>
              <w:rPr>
                <w:rFonts w:cstheme="minorHAnsi"/>
                <w:sz w:val="20"/>
                <w:szCs w:val="20"/>
              </w:rPr>
            </w:pPr>
            <w:r>
              <w:rPr>
                <w:rFonts w:cstheme="minorHAnsi"/>
                <w:sz w:val="20"/>
                <w:szCs w:val="20"/>
              </w:rPr>
              <w:t>3</w:t>
            </w:r>
            <w:r w:rsidR="000B3334" w:rsidRPr="00CF668E">
              <w:rPr>
                <w:rFonts w:cstheme="minorHAnsi"/>
                <w:sz w:val="20"/>
                <w:szCs w:val="20"/>
              </w:rPr>
              <w:t xml:space="preserve">) PLAAFP </w:t>
            </w:r>
            <w:r w:rsidR="00CF668E" w:rsidRPr="00CF668E">
              <w:rPr>
                <w:rFonts w:cstheme="minorHAnsi"/>
                <w:sz w:val="20"/>
                <w:szCs w:val="20"/>
              </w:rPr>
              <w:t>only a</w:t>
            </w:r>
            <w:r w:rsidR="000B3334" w:rsidRPr="00CF668E">
              <w:rPr>
                <w:rFonts w:cstheme="minorHAnsi"/>
                <w:sz w:val="20"/>
                <w:szCs w:val="20"/>
              </w:rPr>
              <w:t>ddresses only academic performance and fails to address functional performance</w:t>
            </w:r>
          </w:p>
        </w:tc>
        <w:tc>
          <w:tcPr>
            <w:tcW w:w="4800" w:type="dxa"/>
          </w:tcPr>
          <w:p w14:paraId="251045F2" w14:textId="77777777" w:rsidR="000B3334" w:rsidRPr="00CF668E" w:rsidRDefault="000B3334" w:rsidP="000B3334">
            <w:pPr>
              <w:ind w:left="241" w:hanging="241"/>
              <w:rPr>
                <w:rFonts w:cstheme="minorHAnsi"/>
                <w:sz w:val="20"/>
                <w:szCs w:val="20"/>
              </w:rPr>
            </w:pPr>
            <w:r w:rsidRPr="00CF668E">
              <w:rPr>
                <w:rFonts w:cstheme="minorHAnsi"/>
                <w:sz w:val="20"/>
                <w:szCs w:val="20"/>
              </w:rPr>
              <w:lastRenderedPageBreak/>
              <w:t>1) Impact statement contains specific observable skill  deficits and links back to general education curriculum</w:t>
            </w:r>
          </w:p>
          <w:p w14:paraId="7C581786" w14:textId="2D1E54AE" w:rsidR="000B3334" w:rsidRPr="00CF668E" w:rsidRDefault="000B3334" w:rsidP="000B3334">
            <w:pPr>
              <w:pStyle w:val="ListParagraph"/>
              <w:numPr>
                <w:ilvl w:val="0"/>
                <w:numId w:val="8"/>
              </w:numPr>
              <w:ind w:left="511"/>
              <w:rPr>
                <w:rFonts w:cstheme="minorHAnsi"/>
                <w:sz w:val="20"/>
                <w:szCs w:val="20"/>
              </w:rPr>
            </w:pPr>
            <w:r w:rsidRPr="00CF668E">
              <w:rPr>
                <w:rFonts w:cstheme="minorHAnsi"/>
                <w:sz w:val="20"/>
                <w:szCs w:val="20"/>
              </w:rPr>
              <w:t>Sophia has met eligibility in the areas of SLD Basic reading skills and reading comprehension. Due to deficits in word reading, decoding and comprehension of grade level vocabulary words Sophia cannot independently read 4</w:t>
            </w:r>
            <w:r w:rsidRPr="00CF668E">
              <w:rPr>
                <w:rFonts w:cstheme="minorHAnsi"/>
                <w:sz w:val="20"/>
                <w:szCs w:val="20"/>
                <w:vertAlign w:val="superscript"/>
              </w:rPr>
              <w:t>th</w:t>
            </w:r>
            <w:r w:rsidRPr="00CF668E">
              <w:rPr>
                <w:rFonts w:cstheme="minorHAnsi"/>
                <w:sz w:val="20"/>
                <w:szCs w:val="20"/>
              </w:rPr>
              <w:t xml:space="preserve"> grade level text with the accuracy necessary (95 % +) to obtain full comprehension of the text. Her current independent reading level i</w:t>
            </w:r>
            <w:r w:rsidR="000C156E">
              <w:rPr>
                <w:rFonts w:cstheme="minorHAnsi"/>
                <w:sz w:val="20"/>
                <w:szCs w:val="20"/>
              </w:rPr>
              <w:t>s</w:t>
            </w:r>
            <w:r w:rsidRPr="00CF668E">
              <w:rPr>
                <w:rFonts w:cstheme="minorHAnsi"/>
                <w:sz w:val="20"/>
                <w:szCs w:val="20"/>
              </w:rPr>
              <w:t xml:space="preserve"> 1.5, </w:t>
            </w:r>
            <w:r w:rsidRPr="005278FD">
              <w:rPr>
                <w:rFonts w:cstheme="minorHAnsi"/>
                <w:sz w:val="20"/>
                <w:szCs w:val="20"/>
              </w:rPr>
              <w:t>which makes it difficult for Sophia to decode and</w:t>
            </w:r>
            <w:r w:rsidRPr="00CF668E">
              <w:rPr>
                <w:rFonts w:cstheme="minorHAnsi"/>
                <w:sz w:val="20"/>
                <w:szCs w:val="20"/>
              </w:rPr>
              <w:t xml:space="preserve"> comprehend grade level reading materials.</w:t>
            </w:r>
          </w:p>
          <w:p w14:paraId="5A8B5BE0" w14:textId="77777777" w:rsidR="000B3334" w:rsidRPr="00CF668E" w:rsidRDefault="000B3334" w:rsidP="000B3334">
            <w:pPr>
              <w:pStyle w:val="ListParagraph"/>
              <w:numPr>
                <w:ilvl w:val="0"/>
                <w:numId w:val="8"/>
              </w:numPr>
              <w:ind w:left="511"/>
              <w:rPr>
                <w:rFonts w:cstheme="minorHAnsi"/>
                <w:sz w:val="20"/>
                <w:szCs w:val="20"/>
              </w:rPr>
            </w:pPr>
            <w:r w:rsidRPr="00CF668E">
              <w:rPr>
                <w:rFonts w:cstheme="minorHAnsi"/>
                <w:sz w:val="20"/>
                <w:szCs w:val="20"/>
              </w:rPr>
              <w:t>Due to Sophia’s OHI: ADHD, the team noted specific areas of impact to be attention to task, sustaining attention to large and small group instruction and following multistep directions. These specific</w:t>
            </w:r>
            <w:bookmarkStart w:id="0" w:name="_GoBack"/>
            <w:bookmarkEnd w:id="0"/>
            <w:r w:rsidRPr="00CF668E">
              <w:rPr>
                <w:rFonts w:cstheme="minorHAnsi"/>
                <w:sz w:val="20"/>
                <w:szCs w:val="20"/>
              </w:rPr>
              <w:t xml:space="preserve"> areas of weakness make it difficult for Sophia to engage and stay focused on content presented in large group grade level classroom discussions, complete grade level independent work assignments that contain multiple steps without structured support from the teacher and to complete multiple step math word problems in math and science classes. </w:t>
            </w:r>
          </w:p>
          <w:p w14:paraId="2F50854E" w14:textId="77777777" w:rsidR="000B3334" w:rsidRPr="00CF668E" w:rsidRDefault="000B3334" w:rsidP="000B3334">
            <w:pPr>
              <w:pStyle w:val="ListParagraph"/>
              <w:numPr>
                <w:ilvl w:val="0"/>
                <w:numId w:val="8"/>
              </w:numPr>
              <w:ind w:left="511"/>
              <w:rPr>
                <w:rFonts w:cstheme="minorHAnsi"/>
                <w:sz w:val="20"/>
                <w:szCs w:val="20"/>
              </w:rPr>
            </w:pPr>
            <w:r w:rsidRPr="00CF668E">
              <w:rPr>
                <w:rFonts w:cstheme="minorHAnsi"/>
                <w:sz w:val="20"/>
                <w:szCs w:val="20"/>
              </w:rPr>
              <w:t xml:space="preserve">Sophia would like to become a chef and go to culinary school upon graduation. Sophia’s weaknesses in expressive and receptive </w:t>
            </w:r>
            <w:r w:rsidRPr="00CF668E">
              <w:rPr>
                <w:rFonts w:cstheme="minorHAnsi"/>
                <w:sz w:val="20"/>
                <w:szCs w:val="20"/>
              </w:rPr>
              <w:lastRenderedPageBreak/>
              <w:t>communication make it difficult for her to comprehend multistep directions and to express what order tasks need to be completed when given a multistep project/task to complete in her current 9</w:t>
            </w:r>
            <w:r w:rsidRPr="00CF668E">
              <w:rPr>
                <w:rFonts w:cstheme="minorHAnsi"/>
                <w:sz w:val="20"/>
                <w:szCs w:val="20"/>
                <w:vertAlign w:val="superscript"/>
              </w:rPr>
              <w:t>th</w:t>
            </w:r>
            <w:r w:rsidRPr="00CF668E">
              <w:rPr>
                <w:rFonts w:cstheme="minorHAnsi"/>
                <w:sz w:val="20"/>
                <w:szCs w:val="20"/>
              </w:rPr>
              <w:t xml:space="preserve"> grade classes particularly in Math 1 and FACS classes. Sophia often times will not understand that recipes or multistep tasks have to be completed in a specific order.</w:t>
            </w:r>
          </w:p>
          <w:p w14:paraId="3F16CE83" w14:textId="77777777" w:rsidR="000B3334" w:rsidRPr="00CF668E" w:rsidRDefault="000B3334" w:rsidP="000B3334">
            <w:pPr>
              <w:rPr>
                <w:rFonts w:cstheme="minorHAnsi"/>
                <w:sz w:val="20"/>
                <w:szCs w:val="20"/>
              </w:rPr>
            </w:pPr>
          </w:p>
          <w:p w14:paraId="68FD54E0" w14:textId="77777777" w:rsidR="000B3334" w:rsidRPr="00CF668E" w:rsidRDefault="000B3334" w:rsidP="000B3334">
            <w:pPr>
              <w:pStyle w:val="ListParagraph"/>
              <w:numPr>
                <w:ilvl w:val="0"/>
                <w:numId w:val="12"/>
              </w:numPr>
              <w:ind w:left="241" w:hanging="241"/>
              <w:rPr>
                <w:rFonts w:cstheme="minorHAnsi"/>
                <w:sz w:val="20"/>
                <w:szCs w:val="20"/>
              </w:rPr>
            </w:pPr>
            <w:r w:rsidRPr="00CF668E">
              <w:rPr>
                <w:rFonts w:cstheme="minorHAnsi"/>
                <w:sz w:val="20"/>
                <w:szCs w:val="20"/>
              </w:rPr>
              <w:t>Impact statement does align with adverse educational impact statement and need for specially designed instruction statements in most current evaluation/re-evaluation report.</w:t>
            </w:r>
          </w:p>
          <w:p w14:paraId="59ADF4AF" w14:textId="77777777" w:rsidR="000B3334" w:rsidRPr="00CF668E" w:rsidRDefault="000B3334" w:rsidP="000B3334">
            <w:pPr>
              <w:rPr>
                <w:rFonts w:cstheme="minorHAnsi"/>
                <w:sz w:val="20"/>
                <w:szCs w:val="20"/>
              </w:rPr>
            </w:pPr>
          </w:p>
          <w:p w14:paraId="0190B937" w14:textId="77777777" w:rsidR="000B3334" w:rsidRPr="00CF668E" w:rsidRDefault="000B3334" w:rsidP="000B3334">
            <w:pPr>
              <w:pStyle w:val="ListParagraph"/>
              <w:numPr>
                <w:ilvl w:val="0"/>
                <w:numId w:val="12"/>
              </w:numPr>
              <w:ind w:left="241" w:hanging="241"/>
              <w:rPr>
                <w:rFonts w:cstheme="minorHAnsi"/>
                <w:sz w:val="20"/>
                <w:szCs w:val="20"/>
              </w:rPr>
            </w:pPr>
            <w:r w:rsidRPr="00CF668E">
              <w:rPr>
                <w:rFonts w:cstheme="minorHAnsi"/>
                <w:sz w:val="20"/>
                <w:szCs w:val="20"/>
              </w:rPr>
              <w:t>Language of the impact statement describes “how” the child’s disability related deficits impact his/her involvement and progress in general education curriculum not just “what” the deficits are:</w:t>
            </w:r>
          </w:p>
          <w:p w14:paraId="281E2C14" w14:textId="77777777" w:rsidR="000B3334" w:rsidRPr="00CF668E" w:rsidRDefault="000B3334" w:rsidP="000B3334">
            <w:pPr>
              <w:pStyle w:val="ListParagraph"/>
              <w:numPr>
                <w:ilvl w:val="0"/>
                <w:numId w:val="14"/>
              </w:numPr>
              <w:ind w:left="511"/>
              <w:rPr>
                <w:rFonts w:cstheme="minorHAnsi"/>
                <w:sz w:val="20"/>
                <w:szCs w:val="20"/>
              </w:rPr>
            </w:pPr>
            <w:r w:rsidRPr="00CF668E">
              <w:rPr>
                <w:rFonts w:cstheme="minorHAnsi"/>
                <w:sz w:val="20"/>
                <w:szCs w:val="20"/>
              </w:rPr>
              <w:t xml:space="preserve">Describe the gaps in the child’s academic and functioning skills in comparison to his/her same age typically developing peers </w:t>
            </w:r>
          </w:p>
          <w:p w14:paraId="288DBE7B" w14:textId="77777777" w:rsidR="000B3334" w:rsidRPr="00CF668E" w:rsidRDefault="000B3334" w:rsidP="000B3334">
            <w:pPr>
              <w:pStyle w:val="ListParagraph"/>
              <w:numPr>
                <w:ilvl w:val="0"/>
                <w:numId w:val="14"/>
              </w:numPr>
              <w:ind w:left="511"/>
              <w:rPr>
                <w:rFonts w:cstheme="minorHAnsi"/>
                <w:sz w:val="20"/>
                <w:szCs w:val="20"/>
              </w:rPr>
            </w:pPr>
            <w:r w:rsidRPr="00CF668E">
              <w:rPr>
                <w:rFonts w:cstheme="minorHAnsi"/>
                <w:sz w:val="20"/>
                <w:szCs w:val="20"/>
              </w:rPr>
              <w:t>Impact statement can include language that links child’s current functioning to the skills necessary for the child to make progress towards grade level standards.</w:t>
            </w:r>
          </w:p>
          <w:p w14:paraId="60D13109" w14:textId="77777777" w:rsidR="000B3334" w:rsidRPr="00CF668E" w:rsidRDefault="000B3334" w:rsidP="000B3334">
            <w:pPr>
              <w:rPr>
                <w:rFonts w:cstheme="minorHAnsi"/>
                <w:sz w:val="20"/>
                <w:szCs w:val="20"/>
              </w:rPr>
            </w:pPr>
          </w:p>
          <w:p w14:paraId="54531F3E" w14:textId="77777777" w:rsidR="000B3334" w:rsidRPr="00CF668E" w:rsidRDefault="000B3334" w:rsidP="00CF668E">
            <w:pPr>
              <w:pStyle w:val="ListParagraph"/>
              <w:numPr>
                <w:ilvl w:val="0"/>
                <w:numId w:val="12"/>
              </w:numPr>
              <w:ind w:left="241" w:hanging="241"/>
              <w:rPr>
                <w:rFonts w:cstheme="minorHAnsi"/>
                <w:sz w:val="20"/>
                <w:szCs w:val="20"/>
              </w:rPr>
            </w:pPr>
            <w:r w:rsidRPr="00CF668E">
              <w:rPr>
                <w:rFonts w:cstheme="minorHAnsi"/>
                <w:sz w:val="20"/>
                <w:szCs w:val="20"/>
              </w:rPr>
              <w:t xml:space="preserve">PLAAFP must address functional </w:t>
            </w:r>
            <w:r w:rsidRPr="00CF668E">
              <w:rPr>
                <w:rFonts w:cstheme="minorHAnsi"/>
                <w:b/>
                <w:bCs/>
                <w:sz w:val="20"/>
                <w:szCs w:val="20"/>
              </w:rPr>
              <w:t xml:space="preserve">and </w:t>
            </w:r>
            <w:r w:rsidRPr="00CF668E">
              <w:rPr>
                <w:rFonts w:cstheme="minorHAnsi"/>
                <w:sz w:val="20"/>
                <w:szCs w:val="20"/>
              </w:rPr>
              <w:t>academic performance regardless of eligibility category.</w:t>
            </w:r>
          </w:p>
          <w:p w14:paraId="13E25E26" w14:textId="77777777" w:rsidR="000B3334" w:rsidRPr="00CF668E" w:rsidRDefault="000B3334" w:rsidP="00CF668E">
            <w:pPr>
              <w:pStyle w:val="ListParagraph"/>
              <w:numPr>
                <w:ilvl w:val="0"/>
                <w:numId w:val="15"/>
              </w:numPr>
              <w:ind w:left="511"/>
              <w:rPr>
                <w:rFonts w:cstheme="minorHAnsi"/>
                <w:sz w:val="20"/>
                <w:szCs w:val="20"/>
              </w:rPr>
            </w:pPr>
            <w:r w:rsidRPr="00CF668E">
              <w:rPr>
                <w:rFonts w:cstheme="minorHAnsi"/>
                <w:sz w:val="20"/>
                <w:szCs w:val="20"/>
              </w:rPr>
              <w:t xml:space="preserve">Adaptive behavior can align with functional performance needs such as communication, daily living skills, self-care, self-advocacy, learning styles. </w:t>
            </w:r>
          </w:p>
          <w:p w14:paraId="6E429C5D" w14:textId="77777777" w:rsidR="000B3334" w:rsidRPr="00CF668E" w:rsidRDefault="000B3334" w:rsidP="00CF668E">
            <w:pPr>
              <w:pStyle w:val="ListParagraph"/>
              <w:numPr>
                <w:ilvl w:val="0"/>
                <w:numId w:val="15"/>
              </w:numPr>
              <w:ind w:left="511"/>
              <w:rPr>
                <w:rFonts w:cstheme="minorHAnsi"/>
                <w:sz w:val="20"/>
                <w:szCs w:val="20"/>
              </w:rPr>
            </w:pPr>
            <w:r w:rsidRPr="00CF668E">
              <w:rPr>
                <w:rFonts w:cstheme="minorHAnsi"/>
                <w:sz w:val="20"/>
                <w:szCs w:val="20"/>
              </w:rPr>
              <w:t>Addresses all disability related needs of the child (behavior, communication, health, social emotional, motor, etc.)</w:t>
            </w:r>
          </w:p>
          <w:p w14:paraId="0C757D58" w14:textId="77777777" w:rsidR="000B3334" w:rsidRPr="00CF668E" w:rsidRDefault="000B3334" w:rsidP="000B3334">
            <w:pPr>
              <w:rPr>
                <w:rFonts w:cstheme="minorHAnsi"/>
                <w:sz w:val="20"/>
                <w:szCs w:val="20"/>
              </w:rPr>
            </w:pPr>
          </w:p>
          <w:p w14:paraId="12565FA1" w14:textId="441C2E70" w:rsidR="000B3334" w:rsidRDefault="000B3334" w:rsidP="008F6428">
            <w:pPr>
              <w:pStyle w:val="ListParagraph"/>
              <w:numPr>
                <w:ilvl w:val="0"/>
                <w:numId w:val="12"/>
              </w:numPr>
              <w:ind w:left="241" w:hanging="241"/>
              <w:rPr>
                <w:rFonts w:cstheme="minorHAnsi"/>
                <w:sz w:val="20"/>
                <w:szCs w:val="20"/>
              </w:rPr>
            </w:pPr>
            <w:r w:rsidRPr="00CF668E">
              <w:rPr>
                <w:rFonts w:cstheme="minorHAnsi"/>
                <w:sz w:val="20"/>
                <w:szCs w:val="20"/>
              </w:rPr>
              <w:t>PLAAFP should contain data that paints a picture of the child’s CURRENT academic and functional performance</w:t>
            </w:r>
            <w:r w:rsidR="00CF668E" w:rsidRPr="00CF668E">
              <w:rPr>
                <w:rFonts w:cstheme="minorHAnsi"/>
                <w:sz w:val="20"/>
                <w:szCs w:val="20"/>
              </w:rPr>
              <w:t>.</w:t>
            </w:r>
          </w:p>
          <w:p w14:paraId="082E6472" w14:textId="165C45EE" w:rsidR="00934553" w:rsidRDefault="00934553" w:rsidP="00934553">
            <w:pPr>
              <w:rPr>
                <w:rFonts w:cstheme="minorHAnsi"/>
                <w:sz w:val="20"/>
                <w:szCs w:val="20"/>
              </w:rPr>
            </w:pPr>
          </w:p>
          <w:p w14:paraId="6CF366FE" w14:textId="36456958" w:rsidR="00934553" w:rsidRDefault="00934553" w:rsidP="00934553">
            <w:pPr>
              <w:rPr>
                <w:rFonts w:cstheme="minorHAnsi"/>
                <w:sz w:val="20"/>
                <w:szCs w:val="20"/>
              </w:rPr>
            </w:pPr>
          </w:p>
          <w:p w14:paraId="1FE72751" w14:textId="77777777" w:rsidR="00934553" w:rsidRPr="00934553" w:rsidRDefault="00934553" w:rsidP="00934553">
            <w:pPr>
              <w:rPr>
                <w:rFonts w:cstheme="minorHAnsi"/>
                <w:sz w:val="20"/>
                <w:szCs w:val="20"/>
              </w:rPr>
            </w:pPr>
          </w:p>
          <w:p w14:paraId="169F61FB" w14:textId="77777777" w:rsidR="000B3334" w:rsidRPr="00CF668E" w:rsidRDefault="000B3334" w:rsidP="000B3334">
            <w:pPr>
              <w:rPr>
                <w:rFonts w:cstheme="minorHAnsi"/>
                <w:sz w:val="20"/>
                <w:szCs w:val="20"/>
              </w:rPr>
            </w:pPr>
          </w:p>
        </w:tc>
      </w:tr>
      <w:tr w:rsidR="00CF668E" w:rsidRPr="00CF668E" w14:paraId="385746EC" w14:textId="77777777" w:rsidTr="00EA6A16">
        <w:tc>
          <w:tcPr>
            <w:tcW w:w="4800" w:type="dxa"/>
            <w:tcBorders>
              <w:bottom w:val="single" w:sz="4" w:space="0" w:color="auto"/>
            </w:tcBorders>
            <w:shd w:val="clear" w:color="auto" w:fill="D9D9D9" w:themeFill="background1" w:themeFillShade="D9"/>
          </w:tcPr>
          <w:p w14:paraId="43DBFDBC" w14:textId="77777777" w:rsidR="00CF668E" w:rsidRPr="00CF668E" w:rsidRDefault="00CF668E" w:rsidP="00CF668E">
            <w:pPr>
              <w:jc w:val="center"/>
              <w:rPr>
                <w:rFonts w:cstheme="minorHAnsi"/>
                <w:b/>
                <w:sz w:val="20"/>
                <w:szCs w:val="20"/>
              </w:rPr>
            </w:pPr>
            <w:r w:rsidRPr="00CF668E">
              <w:rPr>
                <w:rFonts w:cstheme="minorHAnsi"/>
                <w:b/>
                <w:sz w:val="20"/>
                <w:szCs w:val="20"/>
              </w:rPr>
              <w:lastRenderedPageBreak/>
              <w:t>Does your PLAAFP contain the following element?</w:t>
            </w:r>
          </w:p>
        </w:tc>
        <w:tc>
          <w:tcPr>
            <w:tcW w:w="4800" w:type="dxa"/>
            <w:tcBorders>
              <w:bottom w:val="single" w:sz="4" w:space="0" w:color="auto"/>
            </w:tcBorders>
            <w:shd w:val="clear" w:color="auto" w:fill="D9D9D9" w:themeFill="background1" w:themeFillShade="D9"/>
          </w:tcPr>
          <w:p w14:paraId="69A1F43B" w14:textId="77777777" w:rsidR="00CF668E" w:rsidRPr="00CF668E" w:rsidRDefault="00CF668E" w:rsidP="00CF668E">
            <w:pPr>
              <w:jc w:val="center"/>
              <w:rPr>
                <w:rFonts w:cstheme="minorHAnsi"/>
                <w:b/>
                <w:sz w:val="20"/>
                <w:szCs w:val="20"/>
              </w:rPr>
            </w:pPr>
            <w:r w:rsidRPr="00CF668E">
              <w:rPr>
                <w:rFonts w:cstheme="minorHAnsi"/>
                <w:b/>
                <w:sz w:val="20"/>
                <w:szCs w:val="20"/>
              </w:rPr>
              <w:t>YES</w:t>
            </w:r>
          </w:p>
        </w:tc>
        <w:tc>
          <w:tcPr>
            <w:tcW w:w="4800" w:type="dxa"/>
            <w:tcBorders>
              <w:bottom w:val="single" w:sz="4" w:space="0" w:color="auto"/>
            </w:tcBorders>
            <w:shd w:val="clear" w:color="auto" w:fill="D9D9D9" w:themeFill="background1" w:themeFillShade="D9"/>
          </w:tcPr>
          <w:p w14:paraId="05235A99" w14:textId="77777777" w:rsidR="00CF668E" w:rsidRPr="00CF668E" w:rsidRDefault="00CF668E" w:rsidP="00CF668E">
            <w:pPr>
              <w:jc w:val="center"/>
              <w:rPr>
                <w:rFonts w:cstheme="minorHAnsi"/>
                <w:b/>
                <w:sz w:val="20"/>
                <w:szCs w:val="20"/>
              </w:rPr>
            </w:pPr>
            <w:r w:rsidRPr="00CF668E">
              <w:rPr>
                <w:rFonts w:cstheme="minorHAnsi"/>
                <w:b/>
                <w:sz w:val="20"/>
                <w:szCs w:val="20"/>
              </w:rPr>
              <w:t>NO</w:t>
            </w:r>
          </w:p>
        </w:tc>
      </w:tr>
      <w:tr w:rsidR="00EA6A16" w:rsidRPr="00CF668E" w14:paraId="19AE870D" w14:textId="77777777" w:rsidTr="00EA6A16">
        <w:trPr>
          <w:trHeight w:val="1008"/>
        </w:trPr>
        <w:tc>
          <w:tcPr>
            <w:tcW w:w="4800" w:type="dxa"/>
            <w:tcBorders>
              <w:bottom w:val="single" w:sz="4" w:space="0" w:color="auto"/>
            </w:tcBorders>
            <w:shd w:val="clear" w:color="auto" w:fill="auto"/>
          </w:tcPr>
          <w:p w14:paraId="07488D13" w14:textId="77777777" w:rsidR="00EA6A16" w:rsidRDefault="00EA6A16" w:rsidP="00EA6A16">
            <w:pPr>
              <w:rPr>
                <w:rFonts w:cstheme="minorHAnsi"/>
                <w:sz w:val="20"/>
                <w:szCs w:val="20"/>
              </w:rPr>
            </w:pPr>
            <w:r w:rsidRPr="00CF668E">
              <w:rPr>
                <w:rFonts w:cstheme="minorHAnsi"/>
                <w:sz w:val="20"/>
                <w:szCs w:val="20"/>
              </w:rPr>
              <w:t xml:space="preserve">Description of </w:t>
            </w:r>
            <w:r w:rsidRPr="000E791C">
              <w:rPr>
                <w:rFonts w:cstheme="minorHAnsi"/>
                <w:bCs/>
                <w:sz w:val="20"/>
                <w:szCs w:val="20"/>
              </w:rPr>
              <w:t>how</w:t>
            </w:r>
            <w:r w:rsidRPr="00CF668E">
              <w:rPr>
                <w:rFonts w:cstheme="minorHAnsi"/>
                <w:b/>
                <w:bCs/>
                <w:sz w:val="20"/>
                <w:szCs w:val="20"/>
              </w:rPr>
              <w:t xml:space="preserve"> </w:t>
            </w:r>
            <w:r w:rsidRPr="00CF668E">
              <w:rPr>
                <w:rFonts w:cstheme="minorHAnsi"/>
                <w:sz w:val="20"/>
                <w:szCs w:val="20"/>
              </w:rPr>
              <w:t>the disability impacts the student’s progress and involvement in general education curriculum in a manner that teacher/service provider unfamiliar with the student could read the PLAFFP and understand the unique needs of the child.</w:t>
            </w:r>
          </w:p>
          <w:p w14:paraId="0558D45E" w14:textId="77777777" w:rsidR="00EA6A16" w:rsidRPr="00CF668E" w:rsidRDefault="00EA6A16" w:rsidP="00EA6A16">
            <w:pPr>
              <w:rPr>
                <w:rFonts w:cstheme="minorHAnsi"/>
                <w:sz w:val="20"/>
                <w:szCs w:val="20"/>
              </w:rPr>
            </w:pPr>
          </w:p>
        </w:tc>
        <w:tc>
          <w:tcPr>
            <w:tcW w:w="4800" w:type="dxa"/>
            <w:tcBorders>
              <w:bottom w:val="single" w:sz="4" w:space="0" w:color="auto"/>
            </w:tcBorders>
            <w:shd w:val="clear" w:color="auto" w:fill="auto"/>
          </w:tcPr>
          <w:p w14:paraId="3BD7D20C" w14:textId="77777777" w:rsidR="00EA6A16" w:rsidRPr="00CF668E" w:rsidRDefault="00EA6A16" w:rsidP="00CF668E">
            <w:pPr>
              <w:jc w:val="center"/>
              <w:rPr>
                <w:rFonts w:cstheme="minorHAnsi"/>
                <w:sz w:val="20"/>
                <w:szCs w:val="20"/>
              </w:rPr>
            </w:pPr>
          </w:p>
        </w:tc>
        <w:tc>
          <w:tcPr>
            <w:tcW w:w="4800" w:type="dxa"/>
            <w:tcBorders>
              <w:bottom w:val="single" w:sz="4" w:space="0" w:color="auto"/>
            </w:tcBorders>
            <w:shd w:val="clear" w:color="auto" w:fill="auto"/>
          </w:tcPr>
          <w:p w14:paraId="61A1DD2A" w14:textId="77777777" w:rsidR="00EA6A16" w:rsidRPr="00CF668E" w:rsidRDefault="00EA6A16" w:rsidP="00CF668E">
            <w:pPr>
              <w:jc w:val="center"/>
              <w:rPr>
                <w:rFonts w:cstheme="minorHAnsi"/>
                <w:sz w:val="20"/>
                <w:szCs w:val="20"/>
              </w:rPr>
            </w:pPr>
          </w:p>
        </w:tc>
      </w:tr>
      <w:tr w:rsidR="00EA6A16" w:rsidRPr="00CF668E" w14:paraId="4D64E932" w14:textId="77777777" w:rsidTr="00202BE8">
        <w:trPr>
          <w:trHeight w:val="1008"/>
        </w:trPr>
        <w:tc>
          <w:tcPr>
            <w:tcW w:w="4800" w:type="dxa"/>
            <w:tcBorders>
              <w:bottom w:val="single" w:sz="24" w:space="0" w:color="auto"/>
            </w:tcBorders>
            <w:shd w:val="clear" w:color="auto" w:fill="auto"/>
          </w:tcPr>
          <w:p w14:paraId="17B545FF" w14:textId="62178049" w:rsidR="00EA6A16" w:rsidRDefault="003F28DB" w:rsidP="00EA6A16">
            <w:pPr>
              <w:rPr>
                <w:rFonts w:cstheme="minorHAnsi"/>
                <w:sz w:val="20"/>
                <w:szCs w:val="20"/>
              </w:rPr>
            </w:pPr>
            <w:r w:rsidRPr="003F28DB">
              <w:rPr>
                <w:rFonts w:cstheme="minorHAnsi"/>
                <w:sz w:val="20"/>
                <w:szCs w:val="20"/>
              </w:rPr>
              <w:t xml:space="preserve">Description of </w:t>
            </w:r>
            <w:r>
              <w:rPr>
                <w:rFonts w:cstheme="minorHAnsi"/>
                <w:sz w:val="20"/>
                <w:szCs w:val="20"/>
              </w:rPr>
              <w:t>the student’s specific skill deficits.</w:t>
            </w:r>
          </w:p>
          <w:p w14:paraId="204B0C20" w14:textId="77777777" w:rsidR="00EA6A16" w:rsidRPr="00CF668E" w:rsidRDefault="00EA6A16" w:rsidP="00CF668E">
            <w:pPr>
              <w:rPr>
                <w:rFonts w:cstheme="minorHAnsi"/>
                <w:sz w:val="20"/>
                <w:szCs w:val="20"/>
              </w:rPr>
            </w:pPr>
          </w:p>
        </w:tc>
        <w:tc>
          <w:tcPr>
            <w:tcW w:w="4800" w:type="dxa"/>
            <w:tcBorders>
              <w:bottom w:val="single" w:sz="24" w:space="0" w:color="auto"/>
            </w:tcBorders>
            <w:shd w:val="clear" w:color="auto" w:fill="auto"/>
          </w:tcPr>
          <w:p w14:paraId="7A1CDBD9" w14:textId="77777777" w:rsidR="00EA6A16" w:rsidRPr="00CF668E" w:rsidRDefault="00EA6A16" w:rsidP="00CF668E">
            <w:pPr>
              <w:jc w:val="center"/>
              <w:rPr>
                <w:rFonts w:cstheme="minorHAnsi"/>
                <w:sz w:val="20"/>
                <w:szCs w:val="20"/>
              </w:rPr>
            </w:pPr>
          </w:p>
        </w:tc>
        <w:tc>
          <w:tcPr>
            <w:tcW w:w="4800" w:type="dxa"/>
            <w:tcBorders>
              <w:bottom w:val="single" w:sz="24" w:space="0" w:color="auto"/>
            </w:tcBorders>
            <w:shd w:val="clear" w:color="auto" w:fill="auto"/>
          </w:tcPr>
          <w:p w14:paraId="402B04D3" w14:textId="77777777" w:rsidR="00EA6A16" w:rsidRPr="00CF668E" w:rsidRDefault="00EA6A16" w:rsidP="00CF668E">
            <w:pPr>
              <w:jc w:val="center"/>
              <w:rPr>
                <w:rFonts w:cstheme="minorHAnsi"/>
                <w:sz w:val="20"/>
                <w:szCs w:val="20"/>
              </w:rPr>
            </w:pPr>
          </w:p>
        </w:tc>
      </w:tr>
      <w:tr w:rsidR="00CF668E" w:rsidRPr="000B3334" w14:paraId="65FB0F54" w14:textId="77777777" w:rsidTr="00202BE8">
        <w:tc>
          <w:tcPr>
            <w:tcW w:w="4800" w:type="dxa"/>
            <w:tcBorders>
              <w:top w:val="single" w:sz="24" w:space="0" w:color="auto"/>
            </w:tcBorders>
            <w:shd w:val="clear" w:color="auto" w:fill="D9D9D9" w:themeFill="background1" w:themeFillShade="D9"/>
            <w:vAlign w:val="center"/>
          </w:tcPr>
          <w:p w14:paraId="3352F523" w14:textId="77777777" w:rsidR="00CF668E" w:rsidRPr="00CF668E" w:rsidRDefault="00CF668E" w:rsidP="00CF668E">
            <w:pPr>
              <w:jc w:val="center"/>
              <w:rPr>
                <w:rFonts w:cstheme="minorHAnsi"/>
                <w:b/>
                <w:sz w:val="28"/>
                <w:szCs w:val="28"/>
              </w:rPr>
            </w:pPr>
            <w:r w:rsidRPr="00CF668E">
              <w:rPr>
                <w:rFonts w:cstheme="minorHAnsi"/>
                <w:b/>
                <w:sz w:val="28"/>
                <w:szCs w:val="28"/>
              </w:rPr>
              <w:t>Requirement and Descriptors</w:t>
            </w:r>
          </w:p>
        </w:tc>
        <w:tc>
          <w:tcPr>
            <w:tcW w:w="4800" w:type="dxa"/>
            <w:tcBorders>
              <w:top w:val="single" w:sz="24" w:space="0" w:color="auto"/>
            </w:tcBorders>
            <w:shd w:val="clear" w:color="auto" w:fill="D9D9D9" w:themeFill="background1" w:themeFillShade="D9"/>
            <w:vAlign w:val="center"/>
          </w:tcPr>
          <w:p w14:paraId="10930E9E" w14:textId="77777777" w:rsidR="00CF668E" w:rsidRPr="00CF668E" w:rsidRDefault="00CF668E" w:rsidP="00CF668E">
            <w:pPr>
              <w:jc w:val="center"/>
              <w:rPr>
                <w:rFonts w:cstheme="minorHAnsi"/>
                <w:b/>
                <w:sz w:val="28"/>
                <w:szCs w:val="28"/>
              </w:rPr>
            </w:pPr>
            <w:r w:rsidRPr="00CF668E">
              <w:rPr>
                <w:rFonts w:cstheme="minorHAnsi"/>
                <w:b/>
                <w:sz w:val="28"/>
                <w:szCs w:val="28"/>
              </w:rPr>
              <w:t>Out of Compliance</w:t>
            </w:r>
          </w:p>
        </w:tc>
        <w:tc>
          <w:tcPr>
            <w:tcW w:w="4800" w:type="dxa"/>
            <w:tcBorders>
              <w:top w:val="single" w:sz="24" w:space="0" w:color="auto"/>
            </w:tcBorders>
            <w:shd w:val="clear" w:color="auto" w:fill="D9D9D9" w:themeFill="background1" w:themeFillShade="D9"/>
            <w:vAlign w:val="center"/>
          </w:tcPr>
          <w:p w14:paraId="74A48123" w14:textId="77777777" w:rsidR="00CF668E" w:rsidRPr="00CF668E" w:rsidRDefault="00CF668E" w:rsidP="00CF668E">
            <w:pPr>
              <w:jc w:val="center"/>
              <w:rPr>
                <w:rFonts w:cstheme="minorHAnsi"/>
                <w:b/>
                <w:sz w:val="28"/>
                <w:szCs w:val="28"/>
              </w:rPr>
            </w:pPr>
            <w:r w:rsidRPr="00CF668E">
              <w:rPr>
                <w:rFonts w:cstheme="minorHAnsi"/>
                <w:b/>
                <w:sz w:val="28"/>
                <w:szCs w:val="28"/>
              </w:rPr>
              <w:t>In Compliance</w:t>
            </w:r>
          </w:p>
        </w:tc>
      </w:tr>
      <w:tr w:rsidR="00363001" w:rsidRPr="000B3334" w14:paraId="767F7B8E" w14:textId="77777777" w:rsidTr="00363001">
        <w:tc>
          <w:tcPr>
            <w:tcW w:w="4800" w:type="dxa"/>
          </w:tcPr>
          <w:p w14:paraId="6B87EDD8" w14:textId="77777777" w:rsidR="00363001" w:rsidRPr="00363001" w:rsidRDefault="00363001" w:rsidP="00363001">
            <w:pPr>
              <w:rPr>
                <w:rFonts w:cstheme="minorHAnsi"/>
                <w:sz w:val="20"/>
                <w:szCs w:val="20"/>
              </w:rPr>
            </w:pPr>
            <w:r w:rsidRPr="00363001">
              <w:rPr>
                <w:rFonts w:cstheme="minorHAnsi"/>
                <w:sz w:val="20"/>
                <w:szCs w:val="20"/>
              </w:rPr>
              <w:t>The strengths of the child. (For students with transition plans, consider how the strengths of the child relate to the student’s post-secondary goals.)</w:t>
            </w:r>
          </w:p>
        </w:tc>
        <w:tc>
          <w:tcPr>
            <w:tcW w:w="4800" w:type="dxa"/>
          </w:tcPr>
          <w:p w14:paraId="58BC59A0" w14:textId="77777777" w:rsidR="00363001" w:rsidRPr="00363001" w:rsidRDefault="00363001" w:rsidP="00363001">
            <w:pPr>
              <w:pStyle w:val="ListParagraph"/>
              <w:numPr>
                <w:ilvl w:val="0"/>
                <w:numId w:val="17"/>
              </w:numPr>
              <w:ind w:left="301" w:hanging="270"/>
              <w:rPr>
                <w:rFonts w:cstheme="minorHAnsi"/>
                <w:sz w:val="20"/>
                <w:szCs w:val="20"/>
              </w:rPr>
            </w:pPr>
            <w:r w:rsidRPr="00363001">
              <w:rPr>
                <w:rFonts w:cstheme="minorHAnsi"/>
                <w:sz w:val="20"/>
                <w:szCs w:val="20"/>
              </w:rPr>
              <w:t>No strengths listed</w:t>
            </w:r>
          </w:p>
        </w:tc>
        <w:tc>
          <w:tcPr>
            <w:tcW w:w="4800" w:type="dxa"/>
          </w:tcPr>
          <w:p w14:paraId="4CC7272A" w14:textId="77777777" w:rsidR="00363001" w:rsidRPr="00363001" w:rsidRDefault="00363001" w:rsidP="00363001">
            <w:pPr>
              <w:pStyle w:val="ListParagraph"/>
              <w:numPr>
                <w:ilvl w:val="0"/>
                <w:numId w:val="18"/>
              </w:numPr>
              <w:ind w:left="271" w:hanging="270"/>
              <w:rPr>
                <w:rFonts w:cstheme="minorHAnsi"/>
                <w:sz w:val="20"/>
                <w:szCs w:val="20"/>
              </w:rPr>
            </w:pPr>
            <w:r w:rsidRPr="00363001">
              <w:rPr>
                <w:rFonts w:cstheme="minorHAnsi"/>
                <w:sz w:val="20"/>
                <w:szCs w:val="20"/>
              </w:rPr>
              <w:t xml:space="preserve">Strengths listed </w:t>
            </w:r>
          </w:p>
          <w:p w14:paraId="0F366082" w14:textId="77777777" w:rsidR="00363001" w:rsidRPr="00363001" w:rsidRDefault="00363001" w:rsidP="00363001">
            <w:pPr>
              <w:pStyle w:val="ListParagraph"/>
              <w:numPr>
                <w:ilvl w:val="0"/>
                <w:numId w:val="16"/>
              </w:numPr>
              <w:tabs>
                <w:tab w:val="clear" w:pos="720"/>
              </w:tabs>
              <w:ind w:left="541"/>
              <w:rPr>
                <w:rFonts w:cstheme="minorHAnsi"/>
                <w:sz w:val="20"/>
                <w:szCs w:val="20"/>
              </w:rPr>
            </w:pPr>
            <w:r w:rsidRPr="00363001">
              <w:rPr>
                <w:rFonts w:cstheme="minorHAnsi"/>
                <w:sz w:val="20"/>
                <w:szCs w:val="20"/>
              </w:rPr>
              <w:t>“Sophia is well organized and always has the necessary materials for class each day.  She is conscientious about time management and has not been tardy to any classes in her 9</w:t>
            </w:r>
            <w:r w:rsidRPr="00363001">
              <w:rPr>
                <w:rFonts w:cstheme="minorHAnsi"/>
                <w:sz w:val="20"/>
                <w:szCs w:val="20"/>
                <w:vertAlign w:val="superscript"/>
              </w:rPr>
              <w:t>th</w:t>
            </w:r>
            <w:r w:rsidRPr="00363001">
              <w:rPr>
                <w:rFonts w:cstheme="minorHAnsi"/>
                <w:sz w:val="20"/>
                <w:szCs w:val="20"/>
              </w:rPr>
              <w:t xml:space="preserve"> and 10</w:t>
            </w:r>
            <w:r w:rsidRPr="00363001">
              <w:rPr>
                <w:rFonts w:cstheme="minorHAnsi"/>
                <w:sz w:val="20"/>
                <w:szCs w:val="20"/>
                <w:vertAlign w:val="superscript"/>
              </w:rPr>
              <w:t>th</w:t>
            </w:r>
            <w:r w:rsidRPr="00363001">
              <w:rPr>
                <w:rFonts w:cstheme="minorHAnsi"/>
                <w:sz w:val="20"/>
                <w:szCs w:val="20"/>
              </w:rPr>
              <w:t xml:space="preserve"> grade year. These soft skills will be beneficial to Sophia as she continues her post-secondary education and works towards her future employment goal of being employed in the field of cosmetology.”</w:t>
            </w:r>
          </w:p>
          <w:p w14:paraId="3421246F" w14:textId="77777777" w:rsidR="00363001" w:rsidRPr="00363001" w:rsidRDefault="00363001" w:rsidP="00363001">
            <w:pPr>
              <w:pStyle w:val="ListParagraph"/>
              <w:numPr>
                <w:ilvl w:val="0"/>
                <w:numId w:val="16"/>
              </w:numPr>
              <w:ind w:left="541"/>
              <w:rPr>
                <w:rFonts w:cstheme="minorHAnsi"/>
                <w:sz w:val="20"/>
                <w:szCs w:val="20"/>
              </w:rPr>
            </w:pPr>
            <w:r w:rsidRPr="00363001">
              <w:rPr>
                <w:rFonts w:cstheme="minorHAnsi"/>
                <w:sz w:val="20"/>
                <w:szCs w:val="20"/>
              </w:rPr>
              <w:t>“Sophia makes friends easily. Sophia has a large group of friends that she plays with in the classroom and outside at recess. Sophia loves to read and her independent reading level is 2 grade levels above her current grade placement. She will often request to read nonfiction texts during free reading time in the classroom.”</w:t>
            </w:r>
          </w:p>
        </w:tc>
      </w:tr>
      <w:tr w:rsidR="000E791C" w:rsidRPr="000B3334" w14:paraId="0B38F68F" w14:textId="77777777" w:rsidTr="00626521">
        <w:tc>
          <w:tcPr>
            <w:tcW w:w="4800" w:type="dxa"/>
            <w:shd w:val="clear" w:color="auto" w:fill="D9D9D9" w:themeFill="background1" w:themeFillShade="D9"/>
          </w:tcPr>
          <w:p w14:paraId="13B3F07F" w14:textId="77777777" w:rsidR="000E791C" w:rsidRPr="00CF668E" w:rsidRDefault="000E791C" w:rsidP="000E791C">
            <w:pPr>
              <w:jc w:val="center"/>
              <w:rPr>
                <w:rFonts w:cstheme="minorHAnsi"/>
                <w:b/>
                <w:sz w:val="20"/>
                <w:szCs w:val="20"/>
              </w:rPr>
            </w:pPr>
            <w:r w:rsidRPr="00CF668E">
              <w:rPr>
                <w:rFonts w:cstheme="minorHAnsi"/>
                <w:b/>
                <w:sz w:val="20"/>
                <w:szCs w:val="20"/>
              </w:rPr>
              <w:t>Does your PLAAFP contain the following element?</w:t>
            </w:r>
          </w:p>
        </w:tc>
        <w:tc>
          <w:tcPr>
            <w:tcW w:w="4800" w:type="dxa"/>
            <w:shd w:val="clear" w:color="auto" w:fill="D9D9D9" w:themeFill="background1" w:themeFillShade="D9"/>
          </w:tcPr>
          <w:p w14:paraId="791DFFFD" w14:textId="77777777" w:rsidR="000E791C" w:rsidRPr="00CF668E" w:rsidRDefault="000E791C" w:rsidP="000E791C">
            <w:pPr>
              <w:jc w:val="center"/>
              <w:rPr>
                <w:rFonts w:cstheme="minorHAnsi"/>
                <w:b/>
                <w:sz w:val="20"/>
                <w:szCs w:val="20"/>
              </w:rPr>
            </w:pPr>
            <w:r w:rsidRPr="00CF668E">
              <w:rPr>
                <w:rFonts w:cstheme="minorHAnsi"/>
                <w:b/>
                <w:sz w:val="20"/>
                <w:szCs w:val="20"/>
              </w:rPr>
              <w:t>YES</w:t>
            </w:r>
          </w:p>
        </w:tc>
        <w:tc>
          <w:tcPr>
            <w:tcW w:w="4800" w:type="dxa"/>
            <w:shd w:val="clear" w:color="auto" w:fill="D9D9D9" w:themeFill="background1" w:themeFillShade="D9"/>
          </w:tcPr>
          <w:p w14:paraId="0EF29489" w14:textId="77777777" w:rsidR="000E791C" w:rsidRPr="00CF668E" w:rsidRDefault="000E791C" w:rsidP="000E791C">
            <w:pPr>
              <w:jc w:val="center"/>
              <w:rPr>
                <w:rFonts w:cstheme="minorHAnsi"/>
                <w:b/>
                <w:sz w:val="20"/>
                <w:szCs w:val="20"/>
              </w:rPr>
            </w:pPr>
            <w:r w:rsidRPr="00CF668E">
              <w:rPr>
                <w:rFonts w:cstheme="minorHAnsi"/>
                <w:b/>
                <w:sz w:val="20"/>
                <w:szCs w:val="20"/>
              </w:rPr>
              <w:t>NO</w:t>
            </w:r>
          </w:p>
        </w:tc>
      </w:tr>
      <w:tr w:rsidR="000E791C" w:rsidRPr="000B3334" w14:paraId="270D7354" w14:textId="77777777" w:rsidTr="00202BE8">
        <w:trPr>
          <w:trHeight w:val="1008"/>
        </w:trPr>
        <w:tc>
          <w:tcPr>
            <w:tcW w:w="4800" w:type="dxa"/>
            <w:tcBorders>
              <w:bottom w:val="single" w:sz="24" w:space="0" w:color="auto"/>
            </w:tcBorders>
            <w:shd w:val="clear" w:color="auto" w:fill="auto"/>
          </w:tcPr>
          <w:p w14:paraId="23577490" w14:textId="3F563F26" w:rsidR="000E791C" w:rsidRPr="00CF668E" w:rsidRDefault="003F28DB" w:rsidP="003F28DB">
            <w:pPr>
              <w:rPr>
                <w:rFonts w:cstheme="minorHAnsi"/>
                <w:sz w:val="20"/>
                <w:szCs w:val="20"/>
              </w:rPr>
            </w:pPr>
            <w:r w:rsidRPr="003F28DB">
              <w:rPr>
                <w:rFonts w:cstheme="minorHAnsi"/>
                <w:sz w:val="20"/>
                <w:szCs w:val="20"/>
              </w:rPr>
              <w:t xml:space="preserve">Description of the student’s </w:t>
            </w:r>
            <w:r w:rsidR="00EA6A16" w:rsidRPr="00EA6A16">
              <w:rPr>
                <w:rFonts w:cstheme="minorHAnsi"/>
                <w:sz w:val="20"/>
                <w:szCs w:val="20"/>
              </w:rPr>
              <w:t>specific strengths</w:t>
            </w:r>
            <w:r>
              <w:rPr>
                <w:rFonts w:cstheme="minorHAnsi"/>
                <w:sz w:val="20"/>
                <w:szCs w:val="20"/>
              </w:rPr>
              <w:t>.</w:t>
            </w:r>
          </w:p>
        </w:tc>
        <w:tc>
          <w:tcPr>
            <w:tcW w:w="4800" w:type="dxa"/>
            <w:tcBorders>
              <w:bottom w:val="single" w:sz="24" w:space="0" w:color="auto"/>
            </w:tcBorders>
            <w:shd w:val="clear" w:color="auto" w:fill="auto"/>
          </w:tcPr>
          <w:p w14:paraId="6D1F7D05" w14:textId="77777777" w:rsidR="000E791C" w:rsidRPr="00CF668E" w:rsidRDefault="000E791C" w:rsidP="000E791C">
            <w:pPr>
              <w:jc w:val="center"/>
              <w:rPr>
                <w:rFonts w:cstheme="minorHAnsi"/>
                <w:sz w:val="20"/>
                <w:szCs w:val="20"/>
              </w:rPr>
            </w:pPr>
          </w:p>
        </w:tc>
        <w:tc>
          <w:tcPr>
            <w:tcW w:w="4800" w:type="dxa"/>
            <w:tcBorders>
              <w:bottom w:val="single" w:sz="24" w:space="0" w:color="auto"/>
            </w:tcBorders>
            <w:shd w:val="clear" w:color="auto" w:fill="auto"/>
          </w:tcPr>
          <w:p w14:paraId="6C0C184F" w14:textId="77777777" w:rsidR="000E791C" w:rsidRPr="00CF668E" w:rsidRDefault="000E791C" w:rsidP="000E791C">
            <w:pPr>
              <w:jc w:val="center"/>
              <w:rPr>
                <w:rFonts w:cstheme="minorHAnsi"/>
                <w:sz w:val="20"/>
                <w:szCs w:val="20"/>
              </w:rPr>
            </w:pPr>
          </w:p>
        </w:tc>
      </w:tr>
      <w:tr w:rsidR="000E791C" w:rsidRPr="000B3334" w14:paraId="6B5BA2B3" w14:textId="77777777" w:rsidTr="00202BE8">
        <w:tc>
          <w:tcPr>
            <w:tcW w:w="4800" w:type="dxa"/>
            <w:tcBorders>
              <w:top w:val="single" w:sz="24" w:space="0" w:color="auto"/>
            </w:tcBorders>
            <w:shd w:val="clear" w:color="auto" w:fill="D9D9D9" w:themeFill="background1" w:themeFillShade="D9"/>
            <w:vAlign w:val="center"/>
          </w:tcPr>
          <w:p w14:paraId="4A0E3542" w14:textId="77777777" w:rsidR="000E791C" w:rsidRPr="00CF668E" w:rsidRDefault="000E791C" w:rsidP="000E791C">
            <w:pPr>
              <w:jc w:val="center"/>
              <w:rPr>
                <w:rFonts w:cstheme="minorHAnsi"/>
                <w:b/>
                <w:sz w:val="28"/>
                <w:szCs w:val="28"/>
              </w:rPr>
            </w:pPr>
            <w:r w:rsidRPr="00CF668E">
              <w:rPr>
                <w:rFonts w:cstheme="minorHAnsi"/>
                <w:b/>
                <w:sz w:val="28"/>
                <w:szCs w:val="28"/>
              </w:rPr>
              <w:t>Requirement and Descriptors</w:t>
            </w:r>
          </w:p>
        </w:tc>
        <w:tc>
          <w:tcPr>
            <w:tcW w:w="4800" w:type="dxa"/>
            <w:tcBorders>
              <w:top w:val="single" w:sz="24" w:space="0" w:color="auto"/>
            </w:tcBorders>
            <w:shd w:val="clear" w:color="auto" w:fill="D9D9D9" w:themeFill="background1" w:themeFillShade="D9"/>
            <w:vAlign w:val="center"/>
          </w:tcPr>
          <w:p w14:paraId="1E1DF35B" w14:textId="77777777" w:rsidR="000E791C" w:rsidRPr="00CF668E" w:rsidRDefault="000E791C" w:rsidP="000E791C">
            <w:pPr>
              <w:jc w:val="center"/>
              <w:rPr>
                <w:rFonts w:cstheme="minorHAnsi"/>
                <w:b/>
                <w:sz w:val="28"/>
                <w:szCs w:val="28"/>
              </w:rPr>
            </w:pPr>
            <w:r w:rsidRPr="00CF668E">
              <w:rPr>
                <w:rFonts w:cstheme="minorHAnsi"/>
                <w:b/>
                <w:sz w:val="28"/>
                <w:szCs w:val="28"/>
              </w:rPr>
              <w:t>Out of Compliance</w:t>
            </w:r>
          </w:p>
        </w:tc>
        <w:tc>
          <w:tcPr>
            <w:tcW w:w="4800" w:type="dxa"/>
            <w:tcBorders>
              <w:top w:val="single" w:sz="24" w:space="0" w:color="auto"/>
            </w:tcBorders>
            <w:shd w:val="clear" w:color="auto" w:fill="D9D9D9" w:themeFill="background1" w:themeFillShade="D9"/>
            <w:vAlign w:val="center"/>
          </w:tcPr>
          <w:p w14:paraId="7E0D9D62" w14:textId="77777777" w:rsidR="000E791C" w:rsidRPr="00CF668E" w:rsidRDefault="000E791C" w:rsidP="000E791C">
            <w:pPr>
              <w:jc w:val="center"/>
              <w:rPr>
                <w:rFonts w:cstheme="minorHAnsi"/>
                <w:b/>
                <w:sz w:val="28"/>
                <w:szCs w:val="28"/>
              </w:rPr>
            </w:pPr>
            <w:r w:rsidRPr="00CF668E">
              <w:rPr>
                <w:rFonts w:cstheme="minorHAnsi"/>
                <w:b/>
                <w:sz w:val="28"/>
                <w:szCs w:val="28"/>
              </w:rPr>
              <w:t>In Compliance</w:t>
            </w:r>
          </w:p>
        </w:tc>
      </w:tr>
      <w:tr w:rsidR="00363001" w:rsidRPr="000B3334" w14:paraId="428D7583" w14:textId="77777777" w:rsidTr="00CF668E">
        <w:tc>
          <w:tcPr>
            <w:tcW w:w="4800" w:type="dxa"/>
          </w:tcPr>
          <w:p w14:paraId="357D8EA9" w14:textId="77777777" w:rsidR="00363001" w:rsidRPr="00363001" w:rsidRDefault="008D4A65" w:rsidP="00363001">
            <w:pPr>
              <w:rPr>
                <w:rFonts w:cstheme="minorHAnsi"/>
                <w:sz w:val="20"/>
                <w:szCs w:val="20"/>
              </w:rPr>
            </w:pPr>
            <w:r w:rsidRPr="008D4A65">
              <w:rPr>
                <w:rFonts w:cstheme="minorHAnsi"/>
                <w:sz w:val="20"/>
                <w:szCs w:val="20"/>
              </w:rPr>
              <w:t>Concerns of the parent/guardian for enhancing the education of the student. (For students with transition plans, consider the parent/guardian’s expectations for the student after the student leaves high school.)</w:t>
            </w:r>
          </w:p>
        </w:tc>
        <w:tc>
          <w:tcPr>
            <w:tcW w:w="4800" w:type="dxa"/>
          </w:tcPr>
          <w:p w14:paraId="2CD6B6F2" w14:textId="77777777" w:rsidR="008D4A65" w:rsidRPr="008D4A65" w:rsidRDefault="008D4A65" w:rsidP="008D4A65">
            <w:pPr>
              <w:rPr>
                <w:rFonts w:cstheme="minorHAnsi"/>
                <w:sz w:val="20"/>
                <w:szCs w:val="20"/>
              </w:rPr>
            </w:pPr>
            <w:r w:rsidRPr="008D4A65">
              <w:rPr>
                <w:rFonts w:cstheme="minorHAnsi"/>
                <w:sz w:val="20"/>
                <w:szCs w:val="20"/>
              </w:rPr>
              <w:t>1)</w:t>
            </w:r>
            <w:r>
              <w:rPr>
                <w:rFonts w:cstheme="minorHAnsi"/>
                <w:sz w:val="20"/>
                <w:szCs w:val="20"/>
              </w:rPr>
              <w:t xml:space="preserve"> </w:t>
            </w:r>
            <w:r w:rsidRPr="008D4A65">
              <w:rPr>
                <w:rFonts w:cstheme="minorHAnsi"/>
                <w:sz w:val="20"/>
                <w:szCs w:val="20"/>
              </w:rPr>
              <w:t xml:space="preserve">No parent concerns noted </w:t>
            </w:r>
          </w:p>
          <w:p w14:paraId="44353BAE" w14:textId="77777777" w:rsidR="008D4A65" w:rsidRPr="008D4A65" w:rsidRDefault="008D4A65" w:rsidP="008D4A65"/>
          <w:p w14:paraId="493F4CEA" w14:textId="77777777" w:rsidR="008D4A65" w:rsidRPr="008D4A65" w:rsidRDefault="008D4A65" w:rsidP="008D4A65">
            <w:pPr>
              <w:rPr>
                <w:rFonts w:cstheme="minorHAnsi"/>
                <w:sz w:val="20"/>
                <w:szCs w:val="20"/>
              </w:rPr>
            </w:pPr>
            <w:r w:rsidRPr="008D4A65">
              <w:rPr>
                <w:rFonts w:cstheme="minorHAnsi"/>
                <w:sz w:val="20"/>
                <w:szCs w:val="20"/>
              </w:rPr>
              <w:t>2)</w:t>
            </w:r>
            <w:r>
              <w:rPr>
                <w:rFonts w:cstheme="minorHAnsi"/>
                <w:sz w:val="20"/>
                <w:szCs w:val="20"/>
              </w:rPr>
              <w:t xml:space="preserve"> </w:t>
            </w:r>
            <w:r w:rsidRPr="008D4A65">
              <w:rPr>
                <w:rFonts w:cstheme="minorHAnsi"/>
                <w:sz w:val="20"/>
                <w:szCs w:val="20"/>
              </w:rPr>
              <w:t>Vague statement not referencing concerns of parent such as: “Parent is in agreement with this IEP”</w:t>
            </w:r>
          </w:p>
          <w:p w14:paraId="1C768A85" w14:textId="77777777" w:rsidR="008D4A65" w:rsidRPr="008D4A65" w:rsidRDefault="008D4A65" w:rsidP="008D4A65"/>
          <w:p w14:paraId="0AACDE2C" w14:textId="77777777" w:rsidR="00363001" w:rsidRPr="00363001" w:rsidRDefault="008D4A65" w:rsidP="008D4A65">
            <w:pPr>
              <w:rPr>
                <w:rFonts w:cstheme="minorHAnsi"/>
                <w:sz w:val="20"/>
                <w:szCs w:val="20"/>
              </w:rPr>
            </w:pPr>
            <w:r>
              <w:rPr>
                <w:rFonts w:cstheme="minorHAnsi"/>
                <w:sz w:val="20"/>
                <w:szCs w:val="20"/>
              </w:rPr>
              <w:t xml:space="preserve">3) </w:t>
            </w:r>
            <w:r w:rsidRPr="008D4A65">
              <w:rPr>
                <w:rFonts w:cstheme="minorHAnsi"/>
                <w:sz w:val="20"/>
                <w:szCs w:val="20"/>
              </w:rPr>
              <w:t>Only “N/A” listed in this section</w:t>
            </w:r>
          </w:p>
        </w:tc>
        <w:tc>
          <w:tcPr>
            <w:tcW w:w="4800" w:type="dxa"/>
          </w:tcPr>
          <w:p w14:paraId="24D3E6E6" w14:textId="77777777" w:rsidR="00202BE8" w:rsidRPr="00202BE8" w:rsidRDefault="00202BE8" w:rsidP="00202BE8">
            <w:pPr>
              <w:rPr>
                <w:rFonts w:cstheme="minorHAnsi"/>
                <w:sz w:val="20"/>
                <w:szCs w:val="20"/>
              </w:rPr>
            </w:pPr>
            <w:r>
              <w:rPr>
                <w:rFonts w:cstheme="minorHAnsi"/>
                <w:sz w:val="20"/>
                <w:szCs w:val="20"/>
              </w:rPr>
              <w:t xml:space="preserve">1) </w:t>
            </w:r>
            <w:r w:rsidRPr="00202BE8">
              <w:rPr>
                <w:rFonts w:cstheme="minorHAnsi"/>
                <w:sz w:val="20"/>
                <w:szCs w:val="20"/>
              </w:rPr>
              <w:t>Parent input noted:</w:t>
            </w:r>
          </w:p>
          <w:p w14:paraId="704DBFC5" w14:textId="77777777" w:rsidR="00202BE8" w:rsidRPr="00202BE8" w:rsidRDefault="00202BE8" w:rsidP="00202BE8">
            <w:pPr>
              <w:pStyle w:val="ListParagraph"/>
              <w:numPr>
                <w:ilvl w:val="0"/>
                <w:numId w:val="20"/>
              </w:numPr>
              <w:ind w:left="541"/>
              <w:rPr>
                <w:rFonts w:cstheme="minorHAnsi"/>
                <w:sz w:val="20"/>
                <w:szCs w:val="20"/>
              </w:rPr>
            </w:pPr>
            <w:r w:rsidRPr="00202BE8">
              <w:rPr>
                <w:rFonts w:cstheme="minorHAnsi"/>
                <w:sz w:val="20"/>
                <w:szCs w:val="20"/>
              </w:rPr>
              <w:t>“Parents noted concerns with Sophia’s reading”</w:t>
            </w:r>
          </w:p>
          <w:p w14:paraId="71C2EDF0" w14:textId="77777777" w:rsidR="00202BE8" w:rsidRPr="00202BE8" w:rsidRDefault="00202BE8" w:rsidP="00202BE8">
            <w:pPr>
              <w:pStyle w:val="ListParagraph"/>
              <w:numPr>
                <w:ilvl w:val="0"/>
                <w:numId w:val="20"/>
              </w:numPr>
              <w:ind w:left="541"/>
              <w:rPr>
                <w:rFonts w:cstheme="minorHAnsi"/>
                <w:sz w:val="20"/>
                <w:szCs w:val="20"/>
              </w:rPr>
            </w:pPr>
            <w:r w:rsidRPr="00202BE8">
              <w:rPr>
                <w:rFonts w:cstheme="minorHAnsi"/>
                <w:sz w:val="20"/>
                <w:szCs w:val="20"/>
              </w:rPr>
              <w:t xml:space="preserve">“Parents noted that Sophia does not respond to verbal requests to complete chores at home. Parents worry about how she will respond to </w:t>
            </w:r>
            <w:r w:rsidRPr="00202BE8">
              <w:rPr>
                <w:rFonts w:cstheme="minorHAnsi"/>
                <w:sz w:val="20"/>
                <w:szCs w:val="20"/>
              </w:rPr>
              <w:lastRenderedPageBreak/>
              <w:t>feedback provided by her manager when she starts her job at Sonic”</w:t>
            </w:r>
          </w:p>
          <w:p w14:paraId="5E2EF650" w14:textId="77777777" w:rsidR="00202BE8" w:rsidRPr="00202BE8" w:rsidRDefault="00202BE8" w:rsidP="00202BE8">
            <w:pPr>
              <w:pStyle w:val="ListParagraph"/>
              <w:numPr>
                <w:ilvl w:val="0"/>
                <w:numId w:val="20"/>
              </w:numPr>
              <w:ind w:left="541"/>
              <w:rPr>
                <w:rFonts w:cstheme="minorHAnsi"/>
                <w:sz w:val="20"/>
                <w:szCs w:val="20"/>
              </w:rPr>
            </w:pPr>
            <w:r w:rsidRPr="00202BE8">
              <w:rPr>
                <w:rFonts w:cstheme="minorHAnsi"/>
                <w:sz w:val="20"/>
                <w:szCs w:val="20"/>
              </w:rPr>
              <w:t xml:space="preserve">A statement such as “Parents indicated no concerns” </w:t>
            </w:r>
          </w:p>
          <w:p w14:paraId="4AAC4B14" w14:textId="77777777" w:rsidR="00202BE8" w:rsidRPr="00202BE8" w:rsidRDefault="00202BE8" w:rsidP="00202BE8">
            <w:pPr>
              <w:rPr>
                <w:rFonts w:cstheme="minorHAnsi"/>
                <w:sz w:val="20"/>
                <w:szCs w:val="20"/>
              </w:rPr>
            </w:pPr>
          </w:p>
          <w:p w14:paraId="4EC92D4F" w14:textId="77777777" w:rsidR="00202BE8" w:rsidRPr="00202BE8" w:rsidRDefault="00202BE8" w:rsidP="00202BE8">
            <w:pPr>
              <w:rPr>
                <w:rFonts w:cstheme="minorHAnsi"/>
                <w:sz w:val="20"/>
                <w:szCs w:val="20"/>
              </w:rPr>
            </w:pPr>
            <w:r w:rsidRPr="00202BE8">
              <w:rPr>
                <w:rFonts w:cstheme="minorHAnsi"/>
                <w:sz w:val="20"/>
                <w:szCs w:val="20"/>
              </w:rPr>
              <w:t>2)</w:t>
            </w:r>
            <w:r>
              <w:rPr>
                <w:rFonts w:cstheme="minorHAnsi"/>
                <w:sz w:val="20"/>
                <w:szCs w:val="20"/>
              </w:rPr>
              <w:t xml:space="preserve"> </w:t>
            </w:r>
            <w:r w:rsidRPr="00202BE8">
              <w:rPr>
                <w:rFonts w:cstheme="minorHAnsi"/>
                <w:sz w:val="20"/>
                <w:szCs w:val="20"/>
              </w:rPr>
              <w:t xml:space="preserve">If parents failed to provide input regarding concerns,  a statement of attempts made by school to obtain parent input is noted: </w:t>
            </w:r>
          </w:p>
          <w:p w14:paraId="16DC10E2" w14:textId="77777777" w:rsidR="00202BE8" w:rsidRPr="00202BE8" w:rsidRDefault="00202BE8" w:rsidP="00202BE8">
            <w:pPr>
              <w:pStyle w:val="ListParagraph"/>
              <w:numPr>
                <w:ilvl w:val="0"/>
                <w:numId w:val="21"/>
              </w:numPr>
              <w:ind w:left="541" w:hanging="270"/>
              <w:rPr>
                <w:rFonts w:cstheme="minorHAnsi"/>
                <w:sz w:val="20"/>
                <w:szCs w:val="20"/>
              </w:rPr>
            </w:pPr>
            <w:r w:rsidRPr="00202BE8">
              <w:rPr>
                <w:rFonts w:cstheme="minorHAnsi"/>
                <w:sz w:val="20"/>
                <w:szCs w:val="20"/>
              </w:rPr>
              <w:t xml:space="preserve">“Parent was contacted by email and by phone; however, they did not provide any input.” </w:t>
            </w:r>
          </w:p>
          <w:p w14:paraId="13807822" w14:textId="77777777" w:rsidR="00363001" w:rsidRPr="00202BE8" w:rsidRDefault="00202BE8" w:rsidP="00202BE8">
            <w:pPr>
              <w:pStyle w:val="ListParagraph"/>
              <w:numPr>
                <w:ilvl w:val="0"/>
                <w:numId w:val="21"/>
              </w:numPr>
              <w:ind w:left="541" w:hanging="270"/>
              <w:rPr>
                <w:rFonts w:cstheme="minorHAnsi"/>
                <w:sz w:val="20"/>
                <w:szCs w:val="20"/>
              </w:rPr>
            </w:pPr>
            <w:r w:rsidRPr="00202BE8">
              <w:rPr>
                <w:rFonts w:cstheme="minorHAnsi"/>
                <w:sz w:val="20"/>
                <w:szCs w:val="20"/>
              </w:rPr>
              <w:t>“Parent was mailed a parent input form; however, they did not return the form or respond to any phone call attempts made by school to obtain parent input.”</w:t>
            </w:r>
          </w:p>
        </w:tc>
      </w:tr>
      <w:tr w:rsidR="00202BE8" w:rsidRPr="000B3334" w14:paraId="39B3A5DC" w14:textId="77777777" w:rsidTr="00B9092F">
        <w:tc>
          <w:tcPr>
            <w:tcW w:w="4800" w:type="dxa"/>
            <w:shd w:val="clear" w:color="auto" w:fill="D9D9D9" w:themeFill="background1" w:themeFillShade="D9"/>
          </w:tcPr>
          <w:p w14:paraId="47E1EF2B" w14:textId="77777777" w:rsidR="00202BE8" w:rsidRPr="00CF668E" w:rsidRDefault="00202BE8" w:rsidP="00202BE8">
            <w:pPr>
              <w:jc w:val="center"/>
              <w:rPr>
                <w:rFonts w:cstheme="minorHAnsi"/>
                <w:b/>
                <w:sz w:val="20"/>
                <w:szCs w:val="20"/>
              </w:rPr>
            </w:pPr>
            <w:r w:rsidRPr="00CF668E">
              <w:rPr>
                <w:rFonts w:cstheme="minorHAnsi"/>
                <w:b/>
                <w:sz w:val="20"/>
                <w:szCs w:val="20"/>
              </w:rPr>
              <w:lastRenderedPageBreak/>
              <w:t>Does your PLAAFP contain the following element?</w:t>
            </w:r>
          </w:p>
        </w:tc>
        <w:tc>
          <w:tcPr>
            <w:tcW w:w="4800" w:type="dxa"/>
            <w:shd w:val="clear" w:color="auto" w:fill="D9D9D9" w:themeFill="background1" w:themeFillShade="D9"/>
          </w:tcPr>
          <w:p w14:paraId="41A11086" w14:textId="77777777" w:rsidR="00202BE8" w:rsidRPr="00CF668E" w:rsidRDefault="00202BE8" w:rsidP="00202BE8">
            <w:pPr>
              <w:jc w:val="center"/>
              <w:rPr>
                <w:rFonts w:cstheme="minorHAnsi"/>
                <w:b/>
                <w:sz w:val="20"/>
                <w:szCs w:val="20"/>
              </w:rPr>
            </w:pPr>
            <w:r w:rsidRPr="00CF668E">
              <w:rPr>
                <w:rFonts w:cstheme="minorHAnsi"/>
                <w:b/>
                <w:sz w:val="20"/>
                <w:szCs w:val="20"/>
              </w:rPr>
              <w:t>YES</w:t>
            </w:r>
          </w:p>
        </w:tc>
        <w:tc>
          <w:tcPr>
            <w:tcW w:w="4800" w:type="dxa"/>
            <w:shd w:val="clear" w:color="auto" w:fill="D9D9D9" w:themeFill="background1" w:themeFillShade="D9"/>
          </w:tcPr>
          <w:p w14:paraId="5B03BE98" w14:textId="77777777" w:rsidR="00202BE8" w:rsidRPr="00CF668E" w:rsidRDefault="00202BE8" w:rsidP="00202BE8">
            <w:pPr>
              <w:jc w:val="center"/>
              <w:rPr>
                <w:rFonts w:cstheme="minorHAnsi"/>
                <w:b/>
                <w:sz w:val="20"/>
                <w:szCs w:val="20"/>
              </w:rPr>
            </w:pPr>
            <w:r w:rsidRPr="00CF668E">
              <w:rPr>
                <w:rFonts w:cstheme="minorHAnsi"/>
                <w:b/>
                <w:sz w:val="20"/>
                <w:szCs w:val="20"/>
              </w:rPr>
              <w:t>NO</w:t>
            </w:r>
          </w:p>
        </w:tc>
      </w:tr>
      <w:tr w:rsidR="000E791C" w:rsidRPr="000B3334" w14:paraId="6B89450A" w14:textId="77777777" w:rsidTr="00202BE8">
        <w:trPr>
          <w:trHeight w:val="1008"/>
        </w:trPr>
        <w:tc>
          <w:tcPr>
            <w:tcW w:w="4800" w:type="dxa"/>
            <w:tcBorders>
              <w:bottom w:val="single" w:sz="24" w:space="0" w:color="auto"/>
            </w:tcBorders>
          </w:tcPr>
          <w:p w14:paraId="3BEEBE31" w14:textId="756B92F3" w:rsidR="000E791C" w:rsidRPr="00363001" w:rsidRDefault="00202BE8" w:rsidP="00363001">
            <w:pPr>
              <w:rPr>
                <w:rFonts w:cstheme="minorHAnsi"/>
                <w:sz w:val="20"/>
                <w:szCs w:val="20"/>
              </w:rPr>
            </w:pPr>
            <w:r w:rsidRPr="00202BE8">
              <w:rPr>
                <w:rFonts w:cstheme="minorHAnsi"/>
                <w:sz w:val="20"/>
                <w:szCs w:val="20"/>
              </w:rPr>
              <w:t xml:space="preserve">Contains </w:t>
            </w:r>
            <w:r w:rsidR="00062D32">
              <w:rPr>
                <w:rFonts w:cstheme="minorHAnsi"/>
                <w:sz w:val="20"/>
                <w:szCs w:val="20"/>
              </w:rPr>
              <w:t xml:space="preserve">any </w:t>
            </w:r>
            <w:r w:rsidRPr="00202BE8">
              <w:rPr>
                <w:rFonts w:cstheme="minorHAnsi"/>
                <w:sz w:val="20"/>
                <w:szCs w:val="20"/>
              </w:rPr>
              <w:t>parent input and notes any concerns of the parent</w:t>
            </w:r>
            <w:r w:rsidR="003F28DB">
              <w:rPr>
                <w:rFonts w:cstheme="minorHAnsi"/>
                <w:sz w:val="20"/>
                <w:szCs w:val="20"/>
              </w:rPr>
              <w:t>.</w:t>
            </w:r>
          </w:p>
        </w:tc>
        <w:tc>
          <w:tcPr>
            <w:tcW w:w="4800" w:type="dxa"/>
            <w:tcBorders>
              <w:bottom w:val="single" w:sz="24" w:space="0" w:color="auto"/>
            </w:tcBorders>
          </w:tcPr>
          <w:p w14:paraId="51032C66" w14:textId="77777777" w:rsidR="000E791C" w:rsidRPr="00363001" w:rsidRDefault="000E791C" w:rsidP="00363001">
            <w:pPr>
              <w:rPr>
                <w:rFonts w:cstheme="minorHAnsi"/>
                <w:sz w:val="20"/>
                <w:szCs w:val="20"/>
              </w:rPr>
            </w:pPr>
          </w:p>
        </w:tc>
        <w:tc>
          <w:tcPr>
            <w:tcW w:w="4800" w:type="dxa"/>
            <w:tcBorders>
              <w:bottom w:val="single" w:sz="24" w:space="0" w:color="auto"/>
            </w:tcBorders>
          </w:tcPr>
          <w:p w14:paraId="01CB33A7" w14:textId="77777777" w:rsidR="000E791C" w:rsidRPr="00363001" w:rsidRDefault="000E791C" w:rsidP="00363001">
            <w:pPr>
              <w:rPr>
                <w:rFonts w:cstheme="minorHAnsi"/>
                <w:sz w:val="20"/>
                <w:szCs w:val="20"/>
              </w:rPr>
            </w:pPr>
          </w:p>
        </w:tc>
      </w:tr>
      <w:tr w:rsidR="00202BE8" w:rsidRPr="000B3334" w14:paraId="591B866A" w14:textId="77777777" w:rsidTr="00202BE8">
        <w:tc>
          <w:tcPr>
            <w:tcW w:w="4800" w:type="dxa"/>
            <w:tcBorders>
              <w:top w:val="single" w:sz="24" w:space="0" w:color="auto"/>
            </w:tcBorders>
            <w:shd w:val="clear" w:color="auto" w:fill="D9D9D9" w:themeFill="background1" w:themeFillShade="D9"/>
            <w:vAlign w:val="center"/>
          </w:tcPr>
          <w:p w14:paraId="0C2A7365" w14:textId="77777777" w:rsidR="00202BE8" w:rsidRPr="00CF668E" w:rsidRDefault="00202BE8" w:rsidP="00202BE8">
            <w:pPr>
              <w:jc w:val="center"/>
              <w:rPr>
                <w:rFonts w:cstheme="minorHAnsi"/>
                <w:b/>
                <w:sz w:val="28"/>
                <w:szCs w:val="28"/>
              </w:rPr>
            </w:pPr>
            <w:r w:rsidRPr="00CF668E">
              <w:rPr>
                <w:rFonts w:cstheme="minorHAnsi"/>
                <w:b/>
                <w:sz w:val="28"/>
                <w:szCs w:val="28"/>
              </w:rPr>
              <w:t>Requirement and Descriptors</w:t>
            </w:r>
          </w:p>
        </w:tc>
        <w:tc>
          <w:tcPr>
            <w:tcW w:w="4800" w:type="dxa"/>
            <w:tcBorders>
              <w:top w:val="single" w:sz="24" w:space="0" w:color="auto"/>
            </w:tcBorders>
            <w:shd w:val="clear" w:color="auto" w:fill="D9D9D9" w:themeFill="background1" w:themeFillShade="D9"/>
            <w:vAlign w:val="center"/>
          </w:tcPr>
          <w:p w14:paraId="53999D51" w14:textId="77777777" w:rsidR="00202BE8" w:rsidRPr="00CF668E" w:rsidRDefault="00202BE8" w:rsidP="00202BE8">
            <w:pPr>
              <w:jc w:val="center"/>
              <w:rPr>
                <w:rFonts w:cstheme="minorHAnsi"/>
                <w:b/>
                <w:sz w:val="28"/>
                <w:szCs w:val="28"/>
              </w:rPr>
            </w:pPr>
            <w:r w:rsidRPr="00CF668E">
              <w:rPr>
                <w:rFonts w:cstheme="minorHAnsi"/>
                <w:b/>
                <w:sz w:val="28"/>
                <w:szCs w:val="28"/>
              </w:rPr>
              <w:t>Out of Compliance</w:t>
            </w:r>
          </w:p>
        </w:tc>
        <w:tc>
          <w:tcPr>
            <w:tcW w:w="4800" w:type="dxa"/>
            <w:tcBorders>
              <w:top w:val="single" w:sz="24" w:space="0" w:color="auto"/>
            </w:tcBorders>
            <w:shd w:val="clear" w:color="auto" w:fill="D9D9D9" w:themeFill="background1" w:themeFillShade="D9"/>
            <w:vAlign w:val="center"/>
          </w:tcPr>
          <w:p w14:paraId="47350C09" w14:textId="77777777" w:rsidR="00202BE8" w:rsidRPr="00CF668E" w:rsidRDefault="00202BE8" w:rsidP="00202BE8">
            <w:pPr>
              <w:jc w:val="center"/>
              <w:rPr>
                <w:rFonts w:cstheme="minorHAnsi"/>
                <w:b/>
                <w:sz w:val="28"/>
                <w:szCs w:val="28"/>
              </w:rPr>
            </w:pPr>
            <w:r w:rsidRPr="00CF668E">
              <w:rPr>
                <w:rFonts w:cstheme="minorHAnsi"/>
                <w:b/>
                <w:sz w:val="28"/>
                <w:szCs w:val="28"/>
              </w:rPr>
              <w:t>In Compliance</w:t>
            </w:r>
          </w:p>
        </w:tc>
      </w:tr>
      <w:tr w:rsidR="000E791C" w:rsidRPr="000B3334" w14:paraId="0013A4D7" w14:textId="77777777" w:rsidTr="00CF668E">
        <w:tc>
          <w:tcPr>
            <w:tcW w:w="4800" w:type="dxa"/>
          </w:tcPr>
          <w:p w14:paraId="100085D9" w14:textId="77777777" w:rsidR="000E791C" w:rsidRPr="00363001" w:rsidRDefault="00524E21" w:rsidP="00363001">
            <w:pPr>
              <w:rPr>
                <w:rFonts w:cstheme="minorHAnsi"/>
                <w:sz w:val="20"/>
                <w:szCs w:val="20"/>
              </w:rPr>
            </w:pPr>
            <w:r w:rsidRPr="00524E21">
              <w:rPr>
                <w:rFonts w:cstheme="minorHAnsi"/>
                <w:sz w:val="20"/>
                <w:szCs w:val="20"/>
              </w:rPr>
              <w:t>Changes in current functioning of the student since the initial or prior IEP. (For students with transition plans, consider how changes in the child’s current functioning will impact the student’s ability to reach his/her post-secondary goal.)</w:t>
            </w:r>
          </w:p>
        </w:tc>
        <w:tc>
          <w:tcPr>
            <w:tcW w:w="4800" w:type="dxa"/>
          </w:tcPr>
          <w:p w14:paraId="7F1B9A8A" w14:textId="77777777" w:rsidR="00C82312" w:rsidRPr="00C82312" w:rsidRDefault="00C82312" w:rsidP="00C82312">
            <w:pPr>
              <w:rPr>
                <w:rFonts w:cstheme="minorHAnsi"/>
                <w:sz w:val="20"/>
                <w:szCs w:val="20"/>
              </w:rPr>
            </w:pPr>
            <w:r w:rsidRPr="00C82312">
              <w:rPr>
                <w:rFonts w:cstheme="minorHAnsi"/>
                <w:sz w:val="20"/>
                <w:szCs w:val="20"/>
              </w:rPr>
              <w:t>1)</w:t>
            </w:r>
            <w:r>
              <w:rPr>
                <w:rFonts w:cstheme="minorHAnsi"/>
                <w:sz w:val="20"/>
                <w:szCs w:val="20"/>
              </w:rPr>
              <w:t xml:space="preserve"> </w:t>
            </w:r>
            <w:r w:rsidRPr="00C82312">
              <w:rPr>
                <w:rFonts w:cstheme="minorHAnsi"/>
                <w:sz w:val="20"/>
                <w:szCs w:val="20"/>
              </w:rPr>
              <w:t>PLAAFP statements copied (in entirety) from year to year without updating data to show changes in current functioning.</w:t>
            </w:r>
          </w:p>
          <w:p w14:paraId="61048FA0" w14:textId="77777777" w:rsidR="00C82312" w:rsidRDefault="00C82312" w:rsidP="00C82312">
            <w:pPr>
              <w:rPr>
                <w:rFonts w:cstheme="minorHAnsi"/>
                <w:sz w:val="20"/>
                <w:szCs w:val="20"/>
              </w:rPr>
            </w:pPr>
          </w:p>
          <w:p w14:paraId="0706D1C2" w14:textId="77777777" w:rsidR="00C82312" w:rsidRPr="00C82312" w:rsidRDefault="00C82312" w:rsidP="00C82312">
            <w:pPr>
              <w:rPr>
                <w:rFonts w:cstheme="minorHAnsi"/>
                <w:sz w:val="20"/>
                <w:szCs w:val="20"/>
              </w:rPr>
            </w:pPr>
            <w:r w:rsidRPr="00C82312">
              <w:rPr>
                <w:rFonts w:cstheme="minorHAnsi"/>
                <w:sz w:val="20"/>
                <w:szCs w:val="20"/>
              </w:rPr>
              <w:t>2)</w:t>
            </w:r>
            <w:r>
              <w:rPr>
                <w:rFonts w:cstheme="minorHAnsi"/>
                <w:sz w:val="20"/>
                <w:szCs w:val="20"/>
              </w:rPr>
              <w:t xml:space="preserve"> </w:t>
            </w:r>
            <w:r w:rsidRPr="00C82312">
              <w:rPr>
                <w:rFonts w:cstheme="minorHAnsi"/>
                <w:sz w:val="20"/>
                <w:szCs w:val="20"/>
              </w:rPr>
              <w:t>Does not contain data that demonstrates “change” in current functioning since initial or prior IEP</w:t>
            </w:r>
          </w:p>
          <w:p w14:paraId="2BA9B0C8" w14:textId="77777777" w:rsidR="00C82312" w:rsidRPr="00C82312" w:rsidRDefault="00C82312" w:rsidP="00C82312">
            <w:pPr>
              <w:rPr>
                <w:rFonts w:cstheme="minorHAnsi"/>
                <w:sz w:val="20"/>
                <w:szCs w:val="20"/>
              </w:rPr>
            </w:pPr>
          </w:p>
          <w:p w14:paraId="27EFB011" w14:textId="77777777" w:rsidR="00C82312" w:rsidRPr="00C82312" w:rsidRDefault="00C82312" w:rsidP="00C82312">
            <w:pPr>
              <w:rPr>
                <w:rFonts w:cstheme="minorHAnsi"/>
                <w:sz w:val="20"/>
                <w:szCs w:val="20"/>
              </w:rPr>
            </w:pPr>
            <w:r>
              <w:rPr>
                <w:rFonts w:cstheme="minorHAnsi"/>
                <w:sz w:val="20"/>
                <w:szCs w:val="20"/>
              </w:rPr>
              <w:t xml:space="preserve">3) </w:t>
            </w:r>
            <w:r w:rsidRPr="00C82312">
              <w:rPr>
                <w:rFonts w:cstheme="minorHAnsi"/>
                <w:sz w:val="20"/>
                <w:szCs w:val="20"/>
              </w:rPr>
              <w:t>Copy/pasting previous goals without data of progress on previous goals not sufficient</w:t>
            </w:r>
          </w:p>
          <w:p w14:paraId="314233A0" w14:textId="77777777" w:rsidR="00C82312" w:rsidRPr="00C82312" w:rsidRDefault="00C82312" w:rsidP="00C82312">
            <w:pPr>
              <w:rPr>
                <w:rFonts w:cstheme="minorHAnsi"/>
                <w:sz w:val="20"/>
                <w:szCs w:val="20"/>
              </w:rPr>
            </w:pPr>
          </w:p>
          <w:p w14:paraId="53C3447C" w14:textId="77777777" w:rsidR="00C82312" w:rsidRPr="00C82312" w:rsidRDefault="00C82312" w:rsidP="00C82312">
            <w:pPr>
              <w:rPr>
                <w:rFonts w:cstheme="minorHAnsi"/>
                <w:sz w:val="20"/>
                <w:szCs w:val="20"/>
              </w:rPr>
            </w:pPr>
            <w:r>
              <w:rPr>
                <w:rFonts w:cstheme="minorHAnsi"/>
                <w:sz w:val="20"/>
                <w:szCs w:val="20"/>
              </w:rPr>
              <w:t xml:space="preserve">4) </w:t>
            </w:r>
            <w:r w:rsidRPr="00C82312">
              <w:rPr>
                <w:rFonts w:cstheme="minorHAnsi"/>
                <w:sz w:val="20"/>
                <w:szCs w:val="20"/>
              </w:rPr>
              <w:t xml:space="preserve">Making vague description of goal progress from previous year: </w:t>
            </w:r>
          </w:p>
          <w:p w14:paraId="05272E34" w14:textId="77777777" w:rsidR="00C82312" w:rsidRPr="00C82312" w:rsidRDefault="00C82312" w:rsidP="00C82312">
            <w:pPr>
              <w:numPr>
                <w:ilvl w:val="0"/>
                <w:numId w:val="23"/>
              </w:numPr>
              <w:rPr>
                <w:rFonts w:cstheme="minorHAnsi"/>
                <w:sz w:val="20"/>
                <w:szCs w:val="20"/>
              </w:rPr>
            </w:pPr>
            <w:r w:rsidRPr="00C82312">
              <w:rPr>
                <w:rFonts w:cstheme="minorHAnsi"/>
                <w:sz w:val="20"/>
                <w:szCs w:val="20"/>
              </w:rPr>
              <w:t>“Student met her IEP goals last year.”</w:t>
            </w:r>
          </w:p>
          <w:p w14:paraId="4B243C9C" w14:textId="77777777" w:rsidR="00C82312" w:rsidRPr="00C82312" w:rsidRDefault="00C82312" w:rsidP="00C82312">
            <w:pPr>
              <w:numPr>
                <w:ilvl w:val="0"/>
                <w:numId w:val="23"/>
              </w:numPr>
              <w:rPr>
                <w:rFonts w:cstheme="minorHAnsi"/>
                <w:sz w:val="20"/>
                <w:szCs w:val="20"/>
              </w:rPr>
            </w:pPr>
            <w:r w:rsidRPr="00C82312">
              <w:rPr>
                <w:rFonts w:cstheme="minorHAnsi"/>
                <w:sz w:val="20"/>
                <w:szCs w:val="20"/>
              </w:rPr>
              <w:t>“Student has increased her math skills”</w:t>
            </w:r>
          </w:p>
          <w:p w14:paraId="4835FD98" w14:textId="77777777" w:rsidR="000E791C" w:rsidRPr="00363001" w:rsidRDefault="00C82312" w:rsidP="00C82312">
            <w:pPr>
              <w:numPr>
                <w:ilvl w:val="0"/>
                <w:numId w:val="23"/>
              </w:numPr>
              <w:rPr>
                <w:rFonts w:cstheme="minorHAnsi"/>
                <w:sz w:val="20"/>
                <w:szCs w:val="20"/>
              </w:rPr>
            </w:pPr>
            <w:r w:rsidRPr="00C82312">
              <w:rPr>
                <w:rFonts w:cstheme="minorHAnsi"/>
                <w:sz w:val="20"/>
                <w:szCs w:val="20"/>
              </w:rPr>
              <w:t>“Student made progress on social skills”</w:t>
            </w:r>
          </w:p>
        </w:tc>
        <w:tc>
          <w:tcPr>
            <w:tcW w:w="4800" w:type="dxa"/>
          </w:tcPr>
          <w:p w14:paraId="5A4E90A6" w14:textId="77777777" w:rsidR="00C82312" w:rsidRPr="00C82312" w:rsidRDefault="00C82312" w:rsidP="00C82312">
            <w:pPr>
              <w:rPr>
                <w:rFonts w:cstheme="minorHAnsi"/>
                <w:sz w:val="20"/>
                <w:szCs w:val="20"/>
              </w:rPr>
            </w:pPr>
            <w:r>
              <w:rPr>
                <w:rFonts w:cstheme="minorHAnsi"/>
                <w:sz w:val="20"/>
                <w:szCs w:val="20"/>
              </w:rPr>
              <w:t xml:space="preserve">1) </w:t>
            </w:r>
            <w:r w:rsidRPr="00C82312">
              <w:rPr>
                <w:rFonts w:cstheme="minorHAnsi"/>
                <w:sz w:val="20"/>
                <w:szCs w:val="20"/>
              </w:rPr>
              <w:t xml:space="preserve">PLAAFP should reflect the growth of the child </w:t>
            </w:r>
          </w:p>
          <w:p w14:paraId="131027BE" w14:textId="77777777" w:rsidR="00C82312" w:rsidRPr="00C82312" w:rsidRDefault="00C82312" w:rsidP="00C82312">
            <w:pPr>
              <w:pStyle w:val="ListParagraph"/>
              <w:numPr>
                <w:ilvl w:val="0"/>
                <w:numId w:val="24"/>
              </w:numPr>
              <w:ind w:left="541"/>
              <w:rPr>
                <w:rFonts w:cstheme="minorHAnsi"/>
                <w:sz w:val="20"/>
                <w:szCs w:val="20"/>
              </w:rPr>
            </w:pPr>
            <w:r w:rsidRPr="00C82312">
              <w:rPr>
                <w:rFonts w:cstheme="minorHAnsi"/>
                <w:sz w:val="20"/>
                <w:szCs w:val="20"/>
              </w:rPr>
              <w:t>PLAAFP statements should be updated every year to show growth and current functioning of the child</w:t>
            </w:r>
          </w:p>
          <w:p w14:paraId="6DD16C07" w14:textId="77777777" w:rsidR="00C82312" w:rsidRPr="00C82312" w:rsidRDefault="00C82312" w:rsidP="00C82312">
            <w:pPr>
              <w:pStyle w:val="ListParagraph"/>
              <w:numPr>
                <w:ilvl w:val="0"/>
                <w:numId w:val="24"/>
              </w:numPr>
              <w:ind w:left="541"/>
              <w:rPr>
                <w:rFonts w:cstheme="minorHAnsi"/>
                <w:sz w:val="20"/>
                <w:szCs w:val="20"/>
              </w:rPr>
            </w:pPr>
            <w:r w:rsidRPr="00C82312">
              <w:rPr>
                <w:rFonts w:cstheme="minorHAnsi"/>
                <w:sz w:val="20"/>
                <w:szCs w:val="20"/>
              </w:rPr>
              <w:t xml:space="preserve">If child exhibited minimal growth or regression this information should be noted in the PLAAFP so team is aware of the child’s current functioning and appropriate programming determinations can be made  </w:t>
            </w:r>
          </w:p>
          <w:p w14:paraId="162A37BD" w14:textId="77777777" w:rsidR="00C82312" w:rsidRPr="00C82312" w:rsidRDefault="00C82312" w:rsidP="00C82312">
            <w:pPr>
              <w:rPr>
                <w:rFonts w:cstheme="minorHAnsi"/>
                <w:sz w:val="20"/>
                <w:szCs w:val="20"/>
              </w:rPr>
            </w:pPr>
          </w:p>
          <w:p w14:paraId="6CA9166A" w14:textId="77777777" w:rsidR="00C82312" w:rsidRPr="00C82312" w:rsidRDefault="00C82312" w:rsidP="00C82312">
            <w:pPr>
              <w:rPr>
                <w:rFonts w:cstheme="minorHAnsi"/>
                <w:sz w:val="20"/>
                <w:szCs w:val="20"/>
              </w:rPr>
            </w:pPr>
            <w:r>
              <w:rPr>
                <w:rFonts w:cstheme="minorHAnsi"/>
                <w:sz w:val="20"/>
                <w:szCs w:val="20"/>
              </w:rPr>
              <w:t xml:space="preserve">2) </w:t>
            </w:r>
            <w:r w:rsidRPr="00C82312">
              <w:rPr>
                <w:rFonts w:cstheme="minorHAnsi"/>
                <w:sz w:val="20"/>
                <w:szCs w:val="20"/>
              </w:rPr>
              <w:t>Contains data that is observable and measurable for each identified need.</w:t>
            </w:r>
          </w:p>
          <w:p w14:paraId="2DCDC8A9" w14:textId="77777777" w:rsidR="00C82312" w:rsidRPr="00C82312" w:rsidRDefault="00C82312" w:rsidP="00C82312">
            <w:pPr>
              <w:pStyle w:val="ListParagraph"/>
              <w:numPr>
                <w:ilvl w:val="0"/>
                <w:numId w:val="25"/>
              </w:numPr>
              <w:ind w:left="541"/>
              <w:rPr>
                <w:rFonts w:cstheme="minorHAnsi"/>
                <w:sz w:val="20"/>
                <w:szCs w:val="20"/>
              </w:rPr>
            </w:pPr>
            <w:r w:rsidRPr="00C82312">
              <w:rPr>
                <w:rFonts w:cstheme="minorHAnsi"/>
                <w:sz w:val="20"/>
                <w:szCs w:val="20"/>
              </w:rPr>
              <w:t xml:space="preserve">Data can be from a variety of sources: Classroom assessments, formal assessments, state assessments, informal/formal observations, IEP goal progress monitoring data, teacher records, parent observations, service provider notes/observations, outside service provider data </w:t>
            </w:r>
          </w:p>
          <w:p w14:paraId="4A97C174" w14:textId="77777777" w:rsidR="00C82312" w:rsidRPr="00C82312" w:rsidRDefault="00C82312" w:rsidP="00C82312">
            <w:pPr>
              <w:pStyle w:val="ListParagraph"/>
              <w:numPr>
                <w:ilvl w:val="0"/>
                <w:numId w:val="25"/>
              </w:numPr>
              <w:ind w:left="541"/>
              <w:rPr>
                <w:rFonts w:cstheme="minorHAnsi"/>
                <w:sz w:val="20"/>
                <w:szCs w:val="20"/>
              </w:rPr>
            </w:pPr>
            <w:r w:rsidRPr="00C82312">
              <w:rPr>
                <w:rFonts w:cstheme="minorHAnsi"/>
                <w:sz w:val="20"/>
                <w:szCs w:val="20"/>
              </w:rPr>
              <w:t xml:space="preserve">Data must be instructionally relevant </w:t>
            </w:r>
          </w:p>
          <w:p w14:paraId="3AE5529D" w14:textId="77777777" w:rsidR="00C82312" w:rsidRPr="00C82312" w:rsidRDefault="00C82312" w:rsidP="00C82312">
            <w:pPr>
              <w:rPr>
                <w:rFonts w:cstheme="minorHAnsi"/>
                <w:sz w:val="20"/>
                <w:szCs w:val="20"/>
              </w:rPr>
            </w:pPr>
          </w:p>
          <w:p w14:paraId="0A9F11DA" w14:textId="77777777" w:rsidR="00C82312" w:rsidRPr="00C82312" w:rsidRDefault="00C82312" w:rsidP="00C82312">
            <w:pPr>
              <w:rPr>
                <w:rFonts w:cstheme="minorHAnsi"/>
                <w:sz w:val="20"/>
                <w:szCs w:val="20"/>
              </w:rPr>
            </w:pPr>
            <w:r>
              <w:rPr>
                <w:rFonts w:cstheme="minorHAnsi"/>
                <w:sz w:val="20"/>
                <w:szCs w:val="20"/>
              </w:rPr>
              <w:t xml:space="preserve">3) </w:t>
            </w:r>
            <w:r w:rsidRPr="00C82312">
              <w:rPr>
                <w:rFonts w:cstheme="minorHAnsi"/>
                <w:sz w:val="20"/>
                <w:szCs w:val="20"/>
              </w:rPr>
              <w:t>Copy and paste goals and state that student met goal</w:t>
            </w:r>
          </w:p>
          <w:p w14:paraId="137C903F" w14:textId="77777777" w:rsidR="00C82312" w:rsidRPr="00C82312" w:rsidRDefault="00C82312" w:rsidP="00C82312">
            <w:pPr>
              <w:pStyle w:val="ListParagraph"/>
              <w:numPr>
                <w:ilvl w:val="0"/>
                <w:numId w:val="26"/>
              </w:numPr>
              <w:ind w:left="541"/>
              <w:rPr>
                <w:rFonts w:cstheme="minorHAnsi"/>
                <w:sz w:val="20"/>
                <w:szCs w:val="20"/>
              </w:rPr>
            </w:pPr>
            <w:r w:rsidRPr="00C82312">
              <w:rPr>
                <w:rFonts w:cstheme="minorHAnsi"/>
                <w:sz w:val="20"/>
                <w:szCs w:val="20"/>
              </w:rPr>
              <w:lastRenderedPageBreak/>
              <w:t>“When presented with 10 single digit multiplication problems, Sophia will accurately compute 9/10 of the problems on 4/5 data collection probes. Sophia met this goal.”</w:t>
            </w:r>
          </w:p>
          <w:p w14:paraId="2CB66F45" w14:textId="77777777" w:rsidR="00C82312" w:rsidRPr="00C82312" w:rsidRDefault="00C82312" w:rsidP="00C82312">
            <w:pPr>
              <w:rPr>
                <w:rFonts w:cstheme="minorHAnsi"/>
                <w:sz w:val="20"/>
                <w:szCs w:val="20"/>
              </w:rPr>
            </w:pPr>
          </w:p>
          <w:p w14:paraId="6DD76E40" w14:textId="77777777" w:rsidR="00C82312" w:rsidRPr="00C82312" w:rsidRDefault="00C82312" w:rsidP="00C82312">
            <w:pPr>
              <w:rPr>
                <w:rFonts w:cstheme="minorHAnsi"/>
                <w:sz w:val="20"/>
                <w:szCs w:val="20"/>
              </w:rPr>
            </w:pPr>
            <w:r>
              <w:rPr>
                <w:rFonts w:cstheme="minorHAnsi"/>
                <w:sz w:val="20"/>
                <w:szCs w:val="20"/>
              </w:rPr>
              <w:t xml:space="preserve">4) </w:t>
            </w:r>
            <w:r w:rsidRPr="00C82312">
              <w:rPr>
                <w:rFonts w:cstheme="minorHAnsi"/>
                <w:sz w:val="20"/>
                <w:szCs w:val="20"/>
              </w:rPr>
              <w:t>Contains specific description of goal progress:</w:t>
            </w:r>
          </w:p>
          <w:p w14:paraId="7CAD7253" w14:textId="77777777" w:rsidR="00C82312" w:rsidRPr="00C82312" w:rsidRDefault="00C82312" w:rsidP="00C82312">
            <w:pPr>
              <w:pStyle w:val="ListParagraph"/>
              <w:numPr>
                <w:ilvl w:val="0"/>
                <w:numId w:val="26"/>
              </w:numPr>
              <w:ind w:left="541"/>
              <w:rPr>
                <w:rFonts w:cstheme="minorHAnsi"/>
                <w:sz w:val="20"/>
                <w:szCs w:val="20"/>
              </w:rPr>
            </w:pPr>
            <w:r w:rsidRPr="00C82312">
              <w:rPr>
                <w:rFonts w:cstheme="minorHAnsi"/>
                <w:sz w:val="20"/>
                <w:szCs w:val="20"/>
              </w:rPr>
              <w:t>“Sophia met all of her IEP goals last year. Last year she could only read aloud 45 wpm; now she can read aloud 90 words per minute. Sophia increased her expressive language skills by identifying her wants and needs when prompted from 1/10 observation trials to 9/10 observation trials.”</w:t>
            </w:r>
          </w:p>
          <w:p w14:paraId="2507DBB5" w14:textId="77777777" w:rsidR="00C82312" w:rsidRPr="00C82312" w:rsidRDefault="00C82312" w:rsidP="00C82312">
            <w:pPr>
              <w:pStyle w:val="ListParagraph"/>
              <w:numPr>
                <w:ilvl w:val="0"/>
                <w:numId w:val="26"/>
              </w:numPr>
              <w:ind w:left="541"/>
              <w:rPr>
                <w:rFonts w:cstheme="minorHAnsi"/>
                <w:sz w:val="20"/>
                <w:szCs w:val="20"/>
              </w:rPr>
            </w:pPr>
            <w:r w:rsidRPr="00C82312">
              <w:rPr>
                <w:rFonts w:cstheme="minorHAnsi"/>
                <w:sz w:val="20"/>
                <w:szCs w:val="20"/>
              </w:rPr>
              <w:t>“Teacher observations note that Sophia can indicate when she needs to use the restroom on most occasions. She went from having 3 accidents per day to 3 accidents per month last IEP cycle”</w:t>
            </w:r>
          </w:p>
          <w:p w14:paraId="3984647A" w14:textId="77777777" w:rsidR="00C82312" w:rsidRPr="00C82312" w:rsidRDefault="00C82312" w:rsidP="00C82312">
            <w:pPr>
              <w:pStyle w:val="ListParagraph"/>
              <w:numPr>
                <w:ilvl w:val="0"/>
                <w:numId w:val="26"/>
              </w:numPr>
              <w:ind w:left="541"/>
              <w:rPr>
                <w:rFonts w:cstheme="minorHAnsi"/>
                <w:sz w:val="20"/>
                <w:szCs w:val="20"/>
              </w:rPr>
            </w:pPr>
            <w:r w:rsidRPr="00C82312">
              <w:rPr>
                <w:rFonts w:cstheme="minorHAnsi"/>
                <w:sz w:val="20"/>
                <w:szCs w:val="20"/>
              </w:rPr>
              <w:t>“Sophia has increased her ability to follow written directions on grade level tasks from 100% accuracy on 1/5 trials to 100% accuracy on 5/5 trials the past two quarters. This skill increase will assist Sophia in understanding how to follow written recipes which is essential skill for a chef (which Sophia aspires to be after graduation).”</w:t>
            </w:r>
          </w:p>
          <w:p w14:paraId="270F7F3A" w14:textId="77777777" w:rsidR="00C82312" w:rsidRPr="00C82312" w:rsidRDefault="00C82312" w:rsidP="00C82312">
            <w:pPr>
              <w:rPr>
                <w:rFonts w:cstheme="minorHAnsi"/>
                <w:sz w:val="20"/>
                <w:szCs w:val="20"/>
              </w:rPr>
            </w:pPr>
          </w:p>
          <w:p w14:paraId="1890A4EC" w14:textId="77777777" w:rsidR="000E791C" w:rsidRPr="00363001" w:rsidRDefault="00C82312" w:rsidP="00C82312">
            <w:pPr>
              <w:rPr>
                <w:rFonts w:cstheme="minorHAnsi"/>
                <w:sz w:val="20"/>
                <w:szCs w:val="20"/>
              </w:rPr>
            </w:pPr>
            <w:r>
              <w:rPr>
                <w:rFonts w:cstheme="minorHAnsi"/>
                <w:sz w:val="20"/>
                <w:szCs w:val="20"/>
              </w:rPr>
              <w:t xml:space="preserve">5) </w:t>
            </w:r>
            <w:r w:rsidRPr="00C82312">
              <w:rPr>
                <w:rFonts w:cstheme="minorHAnsi"/>
                <w:sz w:val="20"/>
                <w:szCs w:val="20"/>
              </w:rPr>
              <w:t>If this is an initial IEP, the PLAAFP can contain a statement “This is an initial IEP.”, but the PLAAFP should contain baseline data to support goals.</w:t>
            </w:r>
          </w:p>
        </w:tc>
      </w:tr>
      <w:tr w:rsidR="00C82312" w:rsidRPr="000B3334" w14:paraId="4A7E955E" w14:textId="77777777" w:rsidTr="007250F4">
        <w:tc>
          <w:tcPr>
            <w:tcW w:w="4800" w:type="dxa"/>
            <w:shd w:val="clear" w:color="auto" w:fill="D9D9D9" w:themeFill="background1" w:themeFillShade="D9"/>
          </w:tcPr>
          <w:p w14:paraId="0CA77AF0" w14:textId="77777777" w:rsidR="00C82312" w:rsidRPr="00363001" w:rsidRDefault="00C82312" w:rsidP="00C82312">
            <w:pPr>
              <w:jc w:val="center"/>
              <w:rPr>
                <w:rFonts w:cstheme="minorHAnsi"/>
                <w:sz w:val="20"/>
                <w:szCs w:val="20"/>
              </w:rPr>
            </w:pPr>
            <w:r w:rsidRPr="00CF668E">
              <w:rPr>
                <w:rFonts w:cstheme="minorHAnsi"/>
                <w:b/>
                <w:sz w:val="20"/>
                <w:szCs w:val="20"/>
              </w:rPr>
              <w:lastRenderedPageBreak/>
              <w:t>Does your PLAAFP contain the following element</w:t>
            </w:r>
            <w:r w:rsidR="00C36F0B">
              <w:rPr>
                <w:rFonts w:cstheme="minorHAnsi"/>
                <w:b/>
                <w:sz w:val="20"/>
                <w:szCs w:val="20"/>
              </w:rPr>
              <w:t>s</w:t>
            </w:r>
            <w:r w:rsidRPr="00CF668E">
              <w:rPr>
                <w:rFonts w:cstheme="minorHAnsi"/>
                <w:b/>
                <w:sz w:val="20"/>
                <w:szCs w:val="20"/>
              </w:rPr>
              <w:t>?</w:t>
            </w:r>
          </w:p>
        </w:tc>
        <w:tc>
          <w:tcPr>
            <w:tcW w:w="4800" w:type="dxa"/>
            <w:shd w:val="clear" w:color="auto" w:fill="D9D9D9" w:themeFill="background1" w:themeFillShade="D9"/>
          </w:tcPr>
          <w:p w14:paraId="102410D3" w14:textId="77777777" w:rsidR="00C82312" w:rsidRPr="00363001" w:rsidRDefault="00C82312" w:rsidP="00C82312">
            <w:pPr>
              <w:jc w:val="center"/>
              <w:rPr>
                <w:rFonts w:cstheme="minorHAnsi"/>
                <w:sz w:val="20"/>
                <w:szCs w:val="20"/>
              </w:rPr>
            </w:pPr>
            <w:r w:rsidRPr="00CF668E">
              <w:rPr>
                <w:rFonts w:cstheme="minorHAnsi"/>
                <w:b/>
                <w:sz w:val="20"/>
                <w:szCs w:val="20"/>
              </w:rPr>
              <w:t>YES</w:t>
            </w:r>
          </w:p>
        </w:tc>
        <w:tc>
          <w:tcPr>
            <w:tcW w:w="4800" w:type="dxa"/>
            <w:shd w:val="clear" w:color="auto" w:fill="D9D9D9" w:themeFill="background1" w:themeFillShade="D9"/>
          </w:tcPr>
          <w:p w14:paraId="52A6224C" w14:textId="77777777" w:rsidR="00C82312" w:rsidRPr="00363001" w:rsidRDefault="00C82312" w:rsidP="00C82312">
            <w:pPr>
              <w:jc w:val="center"/>
              <w:rPr>
                <w:rFonts w:cstheme="minorHAnsi"/>
                <w:sz w:val="20"/>
                <w:szCs w:val="20"/>
              </w:rPr>
            </w:pPr>
            <w:r w:rsidRPr="00CF668E">
              <w:rPr>
                <w:rFonts w:cstheme="minorHAnsi"/>
                <w:b/>
                <w:sz w:val="20"/>
                <w:szCs w:val="20"/>
              </w:rPr>
              <w:t>NO</w:t>
            </w:r>
          </w:p>
        </w:tc>
      </w:tr>
      <w:tr w:rsidR="00C82312" w:rsidRPr="000B3334" w14:paraId="37BACC0C" w14:textId="77777777" w:rsidTr="00C36F0B">
        <w:trPr>
          <w:trHeight w:val="1008"/>
        </w:trPr>
        <w:tc>
          <w:tcPr>
            <w:tcW w:w="4800" w:type="dxa"/>
          </w:tcPr>
          <w:p w14:paraId="75352404" w14:textId="77777777" w:rsidR="00C82312" w:rsidRPr="00C82312" w:rsidRDefault="00C82312" w:rsidP="00C82312">
            <w:pPr>
              <w:rPr>
                <w:rFonts w:cstheme="minorHAnsi"/>
                <w:sz w:val="20"/>
                <w:szCs w:val="20"/>
              </w:rPr>
            </w:pPr>
            <w:r w:rsidRPr="00C82312">
              <w:rPr>
                <w:sz w:val="20"/>
                <w:szCs w:val="20"/>
              </w:rPr>
              <w:t>Instructionally relevant data that creates a baseline for current academic AND functional performance for each identified area of need</w:t>
            </w:r>
          </w:p>
        </w:tc>
        <w:tc>
          <w:tcPr>
            <w:tcW w:w="4800" w:type="dxa"/>
          </w:tcPr>
          <w:p w14:paraId="12B3AABC" w14:textId="77777777" w:rsidR="00C82312" w:rsidRPr="00363001" w:rsidRDefault="00C82312" w:rsidP="00C82312">
            <w:pPr>
              <w:rPr>
                <w:rFonts w:cstheme="minorHAnsi"/>
                <w:sz w:val="20"/>
                <w:szCs w:val="20"/>
              </w:rPr>
            </w:pPr>
          </w:p>
        </w:tc>
        <w:tc>
          <w:tcPr>
            <w:tcW w:w="4800" w:type="dxa"/>
          </w:tcPr>
          <w:p w14:paraId="11A9BCC0" w14:textId="77777777" w:rsidR="00C82312" w:rsidRPr="00363001" w:rsidRDefault="00C82312" w:rsidP="00C82312">
            <w:pPr>
              <w:rPr>
                <w:rFonts w:cstheme="minorHAnsi"/>
                <w:sz w:val="20"/>
                <w:szCs w:val="20"/>
              </w:rPr>
            </w:pPr>
          </w:p>
        </w:tc>
      </w:tr>
      <w:tr w:rsidR="00C82312" w:rsidRPr="000B3334" w14:paraId="549637B4" w14:textId="77777777" w:rsidTr="00C36F0B">
        <w:trPr>
          <w:trHeight w:val="1008"/>
        </w:trPr>
        <w:tc>
          <w:tcPr>
            <w:tcW w:w="4800" w:type="dxa"/>
          </w:tcPr>
          <w:p w14:paraId="1432A7FA" w14:textId="77777777" w:rsidR="00C82312" w:rsidRPr="00C82312" w:rsidRDefault="00C82312" w:rsidP="00C82312">
            <w:pPr>
              <w:rPr>
                <w:rFonts w:cstheme="minorHAnsi"/>
                <w:sz w:val="20"/>
                <w:szCs w:val="20"/>
              </w:rPr>
            </w:pPr>
            <w:r w:rsidRPr="00C82312">
              <w:rPr>
                <w:sz w:val="20"/>
                <w:szCs w:val="20"/>
              </w:rPr>
              <w:t>Data that creates a baseline for the creation of appropriate annual goals and describes what progress would be reasonable in light of the child’s circumstances</w:t>
            </w:r>
          </w:p>
        </w:tc>
        <w:tc>
          <w:tcPr>
            <w:tcW w:w="4800" w:type="dxa"/>
          </w:tcPr>
          <w:p w14:paraId="7662DD76" w14:textId="77777777" w:rsidR="00C82312" w:rsidRPr="00363001" w:rsidRDefault="00C82312" w:rsidP="00C82312">
            <w:pPr>
              <w:rPr>
                <w:rFonts w:cstheme="minorHAnsi"/>
                <w:sz w:val="20"/>
                <w:szCs w:val="20"/>
              </w:rPr>
            </w:pPr>
          </w:p>
        </w:tc>
        <w:tc>
          <w:tcPr>
            <w:tcW w:w="4800" w:type="dxa"/>
          </w:tcPr>
          <w:p w14:paraId="49D6E82F" w14:textId="77777777" w:rsidR="00C82312" w:rsidRPr="00363001" w:rsidRDefault="00C82312" w:rsidP="00C82312">
            <w:pPr>
              <w:rPr>
                <w:rFonts w:cstheme="minorHAnsi"/>
                <w:sz w:val="20"/>
                <w:szCs w:val="20"/>
              </w:rPr>
            </w:pPr>
          </w:p>
        </w:tc>
      </w:tr>
      <w:tr w:rsidR="00C82312" w:rsidRPr="000B3334" w14:paraId="57BA44DF" w14:textId="77777777" w:rsidTr="000B249F">
        <w:tc>
          <w:tcPr>
            <w:tcW w:w="4800" w:type="dxa"/>
            <w:tcBorders>
              <w:top w:val="single" w:sz="24" w:space="0" w:color="auto"/>
            </w:tcBorders>
            <w:shd w:val="clear" w:color="auto" w:fill="D9D9D9" w:themeFill="background1" w:themeFillShade="D9"/>
            <w:vAlign w:val="center"/>
          </w:tcPr>
          <w:p w14:paraId="21E3CC0F" w14:textId="77777777" w:rsidR="00C82312" w:rsidRPr="00363001" w:rsidRDefault="00C82312" w:rsidP="00C36F0B">
            <w:pPr>
              <w:jc w:val="center"/>
              <w:rPr>
                <w:rFonts w:cstheme="minorHAnsi"/>
                <w:sz w:val="20"/>
                <w:szCs w:val="20"/>
              </w:rPr>
            </w:pPr>
            <w:r w:rsidRPr="00CF668E">
              <w:rPr>
                <w:rFonts w:cstheme="minorHAnsi"/>
                <w:b/>
                <w:sz w:val="28"/>
                <w:szCs w:val="28"/>
              </w:rPr>
              <w:t>Requirement and Descriptors</w:t>
            </w:r>
          </w:p>
        </w:tc>
        <w:tc>
          <w:tcPr>
            <w:tcW w:w="4800" w:type="dxa"/>
            <w:tcBorders>
              <w:top w:val="single" w:sz="24" w:space="0" w:color="auto"/>
            </w:tcBorders>
            <w:shd w:val="clear" w:color="auto" w:fill="D9D9D9" w:themeFill="background1" w:themeFillShade="D9"/>
            <w:vAlign w:val="center"/>
          </w:tcPr>
          <w:p w14:paraId="3B1822DB" w14:textId="77777777" w:rsidR="00C82312" w:rsidRPr="00363001" w:rsidRDefault="00C82312" w:rsidP="00C36F0B">
            <w:pPr>
              <w:jc w:val="center"/>
              <w:rPr>
                <w:rFonts w:cstheme="minorHAnsi"/>
                <w:sz w:val="20"/>
                <w:szCs w:val="20"/>
              </w:rPr>
            </w:pPr>
            <w:r w:rsidRPr="00CF668E">
              <w:rPr>
                <w:rFonts w:cstheme="minorHAnsi"/>
                <w:b/>
                <w:sz w:val="28"/>
                <w:szCs w:val="28"/>
              </w:rPr>
              <w:t>Out of Compliance</w:t>
            </w:r>
          </w:p>
        </w:tc>
        <w:tc>
          <w:tcPr>
            <w:tcW w:w="4800" w:type="dxa"/>
            <w:tcBorders>
              <w:top w:val="single" w:sz="24" w:space="0" w:color="auto"/>
            </w:tcBorders>
            <w:shd w:val="clear" w:color="auto" w:fill="D9D9D9" w:themeFill="background1" w:themeFillShade="D9"/>
            <w:vAlign w:val="center"/>
          </w:tcPr>
          <w:p w14:paraId="27FE095F" w14:textId="77777777" w:rsidR="00C82312" w:rsidRPr="00363001" w:rsidRDefault="00C82312" w:rsidP="00C36F0B">
            <w:pPr>
              <w:jc w:val="center"/>
              <w:rPr>
                <w:rFonts w:cstheme="minorHAnsi"/>
                <w:sz w:val="20"/>
                <w:szCs w:val="20"/>
              </w:rPr>
            </w:pPr>
            <w:r w:rsidRPr="00CF668E">
              <w:rPr>
                <w:rFonts w:cstheme="minorHAnsi"/>
                <w:b/>
                <w:sz w:val="28"/>
                <w:szCs w:val="28"/>
              </w:rPr>
              <w:t>In Compliance</w:t>
            </w:r>
          </w:p>
        </w:tc>
      </w:tr>
      <w:tr w:rsidR="00C82312" w:rsidRPr="000B3334" w14:paraId="10A7903A" w14:textId="77777777" w:rsidTr="00CF668E">
        <w:tc>
          <w:tcPr>
            <w:tcW w:w="4800" w:type="dxa"/>
          </w:tcPr>
          <w:p w14:paraId="1FF1042B" w14:textId="77777777" w:rsidR="00C82312" w:rsidRPr="00363001" w:rsidRDefault="00C36F0B" w:rsidP="00363001">
            <w:pPr>
              <w:rPr>
                <w:rFonts w:cstheme="minorHAnsi"/>
                <w:sz w:val="20"/>
                <w:szCs w:val="20"/>
              </w:rPr>
            </w:pPr>
            <w:r w:rsidRPr="00C36F0B">
              <w:rPr>
                <w:rFonts w:cstheme="minorHAnsi"/>
                <w:sz w:val="20"/>
                <w:szCs w:val="20"/>
              </w:rPr>
              <w:t>A summary of the most recent evaluation/re-evaluation results.</w:t>
            </w:r>
          </w:p>
        </w:tc>
        <w:tc>
          <w:tcPr>
            <w:tcW w:w="4800" w:type="dxa"/>
          </w:tcPr>
          <w:p w14:paraId="7C39A156" w14:textId="77777777" w:rsidR="00C36F0B" w:rsidRDefault="00C36F0B" w:rsidP="00C36F0B">
            <w:pPr>
              <w:rPr>
                <w:rFonts w:cstheme="minorHAnsi"/>
                <w:sz w:val="20"/>
                <w:szCs w:val="20"/>
              </w:rPr>
            </w:pPr>
            <w:r>
              <w:rPr>
                <w:rFonts w:cstheme="minorHAnsi"/>
                <w:sz w:val="20"/>
                <w:szCs w:val="20"/>
              </w:rPr>
              <w:t xml:space="preserve">1) </w:t>
            </w:r>
            <w:r w:rsidRPr="00C36F0B">
              <w:rPr>
                <w:rFonts w:cstheme="minorHAnsi"/>
                <w:sz w:val="20"/>
                <w:szCs w:val="20"/>
              </w:rPr>
              <w:t xml:space="preserve">Section left blank </w:t>
            </w:r>
          </w:p>
          <w:p w14:paraId="49EF5787" w14:textId="77777777" w:rsidR="00C36F0B" w:rsidRPr="00C36F0B" w:rsidRDefault="00C36F0B" w:rsidP="00C36F0B">
            <w:pPr>
              <w:rPr>
                <w:rFonts w:cstheme="minorHAnsi"/>
                <w:sz w:val="20"/>
                <w:szCs w:val="20"/>
              </w:rPr>
            </w:pPr>
          </w:p>
          <w:p w14:paraId="7DFDB679" w14:textId="77777777" w:rsidR="00C36F0B" w:rsidRPr="00C36F0B" w:rsidRDefault="00C36F0B" w:rsidP="00C36F0B">
            <w:pPr>
              <w:rPr>
                <w:rFonts w:cstheme="minorHAnsi"/>
                <w:sz w:val="20"/>
                <w:szCs w:val="20"/>
              </w:rPr>
            </w:pPr>
            <w:r>
              <w:rPr>
                <w:rFonts w:cstheme="minorHAnsi"/>
                <w:sz w:val="20"/>
                <w:szCs w:val="20"/>
              </w:rPr>
              <w:t xml:space="preserve">2) </w:t>
            </w:r>
            <w:r w:rsidRPr="00C36F0B">
              <w:rPr>
                <w:rFonts w:cstheme="minorHAnsi"/>
                <w:sz w:val="20"/>
                <w:szCs w:val="20"/>
              </w:rPr>
              <w:t xml:space="preserve">Assessment data is not from most recent evaluation </w:t>
            </w:r>
          </w:p>
          <w:p w14:paraId="094E3765" w14:textId="77777777" w:rsidR="00C36F0B" w:rsidRDefault="00C36F0B" w:rsidP="00C36F0B">
            <w:pPr>
              <w:rPr>
                <w:rFonts w:cstheme="minorHAnsi"/>
                <w:sz w:val="20"/>
                <w:szCs w:val="20"/>
              </w:rPr>
            </w:pPr>
            <w:r w:rsidRPr="00C36F0B">
              <w:rPr>
                <w:rFonts w:cstheme="minorHAnsi"/>
                <w:sz w:val="20"/>
                <w:szCs w:val="20"/>
              </w:rPr>
              <w:lastRenderedPageBreak/>
              <w:t>(I.e. most current evaluation is from 2020, but no 2020 evaluation data listed, only data from 2017 evaluation listed)</w:t>
            </w:r>
          </w:p>
          <w:p w14:paraId="18AFE5DA" w14:textId="77777777" w:rsidR="00C36F0B" w:rsidRPr="00C36F0B" w:rsidRDefault="00C36F0B" w:rsidP="00C36F0B">
            <w:pPr>
              <w:rPr>
                <w:rFonts w:cstheme="minorHAnsi"/>
                <w:sz w:val="20"/>
                <w:szCs w:val="20"/>
              </w:rPr>
            </w:pPr>
          </w:p>
          <w:p w14:paraId="2F118C9A" w14:textId="77777777" w:rsidR="00C82312" w:rsidRPr="00363001" w:rsidRDefault="00C36F0B" w:rsidP="00C36F0B">
            <w:pPr>
              <w:rPr>
                <w:rFonts w:cstheme="minorHAnsi"/>
                <w:sz w:val="20"/>
                <w:szCs w:val="20"/>
              </w:rPr>
            </w:pPr>
            <w:r>
              <w:rPr>
                <w:rFonts w:cstheme="minorHAnsi"/>
                <w:sz w:val="20"/>
                <w:szCs w:val="20"/>
              </w:rPr>
              <w:t xml:space="preserve">3) </w:t>
            </w:r>
            <w:r w:rsidRPr="00C36F0B">
              <w:rPr>
                <w:rFonts w:cstheme="minorHAnsi"/>
                <w:sz w:val="20"/>
                <w:szCs w:val="20"/>
              </w:rPr>
              <w:t>Listing scores without parent friendly language explaining the educational relevance of the score.</w:t>
            </w:r>
          </w:p>
        </w:tc>
        <w:tc>
          <w:tcPr>
            <w:tcW w:w="4800" w:type="dxa"/>
          </w:tcPr>
          <w:p w14:paraId="4F4BB075" w14:textId="77777777" w:rsidR="00C36F0B" w:rsidRPr="00C36F0B" w:rsidRDefault="00C36F0B" w:rsidP="00C36F0B">
            <w:pPr>
              <w:rPr>
                <w:rFonts w:cstheme="minorHAnsi"/>
                <w:sz w:val="20"/>
                <w:szCs w:val="20"/>
              </w:rPr>
            </w:pPr>
            <w:r>
              <w:rPr>
                <w:rFonts w:cstheme="minorHAnsi"/>
                <w:sz w:val="20"/>
                <w:szCs w:val="20"/>
              </w:rPr>
              <w:lastRenderedPageBreak/>
              <w:t xml:space="preserve">1) </w:t>
            </w:r>
            <w:r w:rsidRPr="00C36F0B">
              <w:rPr>
                <w:rFonts w:cstheme="minorHAnsi"/>
                <w:sz w:val="20"/>
                <w:szCs w:val="20"/>
              </w:rPr>
              <w:t xml:space="preserve">Any data summary that captures most important points from most current evaluation. Does not have to be copy and paste of entire evaluation report. </w:t>
            </w:r>
          </w:p>
          <w:p w14:paraId="6D4E91A5" w14:textId="77777777" w:rsidR="00C36F0B" w:rsidRPr="00C36F0B" w:rsidRDefault="00C36F0B" w:rsidP="00C36F0B">
            <w:pPr>
              <w:rPr>
                <w:rFonts w:cstheme="minorHAnsi"/>
                <w:sz w:val="20"/>
                <w:szCs w:val="20"/>
              </w:rPr>
            </w:pPr>
            <w:r>
              <w:rPr>
                <w:rFonts w:cstheme="minorHAnsi"/>
                <w:sz w:val="20"/>
                <w:szCs w:val="20"/>
              </w:rPr>
              <w:lastRenderedPageBreak/>
              <w:t xml:space="preserve">2) </w:t>
            </w:r>
            <w:r w:rsidRPr="00C36F0B">
              <w:rPr>
                <w:rFonts w:cstheme="minorHAnsi"/>
                <w:sz w:val="20"/>
                <w:szCs w:val="20"/>
              </w:rPr>
              <w:t>OSEP guidance on this requirement: “Provide a summary of evaluation data the team feels is necessary to use as guidance to develop an IEP that will provide FAPE.”</w:t>
            </w:r>
          </w:p>
          <w:p w14:paraId="7A364FFD" w14:textId="77777777" w:rsidR="00C82312" w:rsidRPr="00C36F0B" w:rsidRDefault="00C36F0B" w:rsidP="00C36F0B">
            <w:pPr>
              <w:pStyle w:val="ListParagraph"/>
              <w:numPr>
                <w:ilvl w:val="0"/>
                <w:numId w:val="27"/>
              </w:numPr>
              <w:ind w:left="541"/>
              <w:rPr>
                <w:rFonts w:cstheme="minorHAnsi"/>
                <w:sz w:val="20"/>
                <w:szCs w:val="20"/>
              </w:rPr>
            </w:pPr>
            <w:r w:rsidRPr="00C36F0B">
              <w:rPr>
                <w:rFonts w:cstheme="minorHAnsi"/>
                <w:sz w:val="20"/>
                <w:szCs w:val="20"/>
              </w:rPr>
              <w:t>“Sophia was given the STARR reading benchmark assessment in October 2020. She earned a standard score of 457. The average score for her grade level peers is standard score of 615.  Her score of 457 indicates that her basic reading skills of decoding, phonemic awareness and phonics are well below the expected performance level for 4th grade.”</w:t>
            </w:r>
          </w:p>
        </w:tc>
      </w:tr>
      <w:tr w:rsidR="00C36F0B" w:rsidRPr="00363001" w14:paraId="22BDDB1C" w14:textId="77777777" w:rsidTr="003C546F">
        <w:tc>
          <w:tcPr>
            <w:tcW w:w="4800" w:type="dxa"/>
            <w:shd w:val="clear" w:color="auto" w:fill="D9D9D9" w:themeFill="background1" w:themeFillShade="D9"/>
          </w:tcPr>
          <w:p w14:paraId="0754C988" w14:textId="77777777" w:rsidR="00C36F0B" w:rsidRPr="00363001" w:rsidRDefault="00C36F0B" w:rsidP="003C546F">
            <w:pPr>
              <w:jc w:val="center"/>
              <w:rPr>
                <w:rFonts w:cstheme="minorHAnsi"/>
                <w:sz w:val="20"/>
                <w:szCs w:val="20"/>
              </w:rPr>
            </w:pPr>
            <w:r w:rsidRPr="00CF668E">
              <w:rPr>
                <w:rFonts w:cstheme="minorHAnsi"/>
                <w:b/>
                <w:sz w:val="20"/>
                <w:szCs w:val="20"/>
              </w:rPr>
              <w:lastRenderedPageBreak/>
              <w:t>Does your PLAAFP contain the following element</w:t>
            </w:r>
            <w:r>
              <w:rPr>
                <w:rFonts w:cstheme="minorHAnsi"/>
                <w:b/>
                <w:sz w:val="20"/>
                <w:szCs w:val="20"/>
              </w:rPr>
              <w:t>s</w:t>
            </w:r>
            <w:r w:rsidRPr="00CF668E">
              <w:rPr>
                <w:rFonts w:cstheme="minorHAnsi"/>
                <w:b/>
                <w:sz w:val="20"/>
                <w:szCs w:val="20"/>
              </w:rPr>
              <w:t>?</w:t>
            </w:r>
          </w:p>
        </w:tc>
        <w:tc>
          <w:tcPr>
            <w:tcW w:w="4800" w:type="dxa"/>
            <w:shd w:val="clear" w:color="auto" w:fill="D9D9D9" w:themeFill="background1" w:themeFillShade="D9"/>
          </w:tcPr>
          <w:p w14:paraId="5AC40C52" w14:textId="77777777" w:rsidR="00C36F0B" w:rsidRPr="00363001" w:rsidRDefault="00C36F0B" w:rsidP="003C546F">
            <w:pPr>
              <w:jc w:val="center"/>
              <w:rPr>
                <w:rFonts w:cstheme="minorHAnsi"/>
                <w:sz w:val="20"/>
                <w:szCs w:val="20"/>
              </w:rPr>
            </w:pPr>
            <w:r w:rsidRPr="00CF668E">
              <w:rPr>
                <w:rFonts w:cstheme="minorHAnsi"/>
                <w:b/>
                <w:sz w:val="20"/>
                <w:szCs w:val="20"/>
              </w:rPr>
              <w:t>YES</w:t>
            </w:r>
          </w:p>
        </w:tc>
        <w:tc>
          <w:tcPr>
            <w:tcW w:w="4800" w:type="dxa"/>
            <w:shd w:val="clear" w:color="auto" w:fill="D9D9D9" w:themeFill="background1" w:themeFillShade="D9"/>
          </w:tcPr>
          <w:p w14:paraId="2E197C2F" w14:textId="77777777" w:rsidR="00C36F0B" w:rsidRPr="00363001" w:rsidRDefault="00C36F0B" w:rsidP="003C546F">
            <w:pPr>
              <w:jc w:val="center"/>
              <w:rPr>
                <w:rFonts w:cstheme="minorHAnsi"/>
                <w:sz w:val="20"/>
                <w:szCs w:val="20"/>
              </w:rPr>
            </w:pPr>
            <w:r w:rsidRPr="00CF668E">
              <w:rPr>
                <w:rFonts w:cstheme="minorHAnsi"/>
                <w:b/>
                <w:sz w:val="20"/>
                <w:szCs w:val="20"/>
              </w:rPr>
              <w:t>NO</w:t>
            </w:r>
          </w:p>
        </w:tc>
      </w:tr>
      <w:tr w:rsidR="00C82312" w:rsidRPr="000B3334" w14:paraId="62BF535B" w14:textId="77777777" w:rsidTr="00952BC0">
        <w:trPr>
          <w:trHeight w:val="864"/>
        </w:trPr>
        <w:tc>
          <w:tcPr>
            <w:tcW w:w="4800" w:type="dxa"/>
          </w:tcPr>
          <w:p w14:paraId="688B9850" w14:textId="60CD98D0" w:rsidR="00C82312" w:rsidRPr="00363001" w:rsidRDefault="00952BC0" w:rsidP="00952BC0">
            <w:pPr>
              <w:rPr>
                <w:rFonts w:cstheme="minorHAnsi"/>
                <w:sz w:val="20"/>
                <w:szCs w:val="20"/>
              </w:rPr>
            </w:pPr>
            <w:r>
              <w:rPr>
                <w:rFonts w:cstheme="minorHAnsi"/>
                <w:sz w:val="20"/>
                <w:szCs w:val="20"/>
              </w:rPr>
              <w:t>Current evaluation results are clearly described.</w:t>
            </w:r>
          </w:p>
        </w:tc>
        <w:tc>
          <w:tcPr>
            <w:tcW w:w="4800" w:type="dxa"/>
          </w:tcPr>
          <w:p w14:paraId="4E5F186B" w14:textId="77777777" w:rsidR="00C82312" w:rsidRPr="00363001" w:rsidRDefault="00C82312" w:rsidP="00363001">
            <w:pPr>
              <w:rPr>
                <w:rFonts w:cstheme="minorHAnsi"/>
                <w:sz w:val="20"/>
                <w:szCs w:val="20"/>
              </w:rPr>
            </w:pPr>
          </w:p>
        </w:tc>
        <w:tc>
          <w:tcPr>
            <w:tcW w:w="4800" w:type="dxa"/>
          </w:tcPr>
          <w:p w14:paraId="3138952B" w14:textId="77777777" w:rsidR="00C82312" w:rsidRPr="00363001" w:rsidRDefault="00C82312" w:rsidP="00363001">
            <w:pPr>
              <w:rPr>
                <w:rFonts w:cstheme="minorHAnsi"/>
                <w:sz w:val="20"/>
                <w:szCs w:val="20"/>
              </w:rPr>
            </w:pPr>
          </w:p>
        </w:tc>
      </w:tr>
      <w:tr w:rsidR="00952BC0" w:rsidRPr="000B3334" w14:paraId="17599BA2" w14:textId="77777777" w:rsidTr="00952BC0">
        <w:trPr>
          <w:trHeight w:val="864"/>
        </w:trPr>
        <w:tc>
          <w:tcPr>
            <w:tcW w:w="4800" w:type="dxa"/>
          </w:tcPr>
          <w:p w14:paraId="7EA9F667" w14:textId="4D5D90DE" w:rsidR="00952BC0" w:rsidRPr="004465EB" w:rsidRDefault="00952BC0" w:rsidP="004465EB">
            <w:pPr>
              <w:rPr>
                <w:rFonts w:cstheme="minorHAnsi"/>
                <w:sz w:val="20"/>
                <w:szCs w:val="20"/>
              </w:rPr>
            </w:pPr>
            <w:r>
              <w:rPr>
                <w:rFonts w:cstheme="minorHAnsi"/>
                <w:sz w:val="20"/>
                <w:szCs w:val="20"/>
              </w:rPr>
              <w:t>Evaluation results are summarized in a way that will assist the team in developing the IEP by explaining the educational relevance of the results.</w:t>
            </w:r>
          </w:p>
        </w:tc>
        <w:tc>
          <w:tcPr>
            <w:tcW w:w="4800" w:type="dxa"/>
          </w:tcPr>
          <w:p w14:paraId="595ED03E" w14:textId="77777777" w:rsidR="00952BC0" w:rsidRPr="00363001" w:rsidRDefault="00952BC0" w:rsidP="00363001">
            <w:pPr>
              <w:rPr>
                <w:rFonts w:cstheme="minorHAnsi"/>
                <w:sz w:val="20"/>
                <w:szCs w:val="20"/>
              </w:rPr>
            </w:pPr>
          </w:p>
        </w:tc>
        <w:tc>
          <w:tcPr>
            <w:tcW w:w="4800" w:type="dxa"/>
          </w:tcPr>
          <w:p w14:paraId="2567BA0F" w14:textId="77777777" w:rsidR="00952BC0" w:rsidRPr="00363001" w:rsidRDefault="00952BC0" w:rsidP="00363001">
            <w:pPr>
              <w:rPr>
                <w:rFonts w:cstheme="minorHAnsi"/>
                <w:sz w:val="20"/>
                <w:szCs w:val="20"/>
              </w:rPr>
            </w:pPr>
          </w:p>
        </w:tc>
      </w:tr>
      <w:tr w:rsidR="00C36F0B" w:rsidRPr="00363001" w14:paraId="7085806B" w14:textId="77777777" w:rsidTr="003C546F">
        <w:tc>
          <w:tcPr>
            <w:tcW w:w="4800" w:type="dxa"/>
            <w:tcBorders>
              <w:top w:val="single" w:sz="24" w:space="0" w:color="auto"/>
            </w:tcBorders>
            <w:shd w:val="clear" w:color="auto" w:fill="D9D9D9" w:themeFill="background1" w:themeFillShade="D9"/>
            <w:vAlign w:val="center"/>
          </w:tcPr>
          <w:p w14:paraId="60EDC7DD" w14:textId="77777777" w:rsidR="00C36F0B" w:rsidRPr="00363001" w:rsidRDefault="00C36F0B" w:rsidP="003C546F">
            <w:pPr>
              <w:jc w:val="center"/>
              <w:rPr>
                <w:rFonts w:cstheme="minorHAnsi"/>
                <w:sz w:val="20"/>
                <w:szCs w:val="20"/>
              </w:rPr>
            </w:pPr>
            <w:r w:rsidRPr="00CF668E">
              <w:rPr>
                <w:rFonts w:cstheme="minorHAnsi"/>
                <w:b/>
                <w:sz w:val="28"/>
                <w:szCs w:val="28"/>
              </w:rPr>
              <w:t>Requirement and Descriptors</w:t>
            </w:r>
          </w:p>
        </w:tc>
        <w:tc>
          <w:tcPr>
            <w:tcW w:w="4800" w:type="dxa"/>
            <w:tcBorders>
              <w:top w:val="single" w:sz="24" w:space="0" w:color="auto"/>
            </w:tcBorders>
            <w:shd w:val="clear" w:color="auto" w:fill="D9D9D9" w:themeFill="background1" w:themeFillShade="D9"/>
            <w:vAlign w:val="center"/>
          </w:tcPr>
          <w:p w14:paraId="1D194227" w14:textId="77777777" w:rsidR="00C36F0B" w:rsidRPr="00363001" w:rsidRDefault="00C36F0B" w:rsidP="003C546F">
            <w:pPr>
              <w:jc w:val="center"/>
              <w:rPr>
                <w:rFonts w:cstheme="minorHAnsi"/>
                <w:sz w:val="20"/>
                <w:szCs w:val="20"/>
              </w:rPr>
            </w:pPr>
            <w:r w:rsidRPr="00CF668E">
              <w:rPr>
                <w:rFonts w:cstheme="minorHAnsi"/>
                <w:b/>
                <w:sz w:val="28"/>
                <w:szCs w:val="28"/>
              </w:rPr>
              <w:t>Out of Compliance</w:t>
            </w:r>
          </w:p>
        </w:tc>
        <w:tc>
          <w:tcPr>
            <w:tcW w:w="4800" w:type="dxa"/>
            <w:tcBorders>
              <w:top w:val="single" w:sz="24" w:space="0" w:color="auto"/>
            </w:tcBorders>
            <w:shd w:val="clear" w:color="auto" w:fill="D9D9D9" w:themeFill="background1" w:themeFillShade="D9"/>
            <w:vAlign w:val="center"/>
          </w:tcPr>
          <w:p w14:paraId="6D0B95FA" w14:textId="77777777" w:rsidR="00C36F0B" w:rsidRPr="00363001" w:rsidRDefault="00C36F0B" w:rsidP="003C546F">
            <w:pPr>
              <w:jc w:val="center"/>
              <w:rPr>
                <w:rFonts w:cstheme="minorHAnsi"/>
                <w:sz w:val="20"/>
                <w:szCs w:val="20"/>
              </w:rPr>
            </w:pPr>
            <w:r w:rsidRPr="00CF668E">
              <w:rPr>
                <w:rFonts w:cstheme="minorHAnsi"/>
                <w:b/>
                <w:sz w:val="28"/>
                <w:szCs w:val="28"/>
              </w:rPr>
              <w:t>In Compliance</w:t>
            </w:r>
          </w:p>
        </w:tc>
      </w:tr>
      <w:tr w:rsidR="00C82312" w:rsidRPr="000B3334" w14:paraId="460CB2E7" w14:textId="77777777" w:rsidTr="00CF668E">
        <w:tc>
          <w:tcPr>
            <w:tcW w:w="4800" w:type="dxa"/>
          </w:tcPr>
          <w:p w14:paraId="4C9C7897" w14:textId="77777777" w:rsidR="00C82312" w:rsidRPr="00363001" w:rsidRDefault="00C36F0B" w:rsidP="00363001">
            <w:pPr>
              <w:rPr>
                <w:rFonts w:cstheme="minorHAnsi"/>
                <w:sz w:val="20"/>
                <w:szCs w:val="20"/>
              </w:rPr>
            </w:pPr>
            <w:r w:rsidRPr="00C36F0B">
              <w:rPr>
                <w:rFonts w:cstheme="minorHAnsi"/>
                <w:sz w:val="20"/>
                <w:szCs w:val="20"/>
              </w:rPr>
              <w:t>A summary of formal and/or informal age-appropriate transition assessments based on the student’s needs, preferences and interests (must be included no later than the first IEP to be in effect when the student turns age 16).</w:t>
            </w:r>
          </w:p>
        </w:tc>
        <w:tc>
          <w:tcPr>
            <w:tcW w:w="4800" w:type="dxa"/>
          </w:tcPr>
          <w:p w14:paraId="29CB0C1A" w14:textId="77777777" w:rsidR="00C36F0B" w:rsidRDefault="00C36F0B" w:rsidP="00C36F0B">
            <w:pPr>
              <w:rPr>
                <w:rFonts w:cstheme="minorHAnsi"/>
                <w:sz w:val="20"/>
                <w:szCs w:val="20"/>
              </w:rPr>
            </w:pPr>
            <w:r>
              <w:rPr>
                <w:rFonts w:cstheme="minorHAnsi"/>
                <w:sz w:val="20"/>
                <w:szCs w:val="20"/>
              </w:rPr>
              <w:t xml:space="preserve">1) </w:t>
            </w:r>
            <w:r w:rsidRPr="00C36F0B">
              <w:rPr>
                <w:rFonts w:cstheme="minorHAnsi"/>
                <w:sz w:val="20"/>
                <w:szCs w:val="20"/>
              </w:rPr>
              <w:t>Section left blank</w:t>
            </w:r>
          </w:p>
          <w:p w14:paraId="6D9C13B7" w14:textId="77777777" w:rsidR="00C36F0B" w:rsidRPr="00C36F0B" w:rsidRDefault="00C36F0B" w:rsidP="00C36F0B">
            <w:pPr>
              <w:rPr>
                <w:rFonts w:cstheme="minorHAnsi"/>
                <w:sz w:val="20"/>
                <w:szCs w:val="20"/>
              </w:rPr>
            </w:pPr>
          </w:p>
          <w:p w14:paraId="17AD3E42" w14:textId="77777777" w:rsidR="00C36F0B" w:rsidRDefault="00C36F0B" w:rsidP="00C36F0B">
            <w:pPr>
              <w:rPr>
                <w:rFonts w:cstheme="minorHAnsi"/>
                <w:sz w:val="20"/>
                <w:szCs w:val="20"/>
              </w:rPr>
            </w:pPr>
            <w:r>
              <w:rPr>
                <w:rFonts w:cstheme="minorHAnsi"/>
                <w:sz w:val="20"/>
                <w:szCs w:val="20"/>
              </w:rPr>
              <w:t xml:space="preserve">2) </w:t>
            </w:r>
            <w:r w:rsidRPr="00C36F0B">
              <w:rPr>
                <w:rFonts w:cstheme="minorHAnsi"/>
                <w:sz w:val="20"/>
                <w:szCs w:val="20"/>
              </w:rPr>
              <w:t xml:space="preserve">Data summary present does not address student’s needs, interests, and preferences to inform the area of education, training, employment, and independent living. </w:t>
            </w:r>
          </w:p>
          <w:p w14:paraId="6C3A174E" w14:textId="77777777" w:rsidR="00C36F0B" w:rsidRPr="00C36F0B" w:rsidRDefault="00C36F0B" w:rsidP="00C36F0B">
            <w:pPr>
              <w:rPr>
                <w:rFonts w:cstheme="minorHAnsi"/>
                <w:sz w:val="20"/>
                <w:szCs w:val="20"/>
              </w:rPr>
            </w:pPr>
          </w:p>
          <w:p w14:paraId="0B9D076C" w14:textId="77777777" w:rsidR="00C36F0B" w:rsidRPr="00C36F0B" w:rsidRDefault="00C36F0B" w:rsidP="00C36F0B">
            <w:pPr>
              <w:rPr>
                <w:rFonts w:cstheme="minorHAnsi"/>
                <w:sz w:val="20"/>
                <w:szCs w:val="20"/>
              </w:rPr>
            </w:pPr>
            <w:r>
              <w:rPr>
                <w:rFonts w:cstheme="minorHAnsi"/>
                <w:sz w:val="20"/>
                <w:szCs w:val="20"/>
              </w:rPr>
              <w:t xml:space="preserve">3) </w:t>
            </w:r>
            <w:r w:rsidRPr="00C36F0B">
              <w:rPr>
                <w:rFonts w:cstheme="minorHAnsi"/>
                <w:sz w:val="20"/>
                <w:szCs w:val="20"/>
              </w:rPr>
              <w:t>Interview statements that do not address student’s needs interests and preferences in a way that can inform transition planning in the areas of education, training, employment and independent living</w:t>
            </w:r>
          </w:p>
          <w:p w14:paraId="223265EB" w14:textId="77777777" w:rsidR="00C82312" w:rsidRPr="00363001" w:rsidRDefault="00C36F0B" w:rsidP="00C36F0B">
            <w:pPr>
              <w:pStyle w:val="ListParagraph"/>
              <w:numPr>
                <w:ilvl w:val="0"/>
                <w:numId w:val="27"/>
              </w:numPr>
              <w:rPr>
                <w:rFonts w:cstheme="minorHAnsi"/>
                <w:sz w:val="20"/>
                <w:szCs w:val="20"/>
              </w:rPr>
            </w:pPr>
            <w:r w:rsidRPr="00C36F0B">
              <w:rPr>
                <w:rFonts w:cstheme="minorHAnsi"/>
                <w:sz w:val="20"/>
                <w:szCs w:val="20"/>
              </w:rPr>
              <w:t>For example: Only stating the following “I asked Sophia what she wants to be and she said chef.”</w:t>
            </w:r>
          </w:p>
        </w:tc>
        <w:tc>
          <w:tcPr>
            <w:tcW w:w="4800" w:type="dxa"/>
          </w:tcPr>
          <w:p w14:paraId="027CBE3E" w14:textId="77777777" w:rsidR="00C36F0B" w:rsidRPr="00C36F0B" w:rsidRDefault="00C36F0B" w:rsidP="00C36F0B">
            <w:pPr>
              <w:rPr>
                <w:rFonts w:cstheme="minorHAnsi"/>
                <w:sz w:val="20"/>
                <w:szCs w:val="20"/>
              </w:rPr>
            </w:pPr>
            <w:r>
              <w:rPr>
                <w:rFonts w:cstheme="minorHAnsi"/>
                <w:sz w:val="20"/>
                <w:szCs w:val="20"/>
              </w:rPr>
              <w:t xml:space="preserve">1) </w:t>
            </w:r>
            <w:r w:rsidRPr="00C36F0B">
              <w:rPr>
                <w:rFonts w:cstheme="minorHAnsi"/>
                <w:sz w:val="20"/>
                <w:szCs w:val="20"/>
              </w:rPr>
              <w:t xml:space="preserve">Any data summary that indicates formal/informal age appropriate transition assessment has been given to the student that addresses student’s needs, interests and preferences to inform transition planning in the areas of education, training, employment and independent living.   </w:t>
            </w:r>
          </w:p>
          <w:p w14:paraId="069B0A26" w14:textId="77777777" w:rsidR="00C36F0B" w:rsidRPr="00C36F0B" w:rsidRDefault="00C36F0B" w:rsidP="00C36F0B">
            <w:pPr>
              <w:rPr>
                <w:rFonts w:cstheme="minorHAnsi"/>
                <w:sz w:val="20"/>
                <w:szCs w:val="20"/>
              </w:rPr>
            </w:pPr>
          </w:p>
          <w:p w14:paraId="04E0FB13" w14:textId="77777777" w:rsidR="00C82312" w:rsidRPr="00363001" w:rsidRDefault="00C36F0B" w:rsidP="00C36F0B">
            <w:pPr>
              <w:rPr>
                <w:rFonts w:cstheme="minorHAnsi"/>
                <w:sz w:val="20"/>
                <w:szCs w:val="20"/>
              </w:rPr>
            </w:pPr>
            <w:r>
              <w:rPr>
                <w:rFonts w:cstheme="minorHAnsi"/>
                <w:sz w:val="20"/>
                <w:szCs w:val="20"/>
              </w:rPr>
              <w:t xml:space="preserve">2) </w:t>
            </w:r>
            <w:r w:rsidRPr="00C36F0B">
              <w:rPr>
                <w:rFonts w:cstheme="minorHAnsi"/>
                <w:sz w:val="20"/>
                <w:szCs w:val="20"/>
              </w:rPr>
              <w:t>Interview data is acceptable if it is a comprehensive interview that addresses student’s needs, interests and preferences.</w:t>
            </w:r>
          </w:p>
        </w:tc>
      </w:tr>
      <w:tr w:rsidR="00C36F0B" w:rsidRPr="000B3334" w14:paraId="64B5D160" w14:textId="77777777" w:rsidTr="001C2B7C">
        <w:tc>
          <w:tcPr>
            <w:tcW w:w="4800" w:type="dxa"/>
            <w:shd w:val="clear" w:color="auto" w:fill="D9D9D9" w:themeFill="background1" w:themeFillShade="D9"/>
          </w:tcPr>
          <w:p w14:paraId="70381C8A" w14:textId="77777777" w:rsidR="00C36F0B" w:rsidRPr="00363001" w:rsidRDefault="00C36F0B" w:rsidP="00C36F0B">
            <w:pPr>
              <w:jc w:val="center"/>
              <w:rPr>
                <w:rFonts w:cstheme="minorHAnsi"/>
                <w:sz w:val="20"/>
                <w:szCs w:val="20"/>
              </w:rPr>
            </w:pPr>
            <w:r w:rsidRPr="00CF668E">
              <w:rPr>
                <w:rFonts w:cstheme="minorHAnsi"/>
                <w:b/>
                <w:sz w:val="20"/>
                <w:szCs w:val="20"/>
              </w:rPr>
              <w:t>Does your PLAAFP contain the following element</w:t>
            </w:r>
            <w:r>
              <w:rPr>
                <w:rFonts w:cstheme="minorHAnsi"/>
                <w:b/>
                <w:sz w:val="20"/>
                <w:szCs w:val="20"/>
              </w:rPr>
              <w:t>s</w:t>
            </w:r>
            <w:r w:rsidRPr="00CF668E">
              <w:rPr>
                <w:rFonts w:cstheme="minorHAnsi"/>
                <w:b/>
                <w:sz w:val="20"/>
                <w:szCs w:val="20"/>
              </w:rPr>
              <w:t>?</w:t>
            </w:r>
          </w:p>
        </w:tc>
        <w:tc>
          <w:tcPr>
            <w:tcW w:w="4800" w:type="dxa"/>
            <w:shd w:val="clear" w:color="auto" w:fill="D9D9D9" w:themeFill="background1" w:themeFillShade="D9"/>
          </w:tcPr>
          <w:p w14:paraId="33ABBE2A" w14:textId="77777777" w:rsidR="00C36F0B" w:rsidRPr="00363001" w:rsidRDefault="00C36F0B" w:rsidP="00C36F0B">
            <w:pPr>
              <w:jc w:val="center"/>
              <w:rPr>
                <w:rFonts w:cstheme="minorHAnsi"/>
                <w:sz w:val="20"/>
                <w:szCs w:val="20"/>
              </w:rPr>
            </w:pPr>
            <w:r w:rsidRPr="00CF668E">
              <w:rPr>
                <w:rFonts w:cstheme="minorHAnsi"/>
                <w:b/>
                <w:sz w:val="20"/>
                <w:szCs w:val="20"/>
              </w:rPr>
              <w:t>YES</w:t>
            </w:r>
          </w:p>
        </w:tc>
        <w:tc>
          <w:tcPr>
            <w:tcW w:w="4800" w:type="dxa"/>
            <w:shd w:val="clear" w:color="auto" w:fill="D9D9D9" w:themeFill="background1" w:themeFillShade="D9"/>
          </w:tcPr>
          <w:p w14:paraId="5EAB179D" w14:textId="77777777" w:rsidR="00C36F0B" w:rsidRPr="00363001" w:rsidRDefault="00C36F0B" w:rsidP="00C36F0B">
            <w:pPr>
              <w:jc w:val="center"/>
              <w:rPr>
                <w:rFonts w:cstheme="minorHAnsi"/>
                <w:sz w:val="20"/>
                <w:szCs w:val="20"/>
              </w:rPr>
            </w:pPr>
            <w:r w:rsidRPr="00CF668E">
              <w:rPr>
                <w:rFonts w:cstheme="minorHAnsi"/>
                <w:b/>
                <w:sz w:val="20"/>
                <w:szCs w:val="20"/>
              </w:rPr>
              <w:t>NO</w:t>
            </w:r>
          </w:p>
        </w:tc>
      </w:tr>
      <w:tr w:rsidR="00C82312" w:rsidRPr="000B3334" w14:paraId="519B4379" w14:textId="77777777" w:rsidTr="00C36F0B">
        <w:trPr>
          <w:trHeight w:val="1008"/>
        </w:trPr>
        <w:tc>
          <w:tcPr>
            <w:tcW w:w="4800" w:type="dxa"/>
          </w:tcPr>
          <w:p w14:paraId="2E2E4CEF" w14:textId="23843ACA" w:rsidR="00C82312" w:rsidRPr="00363001" w:rsidRDefault="003F28DB" w:rsidP="003F28DB">
            <w:pPr>
              <w:rPr>
                <w:rFonts w:cstheme="minorHAnsi"/>
                <w:sz w:val="20"/>
                <w:szCs w:val="20"/>
              </w:rPr>
            </w:pPr>
            <w:r w:rsidRPr="003F28DB">
              <w:rPr>
                <w:rFonts w:cstheme="minorHAnsi"/>
                <w:sz w:val="20"/>
                <w:szCs w:val="20"/>
              </w:rPr>
              <w:t xml:space="preserve">Description of the </w:t>
            </w:r>
            <w:r>
              <w:rPr>
                <w:rFonts w:cstheme="minorHAnsi"/>
                <w:sz w:val="20"/>
                <w:szCs w:val="20"/>
              </w:rPr>
              <w:t xml:space="preserve">data obtained from the </w:t>
            </w:r>
            <w:r w:rsidRPr="003F28DB">
              <w:rPr>
                <w:rFonts w:cstheme="minorHAnsi"/>
                <w:sz w:val="20"/>
                <w:szCs w:val="20"/>
              </w:rPr>
              <w:t xml:space="preserve">student’s </w:t>
            </w:r>
            <w:r w:rsidR="006D047A" w:rsidRPr="006D047A">
              <w:rPr>
                <w:rFonts w:cstheme="minorHAnsi"/>
                <w:sz w:val="20"/>
                <w:szCs w:val="20"/>
              </w:rPr>
              <w:t>transition assessments</w:t>
            </w:r>
            <w:r>
              <w:rPr>
                <w:rFonts w:cstheme="minorHAnsi"/>
                <w:sz w:val="20"/>
                <w:szCs w:val="20"/>
              </w:rPr>
              <w:t xml:space="preserve">, and how </w:t>
            </w:r>
            <w:r w:rsidR="006D047A">
              <w:rPr>
                <w:rFonts w:cstheme="minorHAnsi"/>
                <w:sz w:val="20"/>
                <w:szCs w:val="20"/>
              </w:rPr>
              <w:t>it a</w:t>
            </w:r>
            <w:r w:rsidR="006D047A" w:rsidRPr="006D047A">
              <w:rPr>
                <w:rFonts w:cstheme="minorHAnsi"/>
                <w:sz w:val="20"/>
                <w:szCs w:val="20"/>
              </w:rPr>
              <w:t>ddress</w:t>
            </w:r>
            <w:r w:rsidR="006D047A">
              <w:rPr>
                <w:rFonts w:cstheme="minorHAnsi"/>
                <w:sz w:val="20"/>
                <w:szCs w:val="20"/>
              </w:rPr>
              <w:t>es</w:t>
            </w:r>
            <w:r w:rsidR="006D047A" w:rsidRPr="006D047A">
              <w:rPr>
                <w:rFonts w:cstheme="minorHAnsi"/>
                <w:sz w:val="20"/>
                <w:szCs w:val="20"/>
              </w:rPr>
              <w:t xml:space="preserve"> the student’s needs, interests and preferences</w:t>
            </w:r>
            <w:r>
              <w:rPr>
                <w:rFonts w:cstheme="minorHAnsi"/>
                <w:sz w:val="20"/>
                <w:szCs w:val="20"/>
              </w:rPr>
              <w:t>.</w:t>
            </w:r>
          </w:p>
        </w:tc>
        <w:tc>
          <w:tcPr>
            <w:tcW w:w="4800" w:type="dxa"/>
          </w:tcPr>
          <w:p w14:paraId="414A265F" w14:textId="77777777" w:rsidR="00C82312" w:rsidRPr="00363001" w:rsidRDefault="00C82312" w:rsidP="00363001">
            <w:pPr>
              <w:rPr>
                <w:rFonts w:cstheme="minorHAnsi"/>
                <w:sz w:val="20"/>
                <w:szCs w:val="20"/>
              </w:rPr>
            </w:pPr>
          </w:p>
        </w:tc>
        <w:tc>
          <w:tcPr>
            <w:tcW w:w="4800" w:type="dxa"/>
          </w:tcPr>
          <w:p w14:paraId="54AED12B" w14:textId="77777777" w:rsidR="00C82312" w:rsidRPr="00363001" w:rsidRDefault="00C82312" w:rsidP="00363001">
            <w:pPr>
              <w:rPr>
                <w:rFonts w:cstheme="minorHAnsi"/>
                <w:sz w:val="20"/>
                <w:szCs w:val="20"/>
              </w:rPr>
            </w:pPr>
          </w:p>
        </w:tc>
      </w:tr>
    </w:tbl>
    <w:p w14:paraId="4C786587" w14:textId="77777777" w:rsidR="009244F0" w:rsidRPr="000B3334" w:rsidRDefault="009244F0" w:rsidP="00952BC0">
      <w:pPr>
        <w:rPr>
          <w:rFonts w:cstheme="minorHAnsi"/>
        </w:rPr>
      </w:pPr>
    </w:p>
    <w:sectPr w:rsidR="009244F0" w:rsidRPr="000B3334" w:rsidSect="00202BE8">
      <w:footerReference w:type="default" r:id="rId8"/>
      <w:pgSz w:w="15840" w:h="12240" w:orient="landscape"/>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6A2C0" w14:textId="77777777" w:rsidR="00F80C35" w:rsidRDefault="00F80C35" w:rsidP="009244F0">
      <w:pPr>
        <w:spacing w:after="0" w:line="240" w:lineRule="auto"/>
      </w:pPr>
      <w:r>
        <w:separator/>
      </w:r>
    </w:p>
  </w:endnote>
  <w:endnote w:type="continuationSeparator" w:id="0">
    <w:p w14:paraId="7CD80B46" w14:textId="77777777" w:rsidR="00F80C35" w:rsidRDefault="00F80C35" w:rsidP="00924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307752"/>
      <w:docPartObj>
        <w:docPartGallery w:val="Page Numbers (Bottom of Page)"/>
        <w:docPartUnique/>
      </w:docPartObj>
    </w:sdtPr>
    <w:sdtEndPr>
      <w:rPr>
        <w:noProof/>
      </w:rPr>
    </w:sdtEndPr>
    <w:sdtContent>
      <w:p w14:paraId="1387E0D5" w14:textId="31BAC385" w:rsidR="00202BE8" w:rsidRDefault="00202BE8">
        <w:pPr>
          <w:pStyle w:val="Footer"/>
        </w:pPr>
        <w:r>
          <w:fldChar w:fldCharType="begin"/>
        </w:r>
        <w:r>
          <w:instrText xml:space="preserve"> PAGE   \* MERGEFORMAT </w:instrText>
        </w:r>
        <w:r>
          <w:fldChar w:fldCharType="separate"/>
        </w:r>
        <w:r w:rsidR="005B3828">
          <w:rPr>
            <w:noProof/>
          </w:rPr>
          <w:t>6</w:t>
        </w:r>
        <w:r>
          <w:rPr>
            <w:noProof/>
          </w:rPr>
          <w:fldChar w:fldCharType="end"/>
        </w:r>
        <w:r>
          <w:rPr>
            <w:noProof/>
          </w:rPr>
          <w:t xml:space="preserve">               </w:t>
        </w:r>
        <w:r>
          <w:rPr>
            <w:noProof/>
          </w:rPr>
          <w:tab/>
        </w:r>
        <w:r>
          <w:rPr>
            <w:noProof/>
          </w:rPr>
          <w:tab/>
        </w:r>
        <w:r>
          <w:rPr>
            <w:noProof/>
          </w:rPr>
          <w:tab/>
          <w:t xml:space="preserve">                          PLAAFP Rubric – </w:t>
        </w:r>
        <w:r w:rsidR="005B3828">
          <w:rPr>
            <w:noProof/>
          </w:rPr>
          <w:t>Octo</w:t>
        </w:r>
        <w:r>
          <w:rPr>
            <w:noProof/>
          </w:rPr>
          <w:t>ber 2021</w:t>
        </w:r>
      </w:p>
    </w:sdtContent>
  </w:sdt>
  <w:p w14:paraId="5EC910D6" w14:textId="77777777" w:rsidR="00202BE8" w:rsidRDefault="00202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0363B" w14:textId="77777777" w:rsidR="00F80C35" w:rsidRDefault="00F80C35" w:rsidP="009244F0">
      <w:pPr>
        <w:spacing w:after="0" w:line="240" w:lineRule="auto"/>
      </w:pPr>
      <w:r>
        <w:separator/>
      </w:r>
    </w:p>
  </w:footnote>
  <w:footnote w:type="continuationSeparator" w:id="0">
    <w:p w14:paraId="0D167712" w14:textId="77777777" w:rsidR="00F80C35" w:rsidRDefault="00F80C35" w:rsidP="00924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B6820"/>
    <w:multiLevelType w:val="hybridMultilevel"/>
    <w:tmpl w:val="BD088CBC"/>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11A4"/>
    <w:multiLevelType w:val="hybridMultilevel"/>
    <w:tmpl w:val="39A286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93E2994">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B23A3"/>
    <w:multiLevelType w:val="hybridMultilevel"/>
    <w:tmpl w:val="B4049BCE"/>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73596"/>
    <w:multiLevelType w:val="hybridMultilevel"/>
    <w:tmpl w:val="FABA6736"/>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4CAD"/>
    <w:multiLevelType w:val="hybridMultilevel"/>
    <w:tmpl w:val="9370C168"/>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00CD7"/>
    <w:multiLevelType w:val="hybridMultilevel"/>
    <w:tmpl w:val="BE48843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13C5D"/>
    <w:multiLevelType w:val="hybridMultilevel"/>
    <w:tmpl w:val="BB5A2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B4CA7"/>
    <w:multiLevelType w:val="hybridMultilevel"/>
    <w:tmpl w:val="ECC284E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0380C"/>
    <w:multiLevelType w:val="hybridMultilevel"/>
    <w:tmpl w:val="B03A3908"/>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6038F"/>
    <w:multiLevelType w:val="hybridMultilevel"/>
    <w:tmpl w:val="5AF27A1A"/>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C4CDE"/>
    <w:multiLevelType w:val="hybridMultilevel"/>
    <w:tmpl w:val="6EEEFE5A"/>
    <w:lvl w:ilvl="0" w:tplc="40EAB53E">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93E2994">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7A6D95"/>
    <w:multiLevelType w:val="hybridMultilevel"/>
    <w:tmpl w:val="9AE23CEC"/>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E39D1"/>
    <w:multiLevelType w:val="hybridMultilevel"/>
    <w:tmpl w:val="B0BCADDE"/>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96E71"/>
    <w:multiLevelType w:val="hybridMultilevel"/>
    <w:tmpl w:val="66CAE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7C5696"/>
    <w:multiLevelType w:val="hybridMultilevel"/>
    <w:tmpl w:val="EB8AC0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0B2EB2"/>
    <w:multiLevelType w:val="hybridMultilevel"/>
    <w:tmpl w:val="2D5450F0"/>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77D56"/>
    <w:multiLevelType w:val="hybridMultilevel"/>
    <w:tmpl w:val="6396DF98"/>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C3F29"/>
    <w:multiLevelType w:val="hybridMultilevel"/>
    <w:tmpl w:val="AC48BE1A"/>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F0934"/>
    <w:multiLevelType w:val="hybridMultilevel"/>
    <w:tmpl w:val="689A384A"/>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62863"/>
    <w:multiLevelType w:val="hybridMultilevel"/>
    <w:tmpl w:val="1E80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41818"/>
    <w:multiLevelType w:val="hybridMultilevel"/>
    <w:tmpl w:val="7B48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A2EAF"/>
    <w:multiLevelType w:val="hybridMultilevel"/>
    <w:tmpl w:val="42D685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B68C4"/>
    <w:multiLevelType w:val="hybridMultilevel"/>
    <w:tmpl w:val="E12626BE"/>
    <w:lvl w:ilvl="0" w:tplc="40EAB53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E64ED"/>
    <w:multiLevelType w:val="hybridMultilevel"/>
    <w:tmpl w:val="2904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350EA"/>
    <w:multiLevelType w:val="hybridMultilevel"/>
    <w:tmpl w:val="7A1A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50E59"/>
    <w:multiLevelType w:val="hybridMultilevel"/>
    <w:tmpl w:val="3D961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C086F"/>
    <w:multiLevelType w:val="hybridMultilevel"/>
    <w:tmpl w:val="7D780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20"/>
  </w:num>
  <w:num w:numId="4">
    <w:abstractNumId w:val="19"/>
  </w:num>
  <w:num w:numId="5">
    <w:abstractNumId w:val="14"/>
  </w:num>
  <w:num w:numId="6">
    <w:abstractNumId w:val="21"/>
  </w:num>
  <w:num w:numId="7">
    <w:abstractNumId w:val="17"/>
  </w:num>
  <w:num w:numId="8">
    <w:abstractNumId w:val="2"/>
  </w:num>
  <w:num w:numId="9">
    <w:abstractNumId w:val="4"/>
  </w:num>
  <w:num w:numId="10">
    <w:abstractNumId w:val="0"/>
  </w:num>
  <w:num w:numId="11">
    <w:abstractNumId w:val="5"/>
  </w:num>
  <w:num w:numId="12">
    <w:abstractNumId w:val="7"/>
  </w:num>
  <w:num w:numId="13">
    <w:abstractNumId w:val="12"/>
  </w:num>
  <w:num w:numId="14">
    <w:abstractNumId w:val="3"/>
  </w:num>
  <w:num w:numId="15">
    <w:abstractNumId w:val="15"/>
  </w:num>
  <w:num w:numId="16">
    <w:abstractNumId w:val="1"/>
  </w:num>
  <w:num w:numId="17">
    <w:abstractNumId w:val="25"/>
  </w:num>
  <w:num w:numId="18">
    <w:abstractNumId w:val="26"/>
  </w:num>
  <w:num w:numId="19">
    <w:abstractNumId w:val="6"/>
  </w:num>
  <w:num w:numId="20">
    <w:abstractNumId w:val="8"/>
  </w:num>
  <w:num w:numId="21">
    <w:abstractNumId w:val="11"/>
  </w:num>
  <w:num w:numId="22">
    <w:abstractNumId w:val="13"/>
  </w:num>
  <w:num w:numId="23">
    <w:abstractNumId w:val="10"/>
  </w:num>
  <w:num w:numId="24">
    <w:abstractNumId w:val="22"/>
  </w:num>
  <w:num w:numId="25">
    <w:abstractNumId w:val="18"/>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4F0"/>
    <w:rsid w:val="00062D32"/>
    <w:rsid w:val="000B3334"/>
    <w:rsid w:val="000C156E"/>
    <w:rsid w:val="000E791C"/>
    <w:rsid w:val="00202BE8"/>
    <w:rsid w:val="00221748"/>
    <w:rsid w:val="00363001"/>
    <w:rsid w:val="003F28DB"/>
    <w:rsid w:val="004465EB"/>
    <w:rsid w:val="00493646"/>
    <w:rsid w:val="004B2E00"/>
    <w:rsid w:val="00524E21"/>
    <w:rsid w:val="005278FD"/>
    <w:rsid w:val="005B3828"/>
    <w:rsid w:val="006D047A"/>
    <w:rsid w:val="007202A8"/>
    <w:rsid w:val="008D4A65"/>
    <w:rsid w:val="009244F0"/>
    <w:rsid w:val="00932975"/>
    <w:rsid w:val="00934553"/>
    <w:rsid w:val="00952BC0"/>
    <w:rsid w:val="00960796"/>
    <w:rsid w:val="00995D4C"/>
    <w:rsid w:val="00C36F0B"/>
    <w:rsid w:val="00C82312"/>
    <w:rsid w:val="00CF668E"/>
    <w:rsid w:val="00D47793"/>
    <w:rsid w:val="00E2055D"/>
    <w:rsid w:val="00EA6A16"/>
    <w:rsid w:val="00F8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A0650C"/>
  <w15:chartTrackingRefBased/>
  <w15:docId w15:val="{CCD250FD-F123-4607-A158-A0C71921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4F0"/>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4F0"/>
    <w:rPr>
      <w:rFonts w:asciiTheme="minorHAnsi" w:hAnsiTheme="minorHAnsi" w:cstheme="minorBidi"/>
      <w:color w:val="auto"/>
    </w:rPr>
  </w:style>
  <w:style w:type="paragraph" w:styleId="Footer">
    <w:name w:val="footer"/>
    <w:basedOn w:val="Normal"/>
    <w:link w:val="FooterChar"/>
    <w:uiPriority w:val="99"/>
    <w:unhideWhenUsed/>
    <w:rsid w:val="00924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F0"/>
    <w:rPr>
      <w:rFonts w:asciiTheme="minorHAnsi" w:hAnsiTheme="minorHAnsi" w:cstheme="minorBidi"/>
      <w:color w:val="auto"/>
    </w:rPr>
  </w:style>
  <w:style w:type="table" w:styleId="TableGrid">
    <w:name w:val="Table Grid"/>
    <w:basedOn w:val="TableNormal"/>
    <w:uiPriority w:val="39"/>
    <w:rsid w:val="00924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334"/>
    <w:pPr>
      <w:ind w:left="720"/>
      <w:contextualSpacing/>
    </w:pPr>
  </w:style>
  <w:style w:type="character" w:styleId="CommentReference">
    <w:name w:val="annotation reference"/>
    <w:basedOn w:val="DefaultParagraphFont"/>
    <w:uiPriority w:val="99"/>
    <w:semiHidden/>
    <w:unhideWhenUsed/>
    <w:rsid w:val="00524E21"/>
    <w:rPr>
      <w:sz w:val="16"/>
      <w:szCs w:val="16"/>
    </w:rPr>
  </w:style>
  <w:style w:type="paragraph" w:styleId="CommentText">
    <w:name w:val="annotation text"/>
    <w:basedOn w:val="Normal"/>
    <w:link w:val="CommentTextChar"/>
    <w:uiPriority w:val="99"/>
    <w:semiHidden/>
    <w:unhideWhenUsed/>
    <w:rsid w:val="00524E21"/>
    <w:pPr>
      <w:spacing w:line="240" w:lineRule="auto"/>
    </w:pPr>
    <w:rPr>
      <w:sz w:val="20"/>
      <w:szCs w:val="20"/>
    </w:rPr>
  </w:style>
  <w:style w:type="character" w:customStyle="1" w:styleId="CommentTextChar">
    <w:name w:val="Comment Text Char"/>
    <w:basedOn w:val="DefaultParagraphFont"/>
    <w:link w:val="CommentText"/>
    <w:uiPriority w:val="99"/>
    <w:semiHidden/>
    <w:rsid w:val="00524E21"/>
    <w:rPr>
      <w:rFonts w:asciiTheme="minorHAnsi" w:hAnsi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524E21"/>
    <w:rPr>
      <w:b/>
      <w:bCs/>
    </w:rPr>
  </w:style>
  <w:style w:type="character" w:customStyle="1" w:styleId="CommentSubjectChar">
    <w:name w:val="Comment Subject Char"/>
    <w:basedOn w:val="CommentTextChar"/>
    <w:link w:val="CommentSubject"/>
    <w:uiPriority w:val="99"/>
    <w:semiHidden/>
    <w:rsid w:val="00524E21"/>
    <w:rPr>
      <w:rFonts w:asciiTheme="minorHAnsi" w:hAnsiTheme="minorHAnsi" w:cstheme="minorBidi"/>
      <w:b/>
      <w:bCs/>
      <w:color w:val="auto"/>
      <w:sz w:val="20"/>
      <w:szCs w:val="20"/>
    </w:rPr>
  </w:style>
  <w:style w:type="paragraph" w:styleId="BalloonText">
    <w:name w:val="Balloon Text"/>
    <w:basedOn w:val="Normal"/>
    <w:link w:val="BalloonTextChar"/>
    <w:uiPriority w:val="99"/>
    <w:semiHidden/>
    <w:unhideWhenUsed/>
    <w:rsid w:val="00524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E21"/>
    <w:rPr>
      <w:rFonts w:ascii="Segoe UI" w:hAnsi="Segoe UI" w:cs="Segoe U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984B-27E1-4D62-A1AD-654BA566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Dana</dc:creator>
  <cp:keywords/>
  <dc:description/>
  <cp:lastModifiedBy>Welch, Dana</cp:lastModifiedBy>
  <cp:revision>3</cp:revision>
  <dcterms:created xsi:type="dcterms:W3CDTF">2021-10-04T13:45:00Z</dcterms:created>
  <dcterms:modified xsi:type="dcterms:W3CDTF">2021-10-04T13:53:00Z</dcterms:modified>
</cp:coreProperties>
</file>