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72632" w14:textId="77777777" w:rsidR="00324E0B" w:rsidRPr="00150CC5" w:rsidRDefault="00324E0B" w:rsidP="00324E0B">
      <w:pPr>
        <w:widowControl/>
        <w:jc w:val="center"/>
        <w:rPr>
          <w:rFonts w:eastAsia="Times" w:cstheme="minorHAnsi"/>
          <w:b/>
          <w:color w:val="000000"/>
          <w:sz w:val="36"/>
          <w:szCs w:val="24"/>
        </w:rPr>
      </w:pPr>
      <w:r w:rsidRPr="00150CC5">
        <w:rPr>
          <w:rFonts w:eastAsia="Times" w:cstheme="minorHAnsi"/>
          <w:b/>
          <w:color w:val="000000"/>
          <w:sz w:val="36"/>
          <w:szCs w:val="24"/>
        </w:rPr>
        <w:t xml:space="preserve">Procurement Plan </w:t>
      </w:r>
      <w:r>
        <w:rPr>
          <w:rFonts w:eastAsia="Times" w:cstheme="minorHAnsi"/>
          <w:b/>
          <w:color w:val="000000"/>
          <w:sz w:val="36"/>
          <w:szCs w:val="24"/>
        </w:rPr>
        <w:t>Template</w:t>
      </w:r>
    </w:p>
    <w:p w14:paraId="6C813DE7" w14:textId="77777777" w:rsidR="00324E0B" w:rsidRPr="00150CC5" w:rsidRDefault="00324E0B" w:rsidP="00324E0B">
      <w:pPr>
        <w:widowControl/>
        <w:jc w:val="center"/>
        <w:rPr>
          <w:rFonts w:eastAsia="Times" w:cstheme="minorHAnsi"/>
          <w:b/>
          <w:i/>
          <w:color w:val="FF0000"/>
          <w:sz w:val="24"/>
          <w:szCs w:val="24"/>
        </w:rPr>
      </w:pPr>
      <w:r w:rsidRPr="00150CC5">
        <w:rPr>
          <w:rFonts w:eastAsia="Times" w:cstheme="minorHAnsi"/>
          <w:b/>
          <w:i/>
          <w:color w:val="FF0000"/>
          <w:sz w:val="24"/>
          <w:szCs w:val="24"/>
        </w:rPr>
        <w:t>Disclaimer: This document is a sample and is not intended to be all inclusive</w:t>
      </w:r>
      <w:r>
        <w:rPr>
          <w:rFonts w:eastAsia="Times" w:cstheme="minorHAnsi"/>
          <w:b/>
          <w:i/>
          <w:color w:val="FF0000"/>
          <w:sz w:val="24"/>
          <w:szCs w:val="24"/>
        </w:rPr>
        <w:t xml:space="preserve"> of federal, state, and local procurement regulations</w:t>
      </w:r>
      <w:r w:rsidRPr="00150CC5">
        <w:rPr>
          <w:rFonts w:eastAsia="Times" w:cstheme="minorHAnsi"/>
          <w:b/>
          <w:i/>
          <w:color w:val="FF0000"/>
          <w:sz w:val="24"/>
          <w:szCs w:val="24"/>
        </w:rPr>
        <w:t>. A School Food Authority that participates in Child Nutrition Programs is ultimately responsible to ensure that the plan complies with all Federal Regulations, State Procurement Regulations and local procurement policies.</w:t>
      </w:r>
    </w:p>
    <w:p w14:paraId="3530BCC8" w14:textId="77777777" w:rsidR="00D40275" w:rsidRDefault="00D40275"/>
    <w:p w14:paraId="29C713DB" w14:textId="77777777" w:rsidR="00324E0B" w:rsidRDefault="00324E0B"/>
    <w:p w14:paraId="5551922C" w14:textId="77777777" w:rsidR="00324E0B" w:rsidRDefault="00324E0B"/>
    <w:p w14:paraId="3561851E" w14:textId="77777777" w:rsidR="00324E0B" w:rsidRDefault="00324E0B"/>
    <w:p w14:paraId="793C8F49" w14:textId="77777777" w:rsidR="00324E0B" w:rsidRDefault="00324E0B"/>
    <w:p w14:paraId="2351D6FC" w14:textId="77777777" w:rsidR="00324E0B" w:rsidRDefault="00324E0B"/>
    <w:p w14:paraId="15B157F1" w14:textId="77777777" w:rsidR="00324E0B" w:rsidRDefault="00324E0B"/>
    <w:p w14:paraId="4F877C96" w14:textId="77777777" w:rsidR="00324E0B" w:rsidRDefault="00324E0B"/>
    <w:p w14:paraId="1BC35DA3" w14:textId="77777777" w:rsidR="00324E0B" w:rsidRDefault="00324E0B"/>
    <w:p w14:paraId="30EBF335" w14:textId="77777777" w:rsidR="00324E0B" w:rsidRDefault="00324E0B"/>
    <w:p w14:paraId="66DE0C8C" w14:textId="77777777" w:rsidR="00324E0B" w:rsidRDefault="00324E0B"/>
    <w:p w14:paraId="6F943DF5" w14:textId="77777777" w:rsidR="00324E0B" w:rsidRDefault="00324E0B"/>
    <w:p w14:paraId="2519DDCF" w14:textId="77777777" w:rsidR="00324E0B" w:rsidRDefault="00324E0B"/>
    <w:p w14:paraId="6C5F2723" w14:textId="77777777" w:rsidR="00324E0B" w:rsidRDefault="00324E0B"/>
    <w:p w14:paraId="196D5ADC" w14:textId="77777777" w:rsidR="00324E0B" w:rsidRDefault="00324E0B"/>
    <w:p w14:paraId="13436831" w14:textId="77777777" w:rsidR="00324E0B" w:rsidRDefault="00324E0B"/>
    <w:p w14:paraId="1C00D11B" w14:textId="77777777" w:rsidR="00324E0B" w:rsidRDefault="00324E0B"/>
    <w:p w14:paraId="6662C037" w14:textId="77777777" w:rsidR="00324E0B" w:rsidRDefault="00324E0B"/>
    <w:p w14:paraId="7574DBCA" w14:textId="77777777" w:rsidR="00324E0B" w:rsidRDefault="00324E0B"/>
    <w:p w14:paraId="1F20BE1C" w14:textId="77777777" w:rsidR="00324E0B" w:rsidRDefault="00324E0B"/>
    <w:p w14:paraId="4629F709" w14:textId="77777777" w:rsidR="00324E0B" w:rsidRDefault="00324E0B"/>
    <w:p w14:paraId="52F6FD51" w14:textId="77777777" w:rsidR="00324E0B" w:rsidRDefault="00324E0B"/>
    <w:p w14:paraId="6860FF97" w14:textId="77777777" w:rsidR="00324E0B" w:rsidRDefault="00324E0B"/>
    <w:p w14:paraId="6C3A24A9" w14:textId="77777777" w:rsidR="00324E0B" w:rsidRDefault="00324E0B"/>
    <w:p w14:paraId="0D9D5B50" w14:textId="77777777" w:rsidR="00324E0B" w:rsidRDefault="00324E0B"/>
    <w:p w14:paraId="68C4BF89" w14:textId="77777777" w:rsidR="00324E0B" w:rsidRDefault="00324E0B"/>
    <w:p w14:paraId="5EF4E2CE" w14:textId="77777777" w:rsidR="00324E0B" w:rsidRDefault="00324E0B"/>
    <w:p w14:paraId="73ADD239" w14:textId="77777777" w:rsidR="00324E0B" w:rsidRDefault="00324E0B"/>
    <w:p w14:paraId="6E66C94B" w14:textId="77777777" w:rsidR="00324E0B" w:rsidRDefault="00324E0B"/>
    <w:p w14:paraId="7845345C" w14:textId="77777777" w:rsidR="00324E0B" w:rsidRDefault="00324E0B"/>
    <w:p w14:paraId="11F69FD7" w14:textId="77777777" w:rsidR="00324E0B" w:rsidRDefault="00324E0B"/>
    <w:p w14:paraId="3D5EBCAB" w14:textId="77777777" w:rsidR="00324E0B" w:rsidRDefault="00324E0B"/>
    <w:p w14:paraId="7678C37C" w14:textId="77777777" w:rsidR="00324E0B" w:rsidRDefault="00324E0B"/>
    <w:p w14:paraId="11F0644F" w14:textId="77777777" w:rsidR="00324E0B" w:rsidRDefault="00324E0B"/>
    <w:p w14:paraId="4E44F2B4" w14:textId="77777777" w:rsidR="00324E0B" w:rsidRDefault="00324E0B"/>
    <w:p w14:paraId="461FD296" w14:textId="77777777" w:rsidR="00324E0B" w:rsidRDefault="00324E0B"/>
    <w:p w14:paraId="4DDE8D3F" w14:textId="77777777" w:rsidR="00324E0B" w:rsidRDefault="00324E0B"/>
    <w:p w14:paraId="6DDD9209" w14:textId="77777777" w:rsidR="00324E0B" w:rsidRDefault="00324E0B"/>
    <w:p w14:paraId="68384F8A" w14:textId="77777777" w:rsidR="00324E0B" w:rsidRDefault="00324E0B"/>
    <w:p w14:paraId="53504D1B" w14:textId="77777777" w:rsidR="00617B41" w:rsidRDefault="00617B41"/>
    <w:p w14:paraId="4AAAD4D5" w14:textId="77777777" w:rsidR="00617B41" w:rsidRDefault="00617B41"/>
    <w:p w14:paraId="16B3C8EC" w14:textId="77777777" w:rsidR="00324E0B" w:rsidRDefault="00324E0B"/>
    <w:p w14:paraId="0A2FBB89" w14:textId="77777777" w:rsidR="00324E0B" w:rsidRDefault="00324E0B"/>
    <w:p w14:paraId="643A3A47" w14:textId="77777777" w:rsidR="00324E0B" w:rsidRDefault="00324E0B"/>
    <w:sdt>
      <w:sdtPr>
        <w:rPr>
          <w:rFonts w:ascii="Arial" w:hAnsi="Arial" w:cs="Arial"/>
          <w:sz w:val="32"/>
          <w:szCs w:val="32"/>
          <w:highlight w:val="yellow"/>
          <w:u w:val="single"/>
        </w:rPr>
        <w:id w:val="1299104872"/>
        <w:placeholder>
          <w:docPart w:val="EBD9090E688F46BF950AD0B8D3EF0F33"/>
        </w:placeholder>
      </w:sdtPr>
      <w:sdtEndPr/>
      <w:sdtContent>
        <w:p w14:paraId="28DAA8E2" w14:textId="77777777" w:rsidR="00324E0B" w:rsidRPr="006F7634" w:rsidRDefault="00324E0B" w:rsidP="00324E0B">
          <w:pPr>
            <w:jc w:val="center"/>
            <w:rPr>
              <w:rFonts w:ascii="Arial" w:hAnsi="Arial" w:cs="Arial"/>
              <w:sz w:val="32"/>
              <w:szCs w:val="32"/>
            </w:rPr>
          </w:pPr>
          <w:r w:rsidRPr="00600298">
            <w:rPr>
              <w:rFonts w:ascii="Arial" w:hAnsi="Arial" w:cs="Arial"/>
              <w:sz w:val="32"/>
              <w:szCs w:val="32"/>
              <w:highlight w:val="yellow"/>
              <w:u w:val="single"/>
            </w:rPr>
            <w:t xml:space="preserve">Name of </w:t>
          </w:r>
          <w:r>
            <w:rPr>
              <w:rFonts w:ascii="Arial" w:hAnsi="Arial" w:cs="Arial"/>
              <w:sz w:val="32"/>
              <w:szCs w:val="32"/>
              <w:highlight w:val="yellow"/>
              <w:u w:val="single"/>
            </w:rPr>
            <w:t>Local Education Agency</w:t>
          </w:r>
        </w:p>
      </w:sdtContent>
    </w:sdt>
    <w:p w14:paraId="678DBFF0" w14:textId="77777777" w:rsidR="00382964" w:rsidRDefault="00382964" w:rsidP="00382964">
      <w:pPr>
        <w:jc w:val="center"/>
        <w:rPr>
          <w:rFonts w:ascii="Arial" w:hAnsi="Arial" w:cs="Arial"/>
        </w:rPr>
      </w:pPr>
    </w:p>
    <w:p w14:paraId="44095239" w14:textId="77777777" w:rsidR="00324E0B" w:rsidRPr="00382964" w:rsidRDefault="00382964" w:rsidP="00382964">
      <w:pPr>
        <w:jc w:val="center"/>
        <w:rPr>
          <w:rFonts w:ascii="Arial" w:hAnsi="Arial" w:cs="Arial"/>
          <w:b/>
          <w:bCs/>
        </w:rPr>
      </w:pPr>
      <w:r w:rsidRPr="00382964">
        <w:rPr>
          <w:rFonts w:ascii="Arial" w:hAnsi="Arial" w:cs="Arial"/>
          <w:b/>
          <w:bCs/>
        </w:rPr>
        <w:t>Procurement Plan</w:t>
      </w:r>
    </w:p>
    <w:p w14:paraId="34A42E19" w14:textId="77777777" w:rsidR="00324E0B" w:rsidRPr="00325AAB" w:rsidRDefault="00324E0B" w:rsidP="00324E0B">
      <w:pPr>
        <w:pStyle w:val="Heading1"/>
        <w:rPr>
          <w:rFonts w:ascii="Arial" w:hAnsi="Arial" w:cs="Arial"/>
          <w:sz w:val="22"/>
          <w:szCs w:val="22"/>
        </w:rPr>
      </w:pPr>
    </w:p>
    <w:p w14:paraId="1989434F" w14:textId="77777777" w:rsidR="00324E0B" w:rsidRPr="00325AAB" w:rsidRDefault="00324E0B" w:rsidP="00324E0B">
      <w:pPr>
        <w:rPr>
          <w:rFonts w:ascii="Arial" w:hAnsi="Arial" w:cs="Arial"/>
        </w:rPr>
      </w:pPr>
    </w:p>
    <w:p w14:paraId="41E7F974" w14:textId="77777777" w:rsidR="00324E0B" w:rsidRDefault="00324E0B" w:rsidP="00324E0B">
      <w:pPr>
        <w:rPr>
          <w:rFonts w:ascii="Arial" w:hAnsi="Arial" w:cs="Arial"/>
        </w:rPr>
      </w:pPr>
    </w:p>
    <w:p w14:paraId="7B59A31D" w14:textId="77777777" w:rsidR="00324E0B" w:rsidRPr="00325AAB" w:rsidRDefault="00324E0B" w:rsidP="00324E0B">
      <w:pPr>
        <w:rPr>
          <w:rFonts w:ascii="Arial" w:hAnsi="Arial" w:cs="Arial"/>
        </w:rPr>
      </w:pPr>
      <w:r w:rsidRPr="00325AAB">
        <w:rPr>
          <w:rFonts w:ascii="Arial" w:hAnsi="Arial" w:cs="Arial"/>
        </w:rPr>
        <w:t>This procurement plan contained on the following pages</w:t>
      </w:r>
      <w:r>
        <w:rPr>
          <w:rFonts w:ascii="Arial" w:hAnsi="Arial" w:cs="Arial"/>
        </w:rPr>
        <w:t xml:space="preserve">:  </w:t>
      </w:r>
      <w:sdt>
        <w:sdtPr>
          <w:rPr>
            <w:rFonts w:ascii="Arial" w:hAnsi="Arial" w:cs="Arial"/>
            <w:highlight w:val="yellow"/>
            <w:u w:val="single"/>
          </w:rPr>
          <w:id w:val="2036150486"/>
          <w:placeholder>
            <w:docPart w:val="EBD9090E688F46BF950AD0B8D3EF0F33"/>
          </w:placeholder>
          <w:text/>
        </w:sdtPr>
        <w:sdtEndPr/>
        <w:sdtContent>
          <w:r w:rsidRPr="00600298">
            <w:rPr>
              <w:rFonts w:ascii="Arial" w:hAnsi="Arial" w:cs="Arial"/>
              <w:highlight w:val="yellow"/>
              <w:u w:val="single"/>
            </w:rPr>
            <w:t xml:space="preserve">Page Number     </w:t>
          </w:r>
        </w:sdtContent>
      </w:sdt>
      <w:r>
        <w:rPr>
          <w:rFonts w:ascii="Arial" w:hAnsi="Arial" w:cs="Arial"/>
        </w:rPr>
        <w:t xml:space="preserve"> </w:t>
      </w:r>
      <w:r w:rsidRPr="00325AAB">
        <w:rPr>
          <w:rFonts w:ascii="Arial" w:hAnsi="Arial" w:cs="Arial"/>
        </w:rPr>
        <w:t xml:space="preserve">through </w:t>
      </w:r>
      <w:sdt>
        <w:sdtPr>
          <w:rPr>
            <w:rFonts w:ascii="Arial" w:hAnsi="Arial" w:cs="Arial"/>
            <w:highlight w:val="yellow"/>
            <w:u w:val="single"/>
          </w:rPr>
          <w:id w:val="-1587528873"/>
          <w:placeholder>
            <w:docPart w:val="4317050618394A2796844753A3D87AD2"/>
          </w:placeholder>
          <w:text/>
        </w:sdtPr>
        <w:sdtEndPr/>
        <w:sdtContent>
          <w:r w:rsidRPr="00600298">
            <w:rPr>
              <w:rFonts w:ascii="Arial" w:hAnsi="Arial" w:cs="Arial"/>
              <w:highlight w:val="yellow"/>
              <w:u w:val="single"/>
            </w:rPr>
            <w:t xml:space="preserve">Page Number     </w:t>
          </w:r>
        </w:sdtContent>
      </w:sdt>
      <w:r w:rsidRPr="00325AAB">
        <w:rPr>
          <w:rFonts w:ascii="Arial" w:hAnsi="Arial" w:cs="Arial"/>
        </w:rPr>
        <w:t xml:space="preserve"> will be implemented on </w:t>
      </w:r>
      <w:sdt>
        <w:sdtPr>
          <w:rPr>
            <w:rFonts w:ascii="Arial" w:hAnsi="Arial" w:cs="Arial"/>
            <w:highlight w:val="yellow"/>
            <w:u w:val="single"/>
          </w:rPr>
          <w:id w:val="457534853"/>
          <w:placeholder>
            <w:docPart w:val="EBD9090E688F46BF950AD0B8D3EF0F33"/>
          </w:placeholder>
          <w:text/>
        </w:sdtPr>
        <w:sdtEndPr/>
        <w:sdtContent>
          <w:r w:rsidRPr="00600298">
            <w:rPr>
              <w:rFonts w:ascii="Arial" w:hAnsi="Arial" w:cs="Arial"/>
              <w:highlight w:val="yellow"/>
              <w:u w:val="single"/>
            </w:rPr>
            <w:t>Implementation date</w:t>
          </w:r>
        </w:sdtContent>
      </w:sdt>
      <w:r>
        <w:rPr>
          <w:rFonts w:ascii="Arial" w:hAnsi="Arial" w:cs="Arial"/>
        </w:rPr>
        <w:t xml:space="preserve">  f</w:t>
      </w:r>
      <w:r w:rsidRPr="00325AAB">
        <w:rPr>
          <w:rFonts w:ascii="Arial" w:hAnsi="Arial" w:cs="Arial"/>
        </w:rPr>
        <w:t>rom that date forward until amended.  All procurements must adhere to free and open competition.  Source documentation must be available to determine open competition, the reasonableness, the allowab</w:t>
      </w:r>
      <w:r>
        <w:rPr>
          <w:rFonts w:ascii="Arial" w:hAnsi="Arial" w:cs="Arial"/>
        </w:rPr>
        <w:t xml:space="preserve">ility </w:t>
      </w:r>
      <w:r w:rsidRPr="00325AAB">
        <w:rPr>
          <w:rFonts w:ascii="Arial" w:hAnsi="Arial" w:cs="Arial"/>
        </w:rPr>
        <w:t xml:space="preserve">and the allocation of costs. </w:t>
      </w:r>
    </w:p>
    <w:p w14:paraId="38D396C8" w14:textId="77777777" w:rsidR="00324E0B" w:rsidRPr="00324E0B" w:rsidRDefault="00324E0B" w:rsidP="00324E0B">
      <w:pPr>
        <w:jc w:val="center"/>
        <w:rPr>
          <w:rFonts w:cstheme="minorHAnsi"/>
          <w:b/>
          <w:i/>
          <w:color w:val="FF0000"/>
          <w:sz w:val="24"/>
          <w:szCs w:val="24"/>
        </w:rPr>
      </w:pPr>
      <w:r w:rsidRPr="00324E0B">
        <w:rPr>
          <w:rFonts w:cstheme="minorHAnsi"/>
          <w:b/>
          <w:i/>
          <w:color w:val="FF0000"/>
          <w:sz w:val="24"/>
          <w:szCs w:val="24"/>
        </w:rPr>
        <w:t>Responsible officials can be whomever is appropriate for your Agency.</w:t>
      </w:r>
    </w:p>
    <w:p w14:paraId="284C4B41" w14:textId="77777777" w:rsidR="00324E0B" w:rsidRDefault="00324E0B" w:rsidP="00324E0B">
      <w:pPr>
        <w:jc w:val="center"/>
        <w:rPr>
          <w:rFonts w:cstheme="minorHAnsi"/>
          <w:b/>
          <w:i/>
          <w:color w:val="00B050"/>
          <w:sz w:val="24"/>
          <w:szCs w:val="24"/>
        </w:rPr>
      </w:pPr>
    </w:p>
    <w:p w14:paraId="11EFB2DD" w14:textId="77777777" w:rsidR="00324E0B" w:rsidRDefault="00324E0B" w:rsidP="00324E0B">
      <w:pPr>
        <w:jc w:val="center"/>
        <w:rPr>
          <w:rFonts w:cstheme="minorHAnsi"/>
          <w:b/>
          <w:i/>
          <w:color w:val="00B050"/>
          <w:sz w:val="24"/>
          <w:szCs w:val="24"/>
        </w:rPr>
      </w:pPr>
    </w:p>
    <w:p w14:paraId="33AD8F3E" w14:textId="77777777" w:rsidR="00324E0B" w:rsidRDefault="00324E0B" w:rsidP="00324E0B">
      <w:pPr>
        <w:jc w:val="center"/>
        <w:rPr>
          <w:rFonts w:cstheme="minorHAnsi"/>
          <w:b/>
          <w:i/>
          <w:color w:val="00B050"/>
          <w:sz w:val="24"/>
          <w:szCs w:val="24"/>
        </w:rPr>
      </w:pPr>
    </w:p>
    <w:p w14:paraId="245D17E4" w14:textId="77777777" w:rsidR="00324E0B" w:rsidRDefault="00324E0B" w:rsidP="00324E0B">
      <w:pPr>
        <w:jc w:val="center"/>
        <w:rPr>
          <w:rFonts w:cstheme="minorHAnsi"/>
          <w:b/>
          <w:i/>
          <w:color w:val="00B050"/>
          <w:sz w:val="24"/>
          <w:szCs w:val="24"/>
        </w:rPr>
      </w:pPr>
    </w:p>
    <w:p w14:paraId="226A3B8E" w14:textId="77777777" w:rsidR="00324E0B" w:rsidRDefault="00324E0B" w:rsidP="00324E0B">
      <w:pPr>
        <w:jc w:val="center"/>
        <w:rPr>
          <w:rFonts w:cstheme="minorHAnsi"/>
          <w:b/>
          <w:i/>
          <w:color w:val="00B050"/>
          <w:sz w:val="24"/>
          <w:szCs w:val="24"/>
        </w:rPr>
      </w:pPr>
    </w:p>
    <w:p w14:paraId="607B7320" w14:textId="77777777" w:rsidR="00324E0B" w:rsidRDefault="00324E0B" w:rsidP="00324E0B">
      <w:pPr>
        <w:jc w:val="center"/>
        <w:rPr>
          <w:rFonts w:cstheme="minorHAnsi"/>
          <w:b/>
          <w:i/>
          <w:color w:val="00B05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24E0B" w14:paraId="4540B035" w14:textId="77777777" w:rsidTr="0081342D">
        <w:trPr>
          <w:trHeight w:val="539"/>
        </w:trPr>
        <w:tc>
          <w:tcPr>
            <w:tcW w:w="9350" w:type="dxa"/>
            <w:tcBorders>
              <w:bottom w:val="single" w:sz="4" w:space="0" w:color="auto"/>
            </w:tcBorders>
          </w:tcPr>
          <w:p w14:paraId="7AFC89D5" w14:textId="77777777" w:rsidR="00324E0B" w:rsidRDefault="00324E0B" w:rsidP="0081342D"/>
        </w:tc>
      </w:tr>
      <w:tr w:rsidR="00324E0B" w14:paraId="78CDE126" w14:textId="77777777" w:rsidTr="0081342D">
        <w:tc>
          <w:tcPr>
            <w:tcW w:w="9350" w:type="dxa"/>
            <w:tcBorders>
              <w:top w:val="single" w:sz="4" w:space="0" w:color="auto"/>
            </w:tcBorders>
          </w:tcPr>
          <w:p w14:paraId="5DB4B699" w14:textId="77777777" w:rsidR="00324E0B" w:rsidRDefault="00324E0B" w:rsidP="0081342D">
            <w:r>
              <w:t xml:space="preserve">Printed Name </w:t>
            </w:r>
            <w:r w:rsidRPr="0021520B">
              <w:rPr>
                <w:color w:val="44546A" w:themeColor="text2"/>
              </w:rPr>
              <w:t>Chairman, Board of Education/Governing Board</w:t>
            </w:r>
            <w:r>
              <w:tab/>
            </w:r>
            <w:r>
              <w:tab/>
            </w:r>
            <w:r>
              <w:tab/>
            </w:r>
            <w:r w:rsidRPr="009041B3">
              <w:t>Date</w:t>
            </w:r>
          </w:p>
        </w:tc>
      </w:tr>
      <w:tr w:rsidR="00324E0B" w14:paraId="6BC4D6FA" w14:textId="77777777" w:rsidTr="0081342D">
        <w:trPr>
          <w:trHeight w:val="503"/>
        </w:trPr>
        <w:tc>
          <w:tcPr>
            <w:tcW w:w="9350" w:type="dxa"/>
            <w:tcBorders>
              <w:bottom w:val="single" w:sz="4" w:space="0" w:color="auto"/>
            </w:tcBorders>
          </w:tcPr>
          <w:p w14:paraId="0D435948" w14:textId="77777777" w:rsidR="00324E0B" w:rsidRDefault="00324E0B" w:rsidP="0081342D"/>
        </w:tc>
      </w:tr>
      <w:tr w:rsidR="00324E0B" w14:paraId="0FB185BB" w14:textId="77777777" w:rsidTr="0081342D">
        <w:tc>
          <w:tcPr>
            <w:tcW w:w="9350" w:type="dxa"/>
            <w:tcBorders>
              <w:top w:val="single" w:sz="4" w:space="0" w:color="auto"/>
            </w:tcBorders>
          </w:tcPr>
          <w:p w14:paraId="79781B05" w14:textId="77777777" w:rsidR="00324E0B" w:rsidRDefault="00324E0B" w:rsidP="0081342D">
            <w:r>
              <w:t xml:space="preserve">Signature </w:t>
            </w:r>
            <w:r w:rsidRPr="0021520B">
              <w:rPr>
                <w:color w:val="44546A" w:themeColor="text2"/>
              </w:rPr>
              <w:t>Chairman, Board of Education/Governing Board</w:t>
            </w:r>
            <w:r w:rsidRPr="009041B3">
              <w:tab/>
            </w:r>
            <w:r w:rsidRPr="009041B3">
              <w:tab/>
            </w:r>
            <w:r w:rsidRPr="009041B3">
              <w:tab/>
            </w:r>
          </w:p>
        </w:tc>
      </w:tr>
      <w:tr w:rsidR="00324E0B" w14:paraId="4ECF7F72" w14:textId="77777777" w:rsidTr="0081342D">
        <w:trPr>
          <w:trHeight w:val="548"/>
        </w:trPr>
        <w:tc>
          <w:tcPr>
            <w:tcW w:w="9350" w:type="dxa"/>
            <w:tcBorders>
              <w:bottom w:val="single" w:sz="4" w:space="0" w:color="auto"/>
            </w:tcBorders>
          </w:tcPr>
          <w:p w14:paraId="2864149A" w14:textId="77777777" w:rsidR="00324E0B" w:rsidRDefault="00324E0B" w:rsidP="0081342D"/>
          <w:p w14:paraId="22771E3B" w14:textId="77777777" w:rsidR="00324E0B" w:rsidRDefault="00324E0B" w:rsidP="0081342D"/>
        </w:tc>
      </w:tr>
      <w:tr w:rsidR="00324E0B" w14:paraId="3943779B" w14:textId="77777777" w:rsidTr="0081342D">
        <w:tc>
          <w:tcPr>
            <w:tcW w:w="9350" w:type="dxa"/>
            <w:tcBorders>
              <w:top w:val="single" w:sz="4" w:space="0" w:color="auto"/>
            </w:tcBorders>
          </w:tcPr>
          <w:p w14:paraId="0959133B" w14:textId="77777777" w:rsidR="00324E0B" w:rsidRDefault="00324E0B" w:rsidP="0081342D">
            <w:r>
              <w:t xml:space="preserve">Printed Name </w:t>
            </w:r>
            <w:r w:rsidRPr="0021520B">
              <w:rPr>
                <w:color w:val="44546A" w:themeColor="text2"/>
              </w:rPr>
              <w:t>Superintendent of Schools</w:t>
            </w:r>
            <w:r>
              <w:rPr>
                <w:color w:val="44546A" w:themeColor="text2"/>
              </w:rPr>
              <w:t xml:space="preserve">                   </w:t>
            </w:r>
            <w:r>
              <w:tab/>
            </w:r>
            <w:r>
              <w:tab/>
            </w:r>
            <w:r>
              <w:tab/>
            </w:r>
            <w:r>
              <w:tab/>
            </w:r>
            <w:r w:rsidRPr="009041B3">
              <w:t>Date</w:t>
            </w:r>
          </w:p>
        </w:tc>
      </w:tr>
      <w:tr w:rsidR="00324E0B" w14:paraId="5DA07181" w14:textId="77777777" w:rsidTr="0081342D">
        <w:trPr>
          <w:trHeight w:val="521"/>
        </w:trPr>
        <w:tc>
          <w:tcPr>
            <w:tcW w:w="9350" w:type="dxa"/>
            <w:tcBorders>
              <w:bottom w:val="single" w:sz="4" w:space="0" w:color="auto"/>
            </w:tcBorders>
          </w:tcPr>
          <w:p w14:paraId="6C503F7C" w14:textId="77777777" w:rsidR="00324E0B" w:rsidRPr="009041B3" w:rsidRDefault="00324E0B" w:rsidP="0081342D"/>
        </w:tc>
        <w:bookmarkStart w:id="0" w:name="_GoBack"/>
        <w:bookmarkEnd w:id="0"/>
      </w:tr>
      <w:tr w:rsidR="00324E0B" w14:paraId="049BDCD7" w14:textId="77777777" w:rsidTr="0081342D">
        <w:tc>
          <w:tcPr>
            <w:tcW w:w="9350" w:type="dxa"/>
            <w:tcBorders>
              <w:top w:val="single" w:sz="4" w:space="0" w:color="auto"/>
            </w:tcBorders>
          </w:tcPr>
          <w:p w14:paraId="6F2F4CA2" w14:textId="77777777" w:rsidR="00324E0B" w:rsidRPr="009041B3" w:rsidRDefault="00324E0B" w:rsidP="0081342D">
            <w:r>
              <w:t xml:space="preserve">Signature </w:t>
            </w:r>
            <w:r w:rsidRPr="0021520B">
              <w:rPr>
                <w:color w:val="44546A" w:themeColor="text2"/>
              </w:rPr>
              <w:t>Superintendent of Schools</w:t>
            </w:r>
            <w:r w:rsidRPr="0021520B">
              <w:rPr>
                <w:color w:val="44546A" w:themeColor="text2"/>
              </w:rPr>
              <w:tab/>
            </w:r>
            <w:r w:rsidRPr="009041B3">
              <w:tab/>
            </w:r>
            <w:r w:rsidRPr="009041B3">
              <w:tab/>
            </w:r>
            <w:r w:rsidRPr="009041B3">
              <w:tab/>
            </w:r>
            <w:r w:rsidRPr="009041B3">
              <w:tab/>
            </w:r>
          </w:p>
        </w:tc>
      </w:tr>
    </w:tbl>
    <w:p w14:paraId="6A73CC7D" w14:textId="77777777" w:rsidR="00324E0B" w:rsidRDefault="00324E0B" w:rsidP="00324E0B">
      <w:pPr>
        <w:jc w:val="center"/>
      </w:pPr>
    </w:p>
    <w:p w14:paraId="7778D3F0" w14:textId="77777777" w:rsidR="00324E0B" w:rsidRDefault="00324E0B" w:rsidP="00324E0B">
      <w:pPr>
        <w:jc w:val="center"/>
      </w:pPr>
    </w:p>
    <w:p w14:paraId="71679A0B" w14:textId="77777777" w:rsidR="00324E0B" w:rsidRDefault="00324E0B" w:rsidP="00324E0B">
      <w:pPr>
        <w:jc w:val="center"/>
      </w:pPr>
    </w:p>
    <w:p w14:paraId="2E8D7B94" w14:textId="77777777" w:rsidR="00324E0B" w:rsidRDefault="00324E0B" w:rsidP="00324E0B">
      <w:pPr>
        <w:jc w:val="center"/>
      </w:pPr>
    </w:p>
    <w:p w14:paraId="04CA9FAE" w14:textId="77777777" w:rsidR="00324E0B" w:rsidRDefault="00324E0B" w:rsidP="00324E0B">
      <w:pPr>
        <w:jc w:val="center"/>
      </w:pPr>
    </w:p>
    <w:p w14:paraId="6C5C918D" w14:textId="77777777" w:rsidR="00324E0B" w:rsidRDefault="00324E0B" w:rsidP="00324E0B">
      <w:pPr>
        <w:jc w:val="center"/>
      </w:pPr>
    </w:p>
    <w:p w14:paraId="3648C908" w14:textId="77777777" w:rsidR="00324E0B" w:rsidRDefault="00324E0B" w:rsidP="00324E0B">
      <w:pPr>
        <w:jc w:val="center"/>
      </w:pPr>
    </w:p>
    <w:p w14:paraId="215506A8" w14:textId="77777777" w:rsidR="00324E0B" w:rsidRDefault="00324E0B" w:rsidP="00324E0B">
      <w:pPr>
        <w:jc w:val="center"/>
      </w:pPr>
    </w:p>
    <w:p w14:paraId="55ED3133" w14:textId="77777777" w:rsidR="00324E0B" w:rsidRDefault="00324E0B" w:rsidP="00324E0B">
      <w:pPr>
        <w:jc w:val="center"/>
      </w:pPr>
    </w:p>
    <w:p w14:paraId="07854706" w14:textId="77777777" w:rsidR="00324E0B" w:rsidRDefault="00324E0B" w:rsidP="00324E0B">
      <w:pPr>
        <w:jc w:val="center"/>
      </w:pPr>
    </w:p>
    <w:p w14:paraId="1F026E53" w14:textId="77777777" w:rsidR="00324E0B" w:rsidRDefault="00324E0B" w:rsidP="00324E0B">
      <w:pPr>
        <w:jc w:val="center"/>
      </w:pPr>
    </w:p>
    <w:p w14:paraId="3B4F2205" w14:textId="77777777" w:rsidR="00324E0B" w:rsidRDefault="00324E0B" w:rsidP="00324E0B">
      <w:pPr>
        <w:jc w:val="center"/>
      </w:pPr>
    </w:p>
    <w:p w14:paraId="65D8F8AC" w14:textId="77777777" w:rsidR="00324E0B" w:rsidRDefault="00324E0B" w:rsidP="00324E0B">
      <w:pPr>
        <w:jc w:val="center"/>
      </w:pPr>
    </w:p>
    <w:p w14:paraId="4FC8DD0A" w14:textId="77777777" w:rsidR="00324E0B" w:rsidRDefault="00324E0B" w:rsidP="00324E0B">
      <w:pPr>
        <w:jc w:val="center"/>
      </w:pPr>
    </w:p>
    <w:p w14:paraId="67D49A74" w14:textId="77777777" w:rsidR="00324E0B" w:rsidRDefault="00324E0B" w:rsidP="00324E0B">
      <w:pPr>
        <w:jc w:val="center"/>
      </w:pPr>
    </w:p>
    <w:p w14:paraId="62363B77" w14:textId="77777777" w:rsidR="00324E0B" w:rsidRDefault="00324E0B" w:rsidP="00324E0B">
      <w:pPr>
        <w:jc w:val="center"/>
      </w:pPr>
    </w:p>
    <w:p w14:paraId="55943093" w14:textId="77777777" w:rsidR="00324E0B" w:rsidRDefault="00324E0B" w:rsidP="00324E0B"/>
    <w:p w14:paraId="31186A45" w14:textId="77777777" w:rsidR="00617B41" w:rsidRDefault="00617B41" w:rsidP="00324E0B"/>
    <w:p w14:paraId="10B19E01" w14:textId="77777777" w:rsidR="00617B41" w:rsidRDefault="00617B41" w:rsidP="00324E0B"/>
    <w:p w14:paraId="0907440A" w14:textId="77777777" w:rsidR="00324E0B" w:rsidRDefault="00324E0B" w:rsidP="00324E0B"/>
    <w:p w14:paraId="76C9E588" w14:textId="77777777" w:rsidR="00324E0B" w:rsidRPr="00382964" w:rsidRDefault="00324E0B" w:rsidP="00324E0B">
      <w:pPr>
        <w:jc w:val="center"/>
        <w:rPr>
          <w:b/>
          <w:bCs/>
          <w:sz w:val="28"/>
          <w:szCs w:val="28"/>
          <w:u w:val="single"/>
        </w:rPr>
      </w:pPr>
      <w:r w:rsidRPr="00382964">
        <w:rPr>
          <w:b/>
          <w:bCs/>
          <w:sz w:val="28"/>
          <w:szCs w:val="28"/>
          <w:highlight w:val="yellow"/>
          <w:u w:val="single"/>
        </w:rPr>
        <w:t>(Name of Local Education Agency)</w:t>
      </w:r>
    </w:p>
    <w:p w14:paraId="3A77918F" w14:textId="77777777" w:rsidR="00324E0B" w:rsidRDefault="00324E0B" w:rsidP="00324E0B">
      <w:pPr>
        <w:rPr>
          <w:b/>
          <w:bCs/>
        </w:rPr>
      </w:pPr>
    </w:p>
    <w:p w14:paraId="1817FE3B" w14:textId="77777777" w:rsidR="00324E0B" w:rsidRDefault="00324E0B" w:rsidP="00324E0B">
      <w:pPr>
        <w:rPr>
          <w:b/>
          <w:bCs/>
        </w:rPr>
      </w:pPr>
    </w:p>
    <w:p w14:paraId="6B80EAC2" w14:textId="77777777" w:rsidR="00382964" w:rsidRDefault="00382964" w:rsidP="00324E0B">
      <w:pPr>
        <w:rPr>
          <w:b/>
          <w:bCs/>
        </w:rPr>
      </w:pPr>
    </w:p>
    <w:p w14:paraId="4BBAFFB3" w14:textId="77777777" w:rsidR="00324E0B" w:rsidRDefault="00324E0B" w:rsidP="008D38C9">
      <w:pPr>
        <w:jc w:val="center"/>
        <w:rPr>
          <w:b/>
          <w:bCs/>
        </w:rPr>
      </w:pPr>
      <w:r>
        <w:rPr>
          <w:b/>
          <w:bCs/>
        </w:rPr>
        <w:t>Section I – General Procurement Procedures</w:t>
      </w:r>
    </w:p>
    <w:p w14:paraId="5FF04D2B" w14:textId="77777777" w:rsidR="00324E0B" w:rsidRDefault="00324E0B" w:rsidP="00324E0B"/>
    <w:p w14:paraId="20CD4DFA" w14:textId="77777777" w:rsidR="00324E0B" w:rsidRPr="00324E0B" w:rsidRDefault="00324E0B" w:rsidP="00324E0B">
      <w:pPr>
        <w:pStyle w:val="ListParagraph"/>
        <w:numPr>
          <w:ilvl w:val="0"/>
          <w:numId w:val="2"/>
        </w:numPr>
        <w:tabs>
          <w:tab w:val="left" w:pos="763"/>
        </w:tabs>
        <w:spacing w:line="285" w:lineRule="auto"/>
        <w:ind w:right="340"/>
        <w:contextualSpacing w:val="0"/>
        <w:rPr>
          <w:rFonts w:eastAsia="Times New Roman" w:cstheme="minorHAnsi"/>
          <w:sz w:val="24"/>
          <w:szCs w:val="24"/>
        </w:rPr>
      </w:pPr>
      <w:r w:rsidRPr="00150CC5">
        <w:rPr>
          <w:rFonts w:cstheme="minorHAnsi"/>
          <w:color w:val="2D2B38"/>
          <w:sz w:val="24"/>
          <w:szCs w:val="24"/>
        </w:rPr>
        <w:t xml:space="preserve">The procurement plan provides </w:t>
      </w:r>
      <w:r w:rsidRPr="00150CC5">
        <w:rPr>
          <w:rFonts w:cstheme="minorHAnsi"/>
          <w:color w:val="493F46"/>
          <w:sz w:val="24"/>
          <w:szCs w:val="24"/>
        </w:rPr>
        <w:t>fo</w:t>
      </w:r>
      <w:r w:rsidRPr="00150CC5">
        <w:rPr>
          <w:rFonts w:cstheme="minorHAnsi"/>
          <w:color w:val="2D2B38"/>
          <w:sz w:val="24"/>
          <w:szCs w:val="24"/>
        </w:rPr>
        <w:t>r free and open competit</w:t>
      </w:r>
      <w:r w:rsidRPr="00150CC5">
        <w:rPr>
          <w:rFonts w:cstheme="minorHAnsi"/>
          <w:color w:val="493F46"/>
          <w:sz w:val="24"/>
          <w:szCs w:val="24"/>
        </w:rPr>
        <w:t>i</w:t>
      </w:r>
      <w:r w:rsidRPr="00150CC5">
        <w:rPr>
          <w:rFonts w:cstheme="minorHAnsi"/>
          <w:color w:val="2D2B38"/>
          <w:sz w:val="24"/>
          <w:szCs w:val="24"/>
        </w:rPr>
        <w:t>o</w:t>
      </w:r>
      <w:r w:rsidRPr="00150CC5">
        <w:rPr>
          <w:rFonts w:cstheme="minorHAnsi"/>
          <w:color w:val="59565D"/>
          <w:sz w:val="24"/>
          <w:szCs w:val="24"/>
        </w:rPr>
        <w:t>n</w:t>
      </w:r>
      <w:r w:rsidRPr="00150CC5">
        <w:rPr>
          <w:rFonts w:cstheme="minorHAnsi"/>
          <w:color w:val="2D2B38"/>
          <w:sz w:val="24"/>
          <w:szCs w:val="24"/>
        </w:rPr>
        <w:t>, t</w:t>
      </w:r>
      <w:r w:rsidRPr="00150CC5">
        <w:rPr>
          <w:rFonts w:cstheme="minorHAnsi"/>
          <w:color w:val="59565D"/>
          <w:sz w:val="24"/>
          <w:szCs w:val="24"/>
        </w:rPr>
        <w:t>r</w:t>
      </w:r>
      <w:r w:rsidRPr="00150CC5">
        <w:rPr>
          <w:rFonts w:cstheme="minorHAnsi"/>
          <w:color w:val="2D2B38"/>
          <w:sz w:val="24"/>
          <w:szCs w:val="24"/>
        </w:rPr>
        <w:t>anspa</w:t>
      </w:r>
      <w:r w:rsidRPr="00150CC5">
        <w:rPr>
          <w:rFonts w:cstheme="minorHAnsi"/>
          <w:color w:val="493F46"/>
          <w:sz w:val="24"/>
          <w:szCs w:val="24"/>
        </w:rPr>
        <w:t>r</w:t>
      </w:r>
      <w:r w:rsidRPr="00150CC5">
        <w:rPr>
          <w:rFonts w:cstheme="minorHAnsi"/>
          <w:color w:val="2D2B38"/>
          <w:sz w:val="24"/>
          <w:szCs w:val="24"/>
        </w:rPr>
        <w:t>ency in transac</w:t>
      </w:r>
      <w:r w:rsidRPr="00150CC5">
        <w:rPr>
          <w:rFonts w:cstheme="minorHAnsi"/>
          <w:color w:val="493F46"/>
          <w:sz w:val="24"/>
          <w:szCs w:val="24"/>
        </w:rPr>
        <w:t>tio</w:t>
      </w:r>
      <w:r w:rsidRPr="00150CC5">
        <w:rPr>
          <w:rFonts w:cstheme="minorHAnsi"/>
          <w:color w:val="2D2B38"/>
          <w:sz w:val="24"/>
          <w:szCs w:val="24"/>
        </w:rPr>
        <w:t>ns,</w:t>
      </w:r>
      <w:r w:rsidRPr="00150CC5">
        <w:rPr>
          <w:rFonts w:cstheme="minorHAnsi"/>
          <w:color w:val="2D2B38"/>
          <w:spacing w:val="22"/>
          <w:sz w:val="24"/>
          <w:szCs w:val="24"/>
        </w:rPr>
        <w:t xml:space="preserve"> </w:t>
      </w:r>
      <w:r w:rsidRPr="00150CC5">
        <w:rPr>
          <w:rFonts w:cstheme="minorHAnsi"/>
          <w:color w:val="2D2B38"/>
          <w:sz w:val="24"/>
          <w:szCs w:val="24"/>
        </w:rPr>
        <w:t>comp</w:t>
      </w:r>
      <w:r w:rsidRPr="00150CC5">
        <w:rPr>
          <w:rFonts w:cstheme="minorHAnsi"/>
          <w:color w:val="59565D"/>
          <w:sz w:val="24"/>
          <w:szCs w:val="24"/>
        </w:rPr>
        <w:t>a</w:t>
      </w:r>
      <w:r w:rsidRPr="00150CC5">
        <w:rPr>
          <w:rFonts w:cstheme="minorHAnsi"/>
          <w:color w:val="2D2B38"/>
          <w:sz w:val="24"/>
          <w:szCs w:val="24"/>
        </w:rPr>
        <w:t>rability,</w:t>
      </w:r>
      <w:r w:rsidRPr="00150CC5">
        <w:rPr>
          <w:rFonts w:cstheme="minorHAnsi"/>
          <w:color w:val="2D2B38"/>
          <w:w w:val="98"/>
          <w:sz w:val="24"/>
          <w:szCs w:val="24"/>
        </w:rPr>
        <w:t xml:space="preserve"> </w:t>
      </w:r>
      <w:r w:rsidRPr="00150CC5">
        <w:rPr>
          <w:rFonts w:cstheme="minorHAnsi"/>
          <w:color w:val="2D2B38"/>
          <w:sz w:val="24"/>
          <w:szCs w:val="24"/>
        </w:rPr>
        <w:t>and documentation of all procurement</w:t>
      </w:r>
      <w:r w:rsidRPr="00150CC5">
        <w:rPr>
          <w:rFonts w:cstheme="minorHAnsi"/>
          <w:color w:val="2D2B38"/>
          <w:spacing w:val="45"/>
          <w:sz w:val="24"/>
          <w:szCs w:val="24"/>
        </w:rPr>
        <w:t xml:space="preserve"> </w:t>
      </w:r>
      <w:r w:rsidRPr="00150CC5">
        <w:rPr>
          <w:rFonts w:cstheme="minorHAnsi"/>
          <w:color w:val="2D2B38"/>
          <w:sz w:val="24"/>
          <w:szCs w:val="24"/>
        </w:rPr>
        <w:t>activ</w:t>
      </w:r>
      <w:r w:rsidRPr="00150CC5">
        <w:rPr>
          <w:rFonts w:cstheme="minorHAnsi"/>
          <w:color w:val="493F46"/>
          <w:sz w:val="24"/>
          <w:szCs w:val="24"/>
        </w:rPr>
        <w:t>i</w:t>
      </w:r>
      <w:r w:rsidRPr="00150CC5">
        <w:rPr>
          <w:rFonts w:cstheme="minorHAnsi"/>
          <w:color w:val="2D2B38"/>
          <w:sz w:val="24"/>
          <w:szCs w:val="24"/>
        </w:rPr>
        <w:t>ties</w:t>
      </w:r>
      <w:r w:rsidR="00382964">
        <w:rPr>
          <w:rFonts w:cstheme="minorHAnsi"/>
          <w:color w:val="2D2B38"/>
          <w:sz w:val="24"/>
          <w:szCs w:val="24"/>
        </w:rPr>
        <w:t xml:space="preserve"> for use in the Child Nutrition Programs.</w:t>
      </w:r>
    </w:p>
    <w:p w14:paraId="7F35441C" w14:textId="77777777" w:rsidR="00837469" w:rsidRPr="00837469" w:rsidRDefault="00837469" w:rsidP="00837469">
      <w:pPr>
        <w:pStyle w:val="ListParagraph"/>
        <w:ind w:left="360"/>
        <w:contextualSpacing w:val="0"/>
        <w:rPr>
          <w:rFonts w:cstheme="minorHAnsi"/>
          <w:sz w:val="24"/>
          <w:szCs w:val="24"/>
        </w:rPr>
      </w:pPr>
    </w:p>
    <w:p w14:paraId="3982F3A3" w14:textId="77777777" w:rsidR="00837469" w:rsidRPr="00837469" w:rsidRDefault="00324E0B" w:rsidP="00837469">
      <w:pPr>
        <w:pStyle w:val="ListParagraph"/>
        <w:numPr>
          <w:ilvl w:val="0"/>
          <w:numId w:val="2"/>
        </w:numPr>
        <w:contextualSpacing w:val="0"/>
        <w:rPr>
          <w:rFonts w:cstheme="minorHAnsi"/>
          <w:sz w:val="24"/>
          <w:szCs w:val="24"/>
        </w:rPr>
      </w:pPr>
      <w:r w:rsidRPr="00150CC5">
        <w:rPr>
          <w:rFonts w:cstheme="minorHAnsi"/>
          <w:color w:val="2D2B38"/>
          <w:sz w:val="24"/>
          <w:szCs w:val="24"/>
        </w:rPr>
        <w:t xml:space="preserve">Regardless of procurement method, the </w:t>
      </w:r>
      <w:r w:rsidRPr="00150CC5">
        <w:rPr>
          <w:rFonts w:cstheme="minorHAnsi"/>
          <w:color w:val="493F46"/>
          <w:sz w:val="24"/>
          <w:szCs w:val="24"/>
        </w:rPr>
        <w:t>foll</w:t>
      </w:r>
      <w:r w:rsidRPr="00150CC5">
        <w:rPr>
          <w:rFonts w:cstheme="minorHAnsi"/>
          <w:color w:val="2D2B38"/>
          <w:sz w:val="24"/>
          <w:szCs w:val="24"/>
        </w:rPr>
        <w:t xml:space="preserve">owing factors will be determined </w:t>
      </w:r>
      <w:r w:rsidRPr="00150CC5">
        <w:rPr>
          <w:rFonts w:cstheme="minorHAnsi"/>
          <w:color w:val="59565D"/>
          <w:sz w:val="24"/>
          <w:szCs w:val="24"/>
        </w:rPr>
        <w:t>r</w:t>
      </w:r>
      <w:r w:rsidRPr="00150CC5">
        <w:rPr>
          <w:rFonts w:cstheme="minorHAnsi"/>
          <w:color w:val="2D2B38"/>
          <w:sz w:val="24"/>
          <w:szCs w:val="24"/>
        </w:rPr>
        <w:t>egardi</w:t>
      </w:r>
      <w:r w:rsidRPr="00150CC5">
        <w:rPr>
          <w:rFonts w:cstheme="minorHAnsi"/>
          <w:color w:val="59565D"/>
          <w:sz w:val="24"/>
          <w:szCs w:val="24"/>
        </w:rPr>
        <w:t>n</w:t>
      </w:r>
      <w:r w:rsidRPr="00150CC5">
        <w:rPr>
          <w:rFonts w:cstheme="minorHAnsi"/>
          <w:color w:val="2D2B38"/>
          <w:sz w:val="24"/>
          <w:szCs w:val="24"/>
        </w:rPr>
        <w:t xml:space="preserve">g </w:t>
      </w:r>
      <w:r w:rsidRPr="00150CC5">
        <w:rPr>
          <w:rFonts w:cstheme="minorHAnsi"/>
          <w:color w:val="59565D"/>
          <w:spacing w:val="5"/>
          <w:sz w:val="24"/>
          <w:szCs w:val="24"/>
        </w:rPr>
        <w:t>t</w:t>
      </w:r>
      <w:r w:rsidRPr="00150CC5">
        <w:rPr>
          <w:rFonts w:cstheme="minorHAnsi"/>
          <w:color w:val="2D2B38"/>
          <w:spacing w:val="5"/>
          <w:sz w:val="24"/>
          <w:szCs w:val="24"/>
        </w:rPr>
        <w:t xml:space="preserve">he </w:t>
      </w:r>
      <w:r w:rsidRPr="00150CC5">
        <w:rPr>
          <w:rFonts w:cstheme="minorHAnsi"/>
          <w:color w:val="2D2B38"/>
          <w:sz w:val="24"/>
          <w:szCs w:val="24"/>
        </w:rPr>
        <w:t>a</w:t>
      </w:r>
      <w:r w:rsidRPr="00150CC5">
        <w:rPr>
          <w:rFonts w:cstheme="minorHAnsi"/>
          <w:color w:val="59565D"/>
          <w:sz w:val="24"/>
          <w:szCs w:val="24"/>
        </w:rPr>
        <w:t>ll</w:t>
      </w:r>
      <w:r w:rsidRPr="00150CC5">
        <w:rPr>
          <w:rFonts w:cstheme="minorHAnsi"/>
          <w:color w:val="2D2B38"/>
          <w:sz w:val="24"/>
          <w:szCs w:val="24"/>
        </w:rPr>
        <w:t>owab</w:t>
      </w:r>
      <w:r w:rsidRPr="00150CC5">
        <w:rPr>
          <w:rFonts w:cstheme="minorHAnsi"/>
          <w:color w:val="493F46"/>
          <w:sz w:val="24"/>
          <w:szCs w:val="24"/>
        </w:rPr>
        <w:t>il</w:t>
      </w:r>
      <w:r w:rsidRPr="00150CC5">
        <w:rPr>
          <w:rFonts w:cstheme="minorHAnsi"/>
          <w:color w:val="2D2B38"/>
          <w:sz w:val="24"/>
          <w:szCs w:val="24"/>
        </w:rPr>
        <w:t>ity</w:t>
      </w:r>
      <w:r w:rsidRPr="00150CC5">
        <w:rPr>
          <w:rFonts w:cstheme="minorHAnsi"/>
          <w:color w:val="2D2B38"/>
          <w:spacing w:val="-9"/>
          <w:sz w:val="24"/>
          <w:szCs w:val="24"/>
        </w:rPr>
        <w:t xml:space="preserve"> </w:t>
      </w:r>
      <w:r w:rsidRPr="00150CC5">
        <w:rPr>
          <w:rFonts w:cstheme="minorHAnsi"/>
          <w:color w:val="2D2B38"/>
          <w:sz w:val="24"/>
          <w:szCs w:val="24"/>
        </w:rPr>
        <w:t>of</w:t>
      </w:r>
      <w:r w:rsidRPr="00150CC5">
        <w:rPr>
          <w:rFonts w:cstheme="minorHAnsi"/>
          <w:color w:val="2D2B38"/>
          <w:w w:val="103"/>
          <w:sz w:val="24"/>
          <w:szCs w:val="24"/>
        </w:rPr>
        <w:t xml:space="preserve"> </w:t>
      </w:r>
      <w:r w:rsidRPr="00150CC5">
        <w:rPr>
          <w:rFonts w:cstheme="minorHAnsi"/>
          <w:color w:val="2D2B38"/>
          <w:sz w:val="24"/>
          <w:szCs w:val="24"/>
        </w:rPr>
        <w:t>costs:</w:t>
      </w:r>
    </w:p>
    <w:p w14:paraId="6FC98BA7" w14:textId="77777777" w:rsidR="00837469"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Be necessary and reasonable for proper and efficient ad</w:t>
      </w:r>
      <w:r w:rsidRPr="00837469">
        <w:rPr>
          <w:rFonts w:cstheme="minorHAnsi"/>
          <w:color w:val="59565D"/>
          <w:sz w:val="24"/>
          <w:szCs w:val="24"/>
        </w:rPr>
        <w:t>min</w:t>
      </w:r>
      <w:r w:rsidRPr="00837469">
        <w:rPr>
          <w:rFonts w:cstheme="minorHAnsi"/>
          <w:color w:val="2D2B38"/>
          <w:sz w:val="24"/>
          <w:szCs w:val="24"/>
        </w:rPr>
        <w:t>istrat</w:t>
      </w:r>
      <w:r w:rsidRPr="00837469">
        <w:rPr>
          <w:rFonts w:cstheme="minorHAnsi"/>
          <w:color w:val="59565D"/>
          <w:sz w:val="24"/>
          <w:szCs w:val="24"/>
        </w:rPr>
        <w:t>i</w:t>
      </w:r>
      <w:r w:rsidRPr="00837469">
        <w:rPr>
          <w:rFonts w:cstheme="minorHAnsi"/>
          <w:color w:val="2D2B38"/>
          <w:sz w:val="24"/>
          <w:szCs w:val="24"/>
        </w:rPr>
        <w:t>o</w:t>
      </w:r>
      <w:r w:rsidRPr="00837469">
        <w:rPr>
          <w:rFonts w:cstheme="minorHAnsi"/>
          <w:color w:val="59565D"/>
          <w:sz w:val="24"/>
          <w:szCs w:val="24"/>
        </w:rPr>
        <w:t xml:space="preserve">n </w:t>
      </w:r>
      <w:r w:rsidRPr="00837469">
        <w:rPr>
          <w:rFonts w:cstheme="minorHAnsi"/>
          <w:color w:val="2D2B38"/>
          <w:sz w:val="24"/>
          <w:szCs w:val="24"/>
        </w:rPr>
        <w:t>of the</w:t>
      </w:r>
      <w:r w:rsidRPr="00837469">
        <w:rPr>
          <w:rFonts w:cstheme="minorHAnsi"/>
          <w:color w:val="2D2B38"/>
          <w:spacing w:val="22"/>
          <w:sz w:val="24"/>
          <w:szCs w:val="24"/>
        </w:rPr>
        <w:t xml:space="preserve"> </w:t>
      </w:r>
      <w:r w:rsidRPr="00837469">
        <w:rPr>
          <w:rFonts w:cstheme="minorHAnsi"/>
          <w:color w:val="2D2B38"/>
          <w:sz w:val="24"/>
          <w:szCs w:val="24"/>
        </w:rPr>
        <w:t>p</w:t>
      </w:r>
      <w:r w:rsidRPr="00837469">
        <w:rPr>
          <w:rFonts w:cstheme="minorHAnsi"/>
          <w:color w:val="493F46"/>
          <w:sz w:val="24"/>
          <w:szCs w:val="24"/>
        </w:rPr>
        <w:t>r</w:t>
      </w:r>
      <w:r w:rsidRPr="00837469">
        <w:rPr>
          <w:rFonts w:cstheme="minorHAnsi"/>
          <w:color w:val="2D2B38"/>
          <w:sz w:val="24"/>
          <w:szCs w:val="24"/>
        </w:rPr>
        <w:t>ogram(s)</w:t>
      </w:r>
    </w:p>
    <w:p w14:paraId="21FF84E6" w14:textId="77777777" w:rsidR="00837469"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Be allocable to federa</w:t>
      </w:r>
      <w:r w:rsidRPr="00837469">
        <w:rPr>
          <w:rFonts w:cstheme="minorHAnsi"/>
          <w:color w:val="706B70"/>
          <w:sz w:val="24"/>
          <w:szCs w:val="24"/>
        </w:rPr>
        <w:t xml:space="preserve">l </w:t>
      </w:r>
      <w:r w:rsidRPr="00837469">
        <w:rPr>
          <w:rFonts w:cstheme="minorHAnsi"/>
          <w:color w:val="2D2B38"/>
          <w:sz w:val="24"/>
          <w:szCs w:val="24"/>
        </w:rPr>
        <w:t>awa</w:t>
      </w:r>
      <w:r w:rsidRPr="00837469">
        <w:rPr>
          <w:rFonts w:cstheme="minorHAnsi"/>
          <w:color w:val="493F46"/>
          <w:sz w:val="24"/>
          <w:szCs w:val="24"/>
        </w:rPr>
        <w:t>r</w:t>
      </w:r>
      <w:r w:rsidRPr="00837469">
        <w:rPr>
          <w:rFonts w:cstheme="minorHAnsi"/>
          <w:color w:val="2D2B38"/>
          <w:sz w:val="24"/>
          <w:szCs w:val="24"/>
        </w:rPr>
        <w:t>ds app</w:t>
      </w:r>
      <w:r w:rsidRPr="00837469">
        <w:rPr>
          <w:rFonts w:cstheme="minorHAnsi"/>
          <w:color w:val="493F46"/>
          <w:sz w:val="24"/>
          <w:szCs w:val="24"/>
        </w:rPr>
        <w:t>li</w:t>
      </w:r>
      <w:r w:rsidRPr="00837469">
        <w:rPr>
          <w:rFonts w:cstheme="minorHAnsi"/>
          <w:color w:val="2D2B38"/>
          <w:sz w:val="24"/>
          <w:szCs w:val="24"/>
        </w:rPr>
        <w:t>cab</w:t>
      </w:r>
      <w:r w:rsidRPr="00837469">
        <w:rPr>
          <w:rFonts w:cstheme="minorHAnsi"/>
          <w:color w:val="706B70"/>
          <w:sz w:val="24"/>
          <w:szCs w:val="24"/>
        </w:rPr>
        <w:t>l</w:t>
      </w:r>
      <w:r w:rsidRPr="00837469">
        <w:rPr>
          <w:rFonts w:cstheme="minorHAnsi"/>
          <w:color w:val="2D2B38"/>
          <w:sz w:val="24"/>
          <w:szCs w:val="24"/>
        </w:rPr>
        <w:t xml:space="preserve">e lo the </w:t>
      </w:r>
      <w:r w:rsidRPr="00837469">
        <w:rPr>
          <w:rFonts w:cstheme="minorHAnsi"/>
          <w:color w:val="2D2B38"/>
          <w:spacing w:val="2"/>
          <w:sz w:val="24"/>
          <w:szCs w:val="24"/>
        </w:rPr>
        <w:t>adm</w:t>
      </w:r>
      <w:r w:rsidRPr="00837469">
        <w:rPr>
          <w:rFonts w:cstheme="minorHAnsi"/>
          <w:color w:val="493F46"/>
          <w:spacing w:val="2"/>
          <w:sz w:val="24"/>
          <w:szCs w:val="24"/>
        </w:rPr>
        <w:t>i</w:t>
      </w:r>
      <w:r w:rsidRPr="00837469">
        <w:rPr>
          <w:rFonts w:cstheme="minorHAnsi"/>
          <w:color w:val="2D2B38"/>
          <w:spacing w:val="2"/>
          <w:sz w:val="24"/>
          <w:szCs w:val="24"/>
        </w:rPr>
        <w:t>nistrat</w:t>
      </w:r>
      <w:r w:rsidRPr="00837469">
        <w:rPr>
          <w:rFonts w:cstheme="minorHAnsi"/>
          <w:color w:val="493F46"/>
          <w:spacing w:val="2"/>
          <w:sz w:val="24"/>
          <w:szCs w:val="24"/>
        </w:rPr>
        <w:t>io</w:t>
      </w:r>
      <w:r w:rsidRPr="00837469">
        <w:rPr>
          <w:rFonts w:cstheme="minorHAnsi"/>
          <w:color w:val="2D2B38"/>
          <w:spacing w:val="2"/>
          <w:sz w:val="24"/>
          <w:szCs w:val="24"/>
        </w:rPr>
        <w:t xml:space="preserve">n </w:t>
      </w:r>
      <w:r w:rsidRPr="00837469">
        <w:rPr>
          <w:rFonts w:cstheme="minorHAnsi"/>
          <w:color w:val="2D2B38"/>
          <w:sz w:val="24"/>
          <w:szCs w:val="24"/>
        </w:rPr>
        <w:t xml:space="preserve">of </w:t>
      </w:r>
      <w:r w:rsidRPr="00837469">
        <w:rPr>
          <w:rFonts w:cstheme="minorHAnsi"/>
          <w:color w:val="59565D"/>
          <w:sz w:val="24"/>
          <w:szCs w:val="24"/>
        </w:rPr>
        <w:t>the</w:t>
      </w:r>
      <w:r w:rsidRPr="00837469">
        <w:rPr>
          <w:rFonts w:cstheme="minorHAnsi"/>
          <w:color w:val="59565D"/>
          <w:spacing w:val="-26"/>
          <w:sz w:val="24"/>
          <w:szCs w:val="24"/>
        </w:rPr>
        <w:t xml:space="preserve"> </w:t>
      </w:r>
      <w:r w:rsidRPr="00837469">
        <w:rPr>
          <w:rFonts w:cstheme="minorHAnsi"/>
          <w:color w:val="2D2B38"/>
          <w:sz w:val="24"/>
          <w:szCs w:val="24"/>
        </w:rPr>
        <w:t>prog</w:t>
      </w:r>
      <w:r w:rsidRPr="00837469">
        <w:rPr>
          <w:rFonts w:cstheme="minorHAnsi"/>
          <w:color w:val="59565D"/>
          <w:sz w:val="24"/>
          <w:szCs w:val="24"/>
        </w:rPr>
        <w:t>r</w:t>
      </w:r>
      <w:r w:rsidRPr="00837469">
        <w:rPr>
          <w:rFonts w:cstheme="minorHAnsi"/>
          <w:color w:val="2D2B38"/>
          <w:sz w:val="24"/>
          <w:szCs w:val="24"/>
        </w:rPr>
        <w:t>am</w:t>
      </w:r>
      <w:r w:rsidRPr="00837469">
        <w:rPr>
          <w:rFonts w:cstheme="minorHAnsi"/>
          <w:color w:val="59565D"/>
          <w:sz w:val="24"/>
          <w:szCs w:val="24"/>
        </w:rPr>
        <w:t>(</w:t>
      </w:r>
      <w:r w:rsidRPr="00837469">
        <w:rPr>
          <w:rFonts w:cstheme="minorHAnsi"/>
          <w:color w:val="2D2B38"/>
          <w:sz w:val="24"/>
          <w:szCs w:val="24"/>
        </w:rPr>
        <w:t>s</w:t>
      </w:r>
      <w:r w:rsidR="00837469">
        <w:rPr>
          <w:rFonts w:cstheme="minorHAnsi"/>
          <w:color w:val="2D2B38"/>
          <w:sz w:val="24"/>
          <w:szCs w:val="24"/>
        </w:rPr>
        <w:t>)</w:t>
      </w:r>
    </w:p>
    <w:p w14:paraId="629A2F83" w14:textId="77777777" w:rsidR="00324E0B"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 xml:space="preserve">Be authorized and not </w:t>
      </w:r>
      <w:r w:rsidRPr="00837469">
        <w:rPr>
          <w:rFonts w:cstheme="minorHAnsi"/>
          <w:color w:val="493F46"/>
          <w:sz w:val="24"/>
          <w:szCs w:val="24"/>
        </w:rPr>
        <w:t>pr</w:t>
      </w:r>
      <w:r w:rsidRPr="00837469">
        <w:rPr>
          <w:rFonts w:cstheme="minorHAnsi"/>
          <w:color w:val="2D2B38"/>
          <w:sz w:val="24"/>
          <w:szCs w:val="24"/>
        </w:rPr>
        <w:t xml:space="preserve">ohibited </w:t>
      </w:r>
      <w:r w:rsidRPr="00837469">
        <w:rPr>
          <w:rFonts w:cstheme="minorHAnsi"/>
          <w:color w:val="59565D"/>
          <w:sz w:val="24"/>
          <w:szCs w:val="24"/>
        </w:rPr>
        <w:t>u</w:t>
      </w:r>
      <w:r w:rsidRPr="00837469">
        <w:rPr>
          <w:rFonts w:cstheme="minorHAnsi"/>
          <w:color w:val="2D2B38"/>
          <w:sz w:val="24"/>
          <w:szCs w:val="24"/>
        </w:rPr>
        <w:t>nde</w:t>
      </w:r>
      <w:r w:rsidRPr="00837469">
        <w:rPr>
          <w:rFonts w:cstheme="minorHAnsi"/>
          <w:color w:val="59565D"/>
          <w:sz w:val="24"/>
          <w:szCs w:val="24"/>
        </w:rPr>
        <w:t xml:space="preserve">r </w:t>
      </w:r>
      <w:r w:rsidRPr="00837469">
        <w:rPr>
          <w:rFonts w:cstheme="minorHAnsi"/>
          <w:color w:val="2D2B38"/>
          <w:sz w:val="24"/>
          <w:szCs w:val="24"/>
        </w:rPr>
        <w:t xml:space="preserve">state and </w:t>
      </w:r>
      <w:r w:rsidRPr="00837469">
        <w:rPr>
          <w:rFonts w:cstheme="minorHAnsi"/>
          <w:color w:val="493F46"/>
          <w:spacing w:val="-4"/>
          <w:sz w:val="24"/>
          <w:szCs w:val="24"/>
        </w:rPr>
        <w:t>lo</w:t>
      </w:r>
      <w:r w:rsidRPr="00837469">
        <w:rPr>
          <w:rFonts w:cstheme="minorHAnsi"/>
          <w:color w:val="2D2B38"/>
          <w:spacing w:val="-4"/>
          <w:sz w:val="24"/>
          <w:szCs w:val="24"/>
        </w:rPr>
        <w:t>c</w:t>
      </w:r>
      <w:r w:rsidRPr="00837469">
        <w:rPr>
          <w:rFonts w:cstheme="minorHAnsi"/>
          <w:color w:val="493F46"/>
          <w:spacing w:val="-4"/>
          <w:sz w:val="24"/>
          <w:szCs w:val="24"/>
        </w:rPr>
        <w:t>al</w:t>
      </w:r>
      <w:r w:rsidRPr="00837469">
        <w:rPr>
          <w:rFonts w:cstheme="minorHAnsi"/>
          <w:color w:val="493F46"/>
          <w:sz w:val="24"/>
          <w:szCs w:val="24"/>
        </w:rPr>
        <w:t xml:space="preserve"> </w:t>
      </w:r>
      <w:r w:rsidRPr="00837469">
        <w:rPr>
          <w:rFonts w:cstheme="minorHAnsi"/>
          <w:color w:val="59565D"/>
          <w:spacing w:val="-4"/>
          <w:sz w:val="24"/>
          <w:szCs w:val="24"/>
        </w:rPr>
        <w:t>l</w:t>
      </w:r>
      <w:r w:rsidRPr="00837469">
        <w:rPr>
          <w:rFonts w:cstheme="minorHAnsi"/>
          <w:color w:val="2D2B38"/>
          <w:spacing w:val="-4"/>
          <w:sz w:val="24"/>
          <w:szCs w:val="24"/>
        </w:rPr>
        <w:t xml:space="preserve">aw. </w:t>
      </w:r>
    </w:p>
    <w:p w14:paraId="501DAB20" w14:textId="77777777" w:rsidR="00837469" w:rsidRPr="009B69F5" w:rsidRDefault="00837469" w:rsidP="009B69F5">
      <w:pPr>
        <w:rPr>
          <w:rFonts w:cstheme="minorHAnsi"/>
          <w:color w:val="2D2B38"/>
          <w:sz w:val="24"/>
          <w:szCs w:val="24"/>
        </w:rPr>
      </w:pPr>
    </w:p>
    <w:p w14:paraId="1D3AD21A" w14:textId="77777777" w:rsidR="00837469" w:rsidRPr="0060501C" w:rsidRDefault="00837469" w:rsidP="00837469">
      <w:pPr>
        <w:pStyle w:val="ListParagraph"/>
        <w:numPr>
          <w:ilvl w:val="0"/>
          <w:numId w:val="2"/>
        </w:numPr>
        <w:contextualSpacing w:val="0"/>
        <w:rPr>
          <w:rFonts w:cstheme="minorHAnsi"/>
          <w:color w:val="2D2B38"/>
          <w:sz w:val="24"/>
          <w:szCs w:val="24"/>
        </w:rPr>
      </w:pPr>
      <w:r w:rsidRPr="00150CC5">
        <w:rPr>
          <w:rFonts w:cstheme="minorHAnsi"/>
          <w:color w:val="2D2B38"/>
          <w:sz w:val="24"/>
          <w:szCs w:val="24"/>
        </w:rPr>
        <w:t xml:space="preserve">All staff conducting purchasing will be trained on the procurement </w:t>
      </w:r>
      <w:r w:rsidRPr="0060501C">
        <w:rPr>
          <w:rFonts w:cstheme="minorHAnsi"/>
          <w:color w:val="2D2B38"/>
          <w:sz w:val="24"/>
          <w:szCs w:val="24"/>
        </w:rPr>
        <w:t>procedures.</w:t>
      </w:r>
    </w:p>
    <w:p w14:paraId="749B035D" w14:textId="77777777" w:rsidR="00837469" w:rsidRPr="00837469" w:rsidRDefault="00837469" w:rsidP="00837469">
      <w:pPr>
        <w:rPr>
          <w:rFonts w:cstheme="minorHAnsi"/>
          <w:color w:val="2D2B38"/>
          <w:sz w:val="24"/>
          <w:szCs w:val="24"/>
        </w:rPr>
      </w:pPr>
    </w:p>
    <w:p w14:paraId="79DCF168" w14:textId="77777777" w:rsidR="00837469" w:rsidRDefault="00837469" w:rsidP="00837469">
      <w:pPr>
        <w:pStyle w:val="ListParagraph"/>
        <w:numPr>
          <w:ilvl w:val="0"/>
          <w:numId w:val="2"/>
        </w:numPr>
        <w:contextualSpacing w:val="0"/>
        <w:rPr>
          <w:rFonts w:cstheme="minorHAnsi"/>
          <w:color w:val="2D2B38"/>
          <w:sz w:val="24"/>
          <w:szCs w:val="24"/>
        </w:rPr>
      </w:pPr>
      <w:r w:rsidRPr="00150CC5">
        <w:rPr>
          <w:rFonts w:cstheme="minorHAnsi"/>
          <w:color w:val="2D2B38"/>
          <w:sz w:val="24"/>
          <w:szCs w:val="24"/>
        </w:rPr>
        <w:t>All purchasing records must be maintained no less than the current year plus three additional years.</w:t>
      </w:r>
      <w:r w:rsidR="00382964">
        <w:rPr>
          <w:rFonts w:cstheme="minorHAnsi"/>
          <w:color w:val="2D2B38"/>
          <w:sz w:val="24"/>
          <w:szCs w:val="24"/>
        </w:rPr>
        <w:t xml:space="preserve"> </w:t>
      </w:r>
      <w:r w:rsidR="00382964" w:rsidRPr="00382964">
        <w:rPr>
          <w:rFonts w:cstheme="minorHAnsi"/>
          <w:color w:val="2D2B38"/>
          <w:sz w:val="24"/>
          <w:szCs w:val="24"/>
        </w:rPr>
        <w:t>These records will include, but are not necessarily limited to the following: invoices, request for quotes, specifications, Buy American requirements, quotes, IFB/RFP solicitations, advertisements, bid/RFP/quote analyses, contractor selection or rejection, and contracts including prices.</w:t>
      </w:r>
    </w:p>
    <w:p w14:paraId="2C260EE8" w14:textId="77777777" w:rsidR="00837469" w:rsidRPr="00837469" w:rsidRDefault="00837469" w:rsidP="00837469">
      <w:pPr>
        <w:rPr>
          <w:rFonts w:cstheme="minorHAnsi"/>
          <w:color w:val="2D2B38"/>
          <w:sz w:val="24"/>
          <w:szCs w:val="24"/>
        </w:rPr>
      </w:pPr>
    </w:p>
    <w:p w14:paraId="4B1691F4" w14:textId="77777777" w:rsidR="00837469" w:rsidRPr="00150CC5" w:rsidRDefault="00837469" w:rsidP="00837469">
      <w:pPr>
        <w:pStyle w:val="BodyText"/>
        <w:numPr>
          <w:ilvl w:val="0"/>
          <w:numId w:val="2"/>
        </w:numPr>
        <w:rPr>
          <w:rFonts w:asciiTheme="minorHAnsi" w:eastAsiaTheme="minorHAnsi" w:hAnsiTheme="minorHAnsi" w:cstheme="minorHAnsi"/>
          <w:b/>
          <w:color w:val="2D2B38"/>
          <w:sz w:val="24"/>
          <w:szCs w:val="24"/>
          <w:u w:val="single"/>
        </w:rPr>
      </w:pPr>
      <w:r w:rsidRPr="00150CC5">
        <w:rPr>
          <w:rFonts w:asciiTheme="minorHAnsi" w:eastAsiaTheme="minorHAnsi" w:hAnsiTheme="minorHAnsi" w:cstheme="minorHAnsi"/>
          <w:b/>
          <w:color w:val="2D2B38"/>
          <w:sz w:val="24"/>
          <w:szCs w:val="24"/>
          <w:u w:val="single"/>
        </w:rPr>
        <w:t xml:space="preserve">Minority and Women’s Businesses </w:t>
      </w:r>
    </w:p>
    <w:p w14:paraId="3BEA15E8" w14:textId="77777777" w:rsidR="00382964" w:rsidRDefault="00382964" w:rsidP="00837469">
      <w:pPr>
        <w:pStyle w:val="BodyText"/>
        <w:ind w:left="360"/>
        <w:rPr>
          <w:rFonts w:asciiTheme="minorHAnsi" w:hAnsiTheme="minorHAnsi" w:cstheme="minorHAnsi"/>
          <w:sz w:val="24"/>
          <w:szCs w:val="24"/>
        </w:rPr>
      </w:pPr>
    </w:p>
    <w:p w14:paraId="1E573E13" w14:textId="77777777" w:rsidR="00837469" w:rsidRDefault="00837469" w:rsidP="00837469">
      <w:pPr>
        <w:pStyle w:val="BodyText"/>
        <w:ind w:left="360"/>
        <w:rPr>
          <w:rFonts w:asciiTheme="minorHAnsi" w:hAnsiTheme="minorHAnsi" w:cstheme="minorHAnsi"/>
          <w:sz w:val="24"/>
          <w:szCs w:val="24"/>
        </w:rPr>
      </w:pPr>
      <w:r w:rsidRPr="00150CC5">
        <w:rPr>
          <w:rFonts w:asciiTheme="minorHAnsi" w:hAnsiTheme="minorHAnsi" w:cstheme="minorHAnsi"/>
          <w:sz w:val="24"/>
          <w:szCs w:val="24"/>
        </w:rPr>
        <w:t xml:space="preserve">The </w:t>
      </w:r>
      <w:r>
        <w:rPr>
          <w:rFonts w:asciiTheme="minorHAnsi" w:hAnsiTheme="minorHAnsi" w:cstheme="minorHAnsi"/>
          <w:sz w:val="24"/>
          <w:szCs w:val="24"/>
        </w:rPr>
        <w:t>LEA</w:t>
      </w:r>
      <w:r w:rsidRPr="00150CC5">
        <w:rPr>
          <w:rFonts w:asciiTheme="minorHAnsi" w:hAnsiTheme="minorHAnsi" w:cstheme="minorHAnsi"/>
          <w:sz w:val="24"/>
          <w:szCs w:val="24"/>
        </w:rPr>
        <w:t xml:space="preserve"> </w:t>
      </w:r>
      <w:r w:rsidRPr="00150CC5">
        <w:rPr>
          <w:rFonts w:asciiTheme="minorHAnsi" w:hAnsiTheme="minorHAnsi" w:cstheme="minorHAnsi"/>
          <w:spacing w:val="3"/>
          <w:sz w:val="24"/>
          <w:szCs w:val="24"/>
        </w:rPr>
        <w:t>w</w:t>
      </w:r>
      <w:r w:rsidRPr="00150CC5">
        <w:rPr>
          <w:rFonts w:asciiTheme="minorHAnsi" w:hAnsiTheme="minorHAnsi" w:cstheme="minorHAnsi"/>
          <w:color w:val="56525D"/>
          <w:spacing w:val="3"/>
          <w:sz w:val="24"/>
          <w:szCs w:val="24"/>
        </w:rPr>
        <w:t xml:space="preserve">ill </w:t>
      </w:r>
      <w:r w:rsidRPr="00150CC5">
        <w:rPr>
          <w:rFonts w:asciiTheme="minorHAnsi" w:hAnsiTheme="minorHAnsi" w:cstheme="minorHAnsi"/>
          <w:color w:val="443D44"/>
          <w:sz w:val="24"/>
          <w:szCs w:val="24"/>
        </w:rPr>
        <w:t xml:space="preserve">take </w:t>
      </w:r>
      <w:r w:rsidRPr="00150CC5">
        <w:rPr>
          <w:rFonts w:asciiTheme="minorHAnsi" w:hAnsiTheme="minorHAnsi" w:cstheme="minorHAnsi"/>
          <w:spacing w:val="-3"/>
          <w:sz w:val="24"/>
          <w:szCs w:val="24"/>
        </w:rPr>
        <w:t>a</w:t>
      </w:r>
      <w:r w:rsidRPr="00150CC5">
        <w:rPr>
          <w:rFonts w:asciiTheme="minorHAnsi" w:hAnsiTheme="minorHAnsi" w:cstheme="minorHAnsi"/>
          <w:color w:val="56525D"/>
          <w:spacing w:val="-3"/>
          <w:sz w:val="24"/>
          <w:szCs w:val="24"/>
        </w:rPr>
        <w:t xml:space="preserve">ll </w:t>
      </w:r>
      <w:r w:rsidRPr="00150CC5">
        <w:rPr>
          <w:rFonts w:asciiTheme="minorHAnsi" w:hAnsiTheme="minorHAnsi" w:cstheme="minorHAnsi"/>
          <w:color w:val="443D44"/>
          <w:sz w:val="24"/>
          <w:szCs w:val="24"/>
        </w:rPr>
        <w:t xml:space="preserve">necessary </w:t>
      </w:r>
      <w:r w:rsidRPr="00150CC5">
        <w:rPr>
          <w:rFonts w:asciiTheme="minorHAnsi" w:hAnsiTheme="minorHAnsi" w:cstheme="minorHAnsi"/>
          <w:sz w:val="24"/>
          <w:szCs w:val="24"/>
        </w:rPr>
        <w:t>affirmative steps to assure that mi</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ority firms, women’s</w:t>
      </w:r>
      <w:r w:rsidRPr="00150CC5">
        <w:rPr>
          <w:rFonts w:asciiTheme="minorHAnsi" w:hAnsiTheme="minorHAnsi" w:cstheme="minorHAnsi"/>
          <w:spacing w:val="-2"/>
          <w:sz w:val="24"/>
          <w:szCs w:val="24"/>
        </w:rPr>
        <w:t xml:space="preserve"> </w:t>
      </w:r>
      <w:r w:rsidRPr="00150CC5">
        <w:rPr>
          <w:rFonts w:asciiTheme="minorHAnsi" w:hAnsiTheme="minorHAnsi" w:cstheme="minorHAnsi"/>
          <w:sz w:val="24"/>
          <w:szCs w:val="24"/>
        </w:rPr>
        <w:t>bus</w:t>
      </w:r>
      <w:r w:rsidRPr="00150CC5">
        <w:rPr>
          <w:rFonts w:asciiTheme="minorHAnsi" w:hAnsiTheme="minorHAnsi" w:cstheme="minorHAnsi"/>
          <w:color w:val="56525D"/>
          <w:sz w:val="24"/>
          <w:szCs w:val="24"/>
        </w:rPr>
        <w:t>i</w:t>
      </w:r>
      <w:r w:rsidRPr="00150CC5">
        <w:rPr>
          <w:rFonts w:asciiTheme="minorHAnsi" w:hAnsiTheme="minorHAnsi" w:cstheme="minorHAnsi"/>
          <w:sz w:val="24"/>
          <w:szCs w:val="24"/>
        </w:rPr>
        <w:t>ness</w:t>
      </w:r>
      <w:r w:rsidRPr="00150CC5">
        <w:rPr>
          <w:rFonts w:asciiTheme="minorHAnsi" w:hAnsiTheme="minorHAnsi" w:cstheme="minorHAnsi"/>
          <w:w w:val="99"/>
          <w:sz w:val="24"/>
          <w:szCs w:val="24"/>
        </w:rPr>
        <w:t xml:space="preserve"> </w:t>
      </w:r>
      <w:r w:rsidRPr="00150CC5">
        <w:rPr>
          <w:rFonts w:asciiTheme="minorHAnsi" w:hAnsiTheme="minorHAnsi" w:cstheme="minorHAnsi"/>
          <w:sz w:val="24"/>
          <w:szCs w:val="24"/>
        </w:rPr>
        <w:t xml:space="preserve">enterprises, and labor surplus area firms are used when </w:t>
      </w:r>
      <w:r w:rsidRPr="00150CC5">
        <w:rPr>
          <w:rFonts w:asciiTheme="minorHAnsi" w:hAnsiTheme="minorHAnsi" w:cstheme="minorHAnsi"/>
          <w:spacing w:val="2"/>
          <w:sz w:val="24"/>
          <w:szCs w:val="24"/>
        </w:rPr>
        <w:t>possib</w:t>
      </w:r>
      <w:r w:rsidRPr="00150CC5">
        <w:rPr>
          <w:rFonts w:asciiTheme="minorHAnsi" w:hAnsiTheme="minorHAnsi" w:cstheme="minorHAnsi"/>
          <w:color w:val="56525D"/>
          <w:spacing w:val="2"/>
          <w:sz w:val="24"/>
          <w:szCs w:val="24"/>
        </w:rPr>
        <w:t>l</w:t>
      </w:r>
      <w:r w:rsidRPr="00150CC5">
        <w:rPr>
          <w:rFonts w:asciiTheme="minorHAnsi" w:hAnsiTheme="minorHAnsi" w:cstheme="minorHAnsi"/>
          <w:spacing w:val="2"/>
          <w:sz w:val="24"/>
          <w:szCs w:val="24"/>
        </w:rPr>
        <w:t xml:space="preserve">e. </w:t>
      </w:r>
      <w:r w:rsidRPr="00150CC5">
        <w:rPr>
          <w:rFonts w:asciiTheme="minorHAnsi" w:hAnsiTheme="minorHAnsi" w:cstheme="minorHAnsi"/>
          <w:sz w:val="24"/>
          <w:szCs w:val="24"/>
        </w:rPr>
        <w:t>Affirmat</w:t>
      </w:r>
      <w:r w:rsidRPr="00150CC5">
        <w:rPr>
          <w:rFonts w:asciiTheme="minorHAnsi" w:hAnsiTheme="minorHAnsi" w:cstheme="minorHAnsi"/>
          <w:color w:val="56525D"/>
          <w:spacing w:val="-4"/>
          <w:sz w:val="24"/>
          <w:szCs w:val="24"/>
        </w:rPr>
        <w:t>i</w:t>
      </w:r>
      <w:r w:rsidRPr="00150CC5">
        <w:rPr>
          <w:rFonts w:asciiTheme="minorHAnsi" w:hAnsiTheme="minorHAnsi" w:cstheme="minorHAnsi"/>
          <w:spacing w:val="-4"/>
          <w:sz w:val="24"/>
          <w:szCs w:val="24"/>
        </w:rPr>
        <w:t xml:space="preserve">ve </w:t>
      </w:r>
      <w:r w:rsidRPr="00150CC5">
        <w:rPr>
          <w:rFonts w:asciiTheme="minorHAnsi" w:hAnsiTheme="minorHAnsi" w:cstheme="minorHAnsi"/>
          <w:sz w:val="24"/>
          <w:szCs w:val="24"/>
        </w:rPr>
        <w:t>steps sh</w:t>
      </w:r>
      <w:r w:rsidRPr="00150CC5">
        <w:rPr>
          <w:rFonts w:asciiTheme="minorHAnsi" w:hAnsiTheme="minorHAnsi" w:cstheme="minorHAnsi"/>
          <w:color w:val="56525D"/>
          <w:sz w:val="24"/>
          <w:szCs w:val="24"/>
        </w:rPr>
        <w:t>al</w:t>
      </w:r>
      <w:r w:rsidRPr="00150CC5">
        <w:rPr>
          <w:rFonts w:asciiTheme="minorHAnsi" w:hAnsiTheme="minorHAnsi" w:cstheme="minorHAnsi"/>
          <w:sz w:val="24"/>
          <w:szCs w:val="24"/>
        </w:rPr>
        <w:t>l</w:t>
      </w:r>
      <w:r w:rsidRPr="00150CC5">
        <w:rPr>
          <w:rFonts w:asciiTheme="minorHAnsi" w:hAnsiTheme="minorHAnsi" w:cstheme="minorHAnsi"/>
          <w:spacing w:val="7"/>
          <w:sz w:val="24"/>
          <w:szCs w:val="24"/>
        </w:rPr>
        <w:t xml:space="preserve"> </w:t>
      </w:r>
      <w:r w:rsidRPr="00150CC5">
        <w:rPr>
          <w:rFonts w:asciiTheme="minorHAnsi" w:hAnsiTheme="minorHAnsi" w:cstheme="minorHAnsi"/>
          <w:sz w:val="24"/>
          <w:szCs w:val="24"/>
        </w:rPr>
        <w:t>include:</w:t>
      </w:r>
    </w:p>
    <w:p w14:paraId="13F51BBF"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Placing qualified small and minority businesses and women's business enterprises on solicitation lists;</w:t>
      </w:r>
    </w:p>
    <w:p w14:paraId="3D3634BF"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Assuring that small and minority businesses, and women's business enterprises are solicited whenever they are potential sources;</w:t>
      </w:r>
    </w:p>
    <w:p w14:paraId="63924C5D"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Dividing total requirements, when economically feasible, into smaller tasks or quantities to permit maximum participation by small and minority businesses, and women's business enterprises;</w:t>
      </w:r>
    </w:p>
    <w:p w14:paraId="7E8888D6"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 xml:space="preserve">Establishing delivery schedules, where the requirement permits, which encourage participation by small and minority businesses, and women's </w:t>
      </w:r>
      <w:r w:rsidRPr="00413A79">
        <w:rPr>
          <w:rFonts w:asciiTheme="minorHAnsi" w:hAnsiTheme="minorHAnsi" w:cstheme="minorHAnsi"/>
          <w:sz w:val="24"/>
          <w:szCs w:val="24"/>
        </w:rPr>
        <w:lastRenderedPageBreak/>
        <w:t>business enterprises;</w:t>
      </w:r>
    </w:p>
    <w:p w14:paraId="56F68003"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Using the services and assistance, as appropriate, of such organizations as the Small Business Administration and the Minority Business Development Agency of the Department of Commerce; and</w:t>
      </w:r>
    </w:p>
    <w:p w14:paraId="4999E01C" w14:textId="77777777" w:rsidR="00837469" w:rsidRPr="009B69F5" w:rsidRDefault="00837469" w:rsidP="00837469">
      <w:pPr>
        <w:pStyle w:val="BodyText"/>
        <w:numPr>
          <w:ilvl w:val="0"/>
          <w:numId w:val="4"/>
        </w:numPr>
        <w:rPr>
          <w:rFonts w:asciiTheme="minorHAnsi" w:hAnsiTheme="minorHAnsi" w:cstheme="minorHAnsi"/>
          <w:w w:val="105"/>
          <w:sz w:val="24"/>
          <w:szCs w:val="24"/>
        </w:rPr>
      </w:pPr>
      <w:r w:rsidRPr="00413A79">
        <w:rPr>
          <w:rFonts w:asciiTheme="minorHAnsi" w:hAnsiTheme="minorHAnsi" w:cstheme="minorHAnsi"/>
          <w:sz w:val="24"/>
          <w:szCs w:val="24"/>
        </w:rPr>
        <w:t>Requiring the prime contractor, if subcontracts are to be let, to take the affirmative steps listed in paragraphs (1) through (5) of this section.</w:t>
      </w:r>
    </w:p>
    <w:p w14:paraId="2F377707" w14:textId="77777777" w:rsidR="009B69F5" w:rsidRPr="009B69F5" w:rsidRDefault="009B69F5" w:rsidP="009B69F5">
      <w:pPr>
        <w:pStyle w:val="BodyText"/>
        <w:ind w:left="0"/>
        <w:rPr>
          <w:rFonts w:asciiTheme="minorHAnsi" w:hAnsiTheme="minorHAnsi" w:cstheme="minorHAnsi"/>
          <w:w w:val="105"/>
          <w:sz w:val="24"/>
          <w:szCs w:val="24"/>
        </w:rPr>
      </w:pPr>
    </w:p>
    <w:p w14:paraId="7DDE0DBF" w14:textId="77777777" w:rsidR="009B69F5" w:rsidRPr="009B69F5" w:rsidRDefault="009B69F5" w:rsidP="009B69F5">
      <w:pPr>
        <w:pStyle w:val="BodyText"/>
        <w:numPr>
          <w:ilvl w:val="0"/>
          <w:numId w:val="2"/>
        </w:numPr>
        <w:rPr>
          <w:rFonts w:asciiTheme="minorHAnsi" w:hAnsiTheme="minorHAnsi" w:cstheme="minorHAnsi"/>
          <w:b/>
          <w:bCs/>
          <w:w w:val="105"/>
          <w:sz w:val="24"/>
          <w:szCs w:val="24"/>
          <w:u w:val="single"/>
        </w:rPr>
      </w:pPr>
      <w:r w:rsidRPr="009B69F5">
        <w:rPr>
          <w:rFonts w:asciiTheme="minorHAnsi" w:hAnsiTheme="minorHAnsi" w:cstheme="minorHAnsi"/>
          <w:b/>
          <w:bCs/>
          <w:w w:val="105"/>
          <w:sz w:val="24"/>
          <w:szCs w:val="24"/>
          <w:u w:val="single"/>
        </w:rPr>
        <w:t>Buy American Provision</w:t>
      </w:r>
    </w:p>
    <w:p w14:paraId="4AC26028" w14:textId="77777777" w:rsidR="00382964" w:rsidRDefault="00382964" w:rsidP="009B69F5">
      <w:pPr>
        <w:pStyle w:val="BodyText"/>
        <w:ind w:left="720"/>
        <w:rPr>
          <w:rFonts w:asciiTheme="minorHAnsi" w:hAnsiTheme="minorHAnsi" w:cstheme="minorHAnsi"/>
          <w:w w:val="105"/>
          <w:sz w:val="24"/>
          <w:szCs w:val="24"/>
        </w:rPr>
      </w:pPr>
    </w:p>
    <w:p w14:paraId="1DEFBD78"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All solicitations that involve the purchasing of a food component shall include a requirement that the </w:t>
      </w:r>
      <w:r w:rsidR="00382964">
        <w:rPr>
          <w:rFonts w:asciiTheme="minorHAnsi" w:hAnsiTheme="minorHAnsi" w:cstheme="minorHAnsi"/>
          <w:w w:val="105"/>
          <w:sz w:val="24"/>
          <w:szCs w:val="24"/>
        </w:rPr>
        <w:t>LEA</w:t>
      </w:r>
      <w:r w:rsidRPr="009B69F5">
        <w:rPr>
          <w:rFonts w:asciiTheme="minorHAnsi" w:hAnsiTheme="minorHAnsi" w:cstheme="minorHAnsi"/>
          <w:w w:val="105"/>
          <w:sz w:val="24"/>
          <w:szCs w:val="24"/>
        </w:rPr>
        <w:t xml:space="preserve"> purchase domestic commodities to the maximum extent practicable and shall include procedures for limited exceptions. The </w:t>
      </w:r>
      <w:r w:rsidR="00382964">
        <w:rPr>
          <w:rFonts w:asciiTheme="minorHAnsi" w:hAnsiTheme="minorHAnsi" w:cstheme="minorHAnsi"/>
          <w:w w:val="105"/>
          <w:sz w:val="24"/>
          <w:szCs w:val="24"/>
        </w:rPr>
        <w:t>LEA</w:t>
      </w:r>
      <w:r w:rsidRPr="009B69F5">
        <w:rPr>
          <w:rFonts w:asciiTheme="minorHAnsi" w:hAnsiTheme="minorHAnsi" w:cstheme="minorHAnsi"/>
          <w:w w:val="105"/>
          <w:sz w:val="24"/>
          <w:szCs w:val="24"/>
        </w:rPr>
        <w:t xml:space="preserve"> shall include following language in solicitations:</w:t>
      </w:r>
    </w:p>
    <w:p w14:paraId="11445D64" w14:textId="77777777" w:rsidR="009B69F5" w:rsidRPr="009B69F5" w:rsidRDefault="009B69F5" w:rsidP="009B69F5">
      <w:pPr>
        <w:pStyle w:val="BodyText"/>
        <w:ind w:left="360"/>
        <w:rPr>
          <w:rFonts w:asciiTheme="minorHAnsi" w:hAnsiTheme="minorHAnsi" w:cstheme="minorHAnsi"/>
          <w:w w:val="105"/>
          <w:sz w:val="24"/>
          <w:szCs w:val="24"/>
        </w:rPr>
      </w:pPr>
    </w:p>
    <w:p w14:paraId="06BF9308"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The LEA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w:t>
      </w:r>
    </w:p>
    <w:p w14:paraId="7E785B3E" w14:textId="77777777" w:rsidR="009B69F5" w:rsidRPr="009B69F5" w:rsidRDefault="009B69F5" w:rsidP="009B69F5">
      <w:pPr>
        <w:pStyle w:val="BodyText"/>
        <w:ind w:left="0"/>
        <w:rPr>
          <w:rFonts w:asciiTheme="minorHAnsi" w:hAnsiTheme="minorHAnsi" w:cstheme="minorHAnsi"/>
          <w:w w:val="105"/>
          <w:sz w:val="24"/>
          <w:szCs w:val="24"/>
        </w:rPr>
      </w:pPr>
    </w:p>
    <w:p w14:paraId="6A514259" w14:textId="77777777" w:rsid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Exceptions to the Buy American provision are very limited; however, an alternative or exception may be approved upon request.  To be considered for an alternative or exception, the request must be submitted in writing to a designated official, a minimum of </w:t>
      </w:r>
      <w:r w:rsidRPr="008D38C9">
        <w:rPr>
          <w:rFonts w:asciiTheme="minorHAnsi" w:hAnsiTheme="minorHAnsi" w:cstheme="minorHAnsi"/>
          <w:w w:val="105"/>
          <w:sz w:val="24"/>
          <w:szCs w:val="24"/>
          <w:highlight w:val="yellow"/>
        </w:rPr>
        <w:t>___</w:t>
      </w:r>
      <w:r w:rsidRPr="009B69F5">
        <w:rPr>
          <w:rFonts w:asciiTheme="minorHAnsi" w:hAnsiTheme="minorHAnsi" w:cstheme="minorHAnsi"/>
          <w:w w:val="105"/>
          <w:sz w:val="24"/>
          <w:szCs w:val="24"/>
        </w:rPr>
        <w:t>day (s) in advance of delivery.  The request must include the:</w:t>
      </w:r>
    </w:p>
    <w:p w14:paraId="4A6B2EAB" w14:textId="77777777" w:rsidR="009B69F5" w:rsidRPr="009B69F5" w:rsidRDefault="009B69F5" w:rsidP="009B69F5">
      <w:pPr>
        <w:pStyle w:val="BodyText"/>
        <w:ind w:left="720"/>
        <w:rPr>
          <w:rFonts w:asciiTheme="minorHAnsi" w:hAnsiTheme="minorHAnsi" w:cstheme="minorHAnsi"/>
          <w:w w:val="105"/>
          <w:sz w:val="24"/>
          <w:szCs w:val="24"/>
        </w:rPr>
      </w:pPr>
    </w:p>
    <w:p w14:paraId="0CEA23E6"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(1) Alternative substitute(s) that are domestic and meet the required specifications: </w:t>
      </w:r>
    </w:p>
    <w:p w14:paraId="0D6FF6DD"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(a)Price of the domestic food alternative substitute(s); and</w:t>
      </w:r>
    </w:p>
    <w:p w14:paraId="1B5E3AA1"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 xml:space="preserve">(b) Availability of the domestic alternative substitute(s) in relation to the quantity ordered.   </w:t>
      </w:r>
    </w:p>
    <w:p w14:paraId="08FBEAC3"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(2) Reason for exception: limited/lack of availability or price (include price):</w:t>
      </w:r>
    </w:p>
    <w:p w14:paraId="4369FE20"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(a)Price of the domestic food product; and</w:t>
      </w:r>
    </w:p>
    <w:p w14:paraId="5446EFCF"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 xml:space="preserve">(b)Price of the non-domestic product that meets the require specification of the domestic product.   </w:t>
      </w:r>
    </w:p>
    <w:p w14:paraId="406ABE67" w14:textId="77777777" w:rsidR="00034AFC" w:rsidRPr="00413A79" w:rsidRDefault="00034AFC" w:rsidP="00034AFC">
      <w:pPr>
        <w:pStyle w:val="BodyText"/>
        <w:ind w:left="0"/>
        <w:rPr>
          <w:rFonts w:asciiTheme="minorHAnsi" w:hAnsiTheme="minorHAnsi" w:cstheme="minorHAnsi"/>
          <w:w w:val="105"/>
          <w:sz w:val="24"/>
          <w:szCs w:val="24"/>
        </w:rPr>
      </w:pPr>
    </w:p>
    <w:p w14:paraId="5A1745F7" w14:textId="77777777" w:rsidR="00382964" w:rsidRPr="00617B41" w:rsidRDefault="009B69F5" w:rsidP="00617B41">
      <w:pPr>
        <w:pStyle w:val="ListParagraph"/>
        <w:numPr>
          <w:ilvl w:val="0"/>
          <w:numId w:val="2"/>
        </w:numPr>
        <w:tabs>
          <w:tab w:val="left" w:pos="763"/>
        </w:tabs>
        <w:spacing w:line="285" w:lineRule="auto"/>
        <w:ind w:right="340"/>
        <w:contextualSpacing w:val="0"/>
        <w:rPr>
          <w:rFonts w:eastAsia="Times New Roman" w:cstheme="minorHAnsi"/>
          <w:sz w:val="24"/>
          <w:szCs w:val="24"/>
        </w:rPr>
      </w:pPr>
      <w:r w:rsidRPr="00837469">
        <w:rPr>
          <w:rFonts w:eastAsia="Times New Roman" w:cstheme="minorHAnsi"/>
          <w:sz w:val="24"/>
          <w:szCs w:val="24"/>
        </w:rPr>
        <w:t>If the amount of purchases is more than the state small purchase threshold (currently valued at $250,000 or LEA approved threshold if less), formal procurement procedures will be used as required by 2 CFR Part 200.318-</w:t>
      </w:r>
      <w:r w:rsidRPr="00837469">
        <w:rPr>
          <w:rFonts w:eastAsia="Times New Roman" w:cstheme="minorHAnsi"/>
          <w:sz w:val="24"/>
          <w:szCs w:val="24"/>
        </w:rPr>
        <w:lastRenderedPageBreak/>
        <w:t xml:space="preserve">326.  Informal procurement procedures (micro purchase or small purchase) may be used for purchases under the most restrictive small purchase threshold, which is $ </w:t>
      </w:r>
      <w:r w:rsidRPr="00837469">
        <w:rPr>
          <w:rFonts w:eastAsia="Times New Roman" w:cstheme="minorHAnsi"/>
          <w:sz w:val="24"/>
          <w:szCs w:val="24"/>
          <w:highlight w:val="yellow"/>
        </w:rPr>
        <w:t>__________</w:t>
      </w:r>
      <w:r w:rsidRPr="00837469">
        <w:rPr>
          <w:rFonts w:eastAsia="Times New Roman" w:cstheme="minorHAnsi"/>
          <w:sz w:val="24"/>
          <w:szCs w:val="24"/>
        </w:rPr>
        <w:t xml:space="preserve"> for </w:t>
      </w:r>
      <w:r w:rsidRPr="00837469">
        <w:rPr>
          <w:rFonts w:eastAsia="Times New Roman" w:cstheme="minorHAnsi"/>
          <w:sz w:val="24"/>
          <w:szCs w:val="24"/>
          <w:highlight w:val="yellow"/>
          <w:u w:val="single"/>
        </w:rPr>
        <w:t>Local Education Agency</w:t>
      </w:r>
      <w:r>
        <w:rPr>
          <w:rFonts w:eastAsia="Times New Roman" w:cstheme="minorHAnsi"/>
          <w:sz w:val="24"/>
          <w:szCs w:val="24"/>
          <w:u w:val="single"/>
        </w:rPr>
        <w:t>.</w:t>
      </w:r>
    </w:p>
    <w:p w14:paraId="49E3F8AF" w14:textId="77777777" w:rsidR="00382964" w:rsidRDefault="00382964" w:rsidP="00382964">
      <w:pPr>
        <w:pStyle w:val="ListParagraph"/>
        <w:tabs>
          <w:tab w:val="left" w:pos="763"/>
        </w:tabs>
        <w:spacing w:line="285" w:lineRule="auto"/>
        <w:ind w:left="360" w:right="340"/>
        <w:rPr>
          <w:rFonts w:eastAsia="Times New Roman" w:cstheme="minorHAnsi"/>
          <w:sz w:val="24"/>
          <w:szCs w:val="24"/>
        </w:rPr>
      </w:pPr>
    </w:p>
    <w:p w14:paraId="49C83740" w14:textId="77777777" w:rsidR="00034AFC" w:rsidRPr="00034AFC" w:rsidRDefault="00034AFC" w:rsidP="00034AFC">
      <w:pPr>
        <w:pStyle w:val="ListParagraph"/>
        <w:numPr>
          <w:ilvl w:val="0"/>
          <w:numId w:val="2"/>
        </w:numPr>
        <w:tabs>
          <w:tab w:val="left" w:pos="763"/>
        </w:tabs>
        <w:spacing w:line="285" w:lineRule="auto"/>
        <w:ind w:right="340"/>
        <w:rPr>
          <w:rFonts w:eastAsia="Times New Roman" w:cstheme="minorHAnsi"/>
          <w:sz w:val="24"/>
          <w:szCs w:val="24"/>
        </w:rPr>
      </w:pPr>
      <w:r w:rsidRPr="00034AFC">
        <w:rPr>
          <w:rFonts w:eastAsia="Times New Roman" w:cstheme="minorHAnsi"/>
          <w:sz w:val="24"/>
          <w:szCs w:val="24"/>
        </w:rPr>
        <w:t>Purchasing will be conducted at the most restrictive procurement threshold:</w:t>
      </w:r>
    </w:p>
    <w:tbl>
      <w:tblPr>
        <w:tblStyle w:val="TableGrid"/>
        <w:tblW w:w="0" w:type="auto"/>
        <w:tblLook w:val="04A0" w:firstRow="1" w:lastRow="0" w:firstColumn="1" w:lastColumn="0" w:noHBand="0" w:noVBand="1"/>
      </w:tblPr>
      <w:tblGrid>
        <w:gridCol w:w="3116"/>
        <w:gridCol w:w="3117"/>
        <w:gridCol w:w="3117"/>
      </w:tblGrid>
      <w:tr w:rsidR="00034AFC" w14:paraId="0FBC528B" w14:textId="77777777" w:rsidTr="00034AFC">
        <w:tc>
          <w:tcPr>
            <w:tcW w:w="3116" w:type="dxa"/>
          </w:tcPr>
          <w:p w14:paraId="20FC7EC0" w14:textId="77777777" w:rsidR="00034AFC" w:rsidRDefault="00034AFC" w:rsidP="00034AFC">
            <w:pPr>
              <w:tabs>
                <w:tab w:val="left" w:pos="763"/>
              </w:tabs>
              <w:spacing w:line="285" w:lineRule="auto"/>
              <w:ind w:right="340"/>
              <w:rPr>
                <w:rFonts w:eastAsia="Times New Roman" w:cstheme="minorHAnsi"/>
                <w:sz w:val="24"/>
                <w:szCs w:val="24"/>
              </w:rPr>
            </w:pPr>
          </w:p>
        </w:tc>
        <w:tc>
          <w:tcPr>
            <w:tcW w:w="3117" w:type="dxa"/>
          </w:tcPr>
          <w:p w14:paraId="11973FD4" w14:textId="77777777" w:rsidR="00034AFC" w:rsidRPr="00034AFC" w:rsidRDefault="00034AFC" w:rsidP="00034AFC">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Federal Procurement Threshold</w:t>
            </w:r>
          </w:p>
        </w:tc>
        <w:tc>
          <w:tcPr>
            <w:tcW w:w="3117" w:type="dxa"/>
          </w:tcPr>
          <w:p w14:paraId="727864B4" w14:textId="77777777" w:rsidR="00034AFC" w:rsidRPr="00034AFC" w:rsidRDefault="00034AFC" w:rsidP="00034AFC">
            <w:pPr>
              <w:tabs>
                <w:tab w:val="left" w:pos="763"/>
              </w:tabs>
              <w:spacing w:line="285" w:lineRule="auto"/>
              <w:ind w:right="340"/>
              <w:jc w:val="center"/>
              <w:rPr>
                <w:rFonts w:eastAsia="Times New Roman" w:cstheme="minorHAnsi"/>
                <w:b/>
                <w:bCs/>
                <w:sz w:val="24"/>
                <w:szCs w:val="24"/>
              </w:rPr>
            </w:pPr>
            <w:r w:rsidRPr="00034AFC">
              <w:rPr>
                <w:rFonts w:eastAsia="Times New Roman" w:cstheme="minorHAnsi"/>
                <w:b/>
                <w:bCs/>
                <w:sz w:val="24"/>
                <w:szCs w:val="24"/>
              </w:rPr>
              <w:t>LEA Procurement Threshold</w:t>
            </w:r>
          </w:p>
        </w:tc>
      </w:tr>
      <w:tr w:rsidR="00034AFC" w14:paraId="340BA65A" w14:textId="77777777" w:rsidTr="00034AFC">
        <w:tc>
          <w:tcPr>
            <w:tcW w:w="3116" w:type="dxa"/>
          </w:tcPr>
          <w:p w14:paraId="46B7496E"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Micro-Purchase</w:t>
            </w:r>
          </w:p>
        </w:tc>
        <w:tc>
          <w:tcPr>
            <w:tcW w:w="3117" w:type="dxa"/>
          </w:tcPr>
          <w:p w14:paraId="0088DDE0" w14:textId="77777777"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Less than $10,000</w:t>
            </w:r>
          </w:p>
        </w:tc>
        <w:tc>
          <w:tcPr>
            <w:tcW w:w="3117" w:type="dxa"/>
          </w:tcPr>
          <w:p w14:paraId="1DB496D8"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640B63C9" w14:textId="77777777" w:rsidTr="00034AFC">
        <w:tc>
          <w:tcPr>
            <w:tcW w:w="3116" w:type="dxa"/>
          </w:tcPr>
          <w:p w14:paraId="3DF98D6B"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Small (Informal) Purchase</w:t>
            </w:r>
          </w:p>
        </w:tc>
        <w:tc>
          <w:tcPr>
            <w:tcW w:w="3117" w:type="dxa"/>
          </w:tcPr>
          <w:p w14:paraId="29B32557" w14:textId="77777777"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Less than $250,000</w:t>
            </w:r>
          </w:p>
        </w:tc>
        <w:tc>
          <w:tcPr>
            <w:tcW w:w="3117" w:type="dxa"/>
          </w:tcPr>
          <w:p w14:paraId="58AC4622"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5619EF6A" w14:textId="77777777" w:rsidTr="00034AFC">
        <w:tc>
          <w:tcPr>
            <w:tcW w:w="3116" w:type="dxa"/>
          </w:tcPr>
          <w:p w14:paraId="24000344"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Formal Purchase</w:t>
            </w:r>
          </w:p>
        </w:tc>
        <w:tc>
          <w:tcPr>
            <w:tcW w:w="3117" w:type="dxa"/>
          </w:tcPr>
          <w:p w14:paraId="2F8A1B1A" w14:textId="77777777"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Greater than $250,000</w:t>
            </w:r>
          </w:p>
        </w:tc>
        <w:tc>
          <w:tcPr>
            <w:tcW w:w="3117" w:type="dxa"/>
          </w:tcPr>
          <w:p w14:paraId="603E6E4A"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63CFB189" w14:textId="77777777" w:rsidTr="00034AFC">
        <w:tc>
          <w:tcPr>
            <w:tcW w:w="3116" w:type="dxa"/>
          </w:tcPr>
          <w:p w14:paraId="3C0289E1"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Capital Equipment/Not on Pre-Approved List</w:t>
            </w:r>
          </w:p>
        </w:tc>
        <w:tc>
          <w:tcPr>
            <w:tcW w:w="3117" w:type="dxa"/>
          </w:tcPr>
          <w:p w14:paraId="48704472" w14:textId="77777777"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Greater than $5,000</w:t>
            </w:r>
          </w:p>
        </w:tc>
        <w:tc>
          <w:tcPr>
            <w:tcW w:w="3117" w:type="dxa"/>
          </w:tcPr>
          <w:p w14:paraId="15FE9CBD"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bl>
    <w:p w14:paraId="31DABB6C" w14:textId="77777777" w:rsidR="00837469" w:rsidRDefault="00837469" w:rsidP="00034AFC">
      <w:pPr>
        <w:tabs>
          <w:tab w:val="left" w:pos="763"/>
        </w:tabs>
        <w:spacing w:line="285" w:lineRule="auto"/>
        <w:ind w:right="340"/>
        <w:rPr>
          <w:rFonts w:eastAsia="Times New Roman" w:cstheme="minorHAnsi"/>
          <w:sz w:val="24"/>
          <w:szCs w:val="24"/>
        </w:rPr>
      </w:pPr>
    </w:p>
    <w:p w14:paraId="2F54F23B" w14:textId="77777777" w:rsidR="00382964" w:rsidRDefault="00382964" w:rsidP="00034AFC">
      <w:pPr>
        <w:tabs>
          <w:tab w:val="left" w:pos="763"/>
        </w:tabs>
        <w:spacing w:line="285" w:lineRule="auto"/>
        <w:ind w:right="340"/>
        <w:rPr>
          <w:rFonts w:eastAsia="Times New Roman" w:cstheme="minorHAnsi"/>
          <w:sz w:val="24"/>
          <w:szCs w:val="24"/>
        </w:rPr>
      </w:pPr>
    </w:p>
    <w:p w14:paraId="68DD8CA9" w14:textId="77777777" w:rsidR="00382964" w:rsidRDefault="00382964" w:rsidP="00034AFC">
      <w:pPr>
        <w:tabs>
          <w:tab w:val="left" w:pos="763"/>
        </w:tabs>
        <w:spacing w:line="285" w:lineRule="auto"/>
        <w:ind w:right="340"/>
        <w:rPr>
          <w:rFonts w:eastAsia="Times New Roman" w:cstheme="minorHAnsi"/>
          <w:sz w:val="24"/>
          <w:szCs w:val="24"/>
        </w:rPr>
      </w:pPr>
    </w:p>
    <w:p w14:paraId="166A1753" w14:textId="77777777" w:rsidR="00382964" w:rsidRDefault="00382964" w:rsidP="00034AFC">
      <w:pPr>
        <w:tabs>
          <w:tab w:val="left" w:pos="763"/>
        </w:tabs>
        <w:spacing w:line="285" w:lineRule="auto"/>
        <w:ind w:right="340"/>
        <w:rPr>
          <w:rFonts w:eastAsia="Times New Roman" w:cstheme="minorHAnsi"/>
          <w:sz w:val="24"/>
          <w:szCs w:val="24"/>
        </w:rPr>
      </w:pPr>
    </w:p>
    <w:p w14:paraId="7F0D7C27" w14:textId="77777777" w:rsidR="00382964" w:rsidRDefault="00382964" w:rsidP="00034AFC">
      <w:pPr>
        <w:tabs>
          <w:tab w:val="left" w:pos="763"/>
        </w:tabs>
        <w:spacing w:line="285" w:lineRule="auto"/>
        <w:ind w:right="340"/>
        <w:rPr>
          <w:rFonts w:eastAsia="Times New Roman" w:cstheme="minorHAnsi"/>
          <w:sz w:val="24"/>
          <w:szCs w:val="24"/>
        </w:rPr>
      </w:pPr>
    </w:p>
    <w:p w14:paraId="4360DC6E" w14:textId="77777777" w:rsidR="00382964" w:rsidRDefault="00382964" w:rsidP="00034AFC">
      <w:pPr>
        <w:tabs>
          <w:tab w:val="left" w:pos="763"/>
        </w:tabs>
        <w:spacing w:line="285" w:lineRule="auto"/>
        <w:ind w:right="340"/>
        <w:rPr>
          <w:rFonts w:eastAsia="Times New Roman" w:cstheme="minorHAnsi"/>
          <w:sz w:val="24"/>
          <w:szCs w:val="24"/>
        </w:rPr>
      </w:pPr>
    </w:p>
    <w:p w14:paraId="75F52FF7" w14:textId="77777777" w:rsidR="00382964" w:rsidRDefault="00382964" w:rsidP="00034AFC">
      <w:pPr>
        <w:tabs>
          <w:tab w:val="left" w:pos="763"/>
        </w:tabs>
        <w:spacing w:line="285" w:lineRule="auto"/>
        <w:ind w:right="340"/>
        <w:rPr>
          <w:rFonts w:eastAsia="Times New Roman" w:cstheme="minorHAnsi"/>
          <w:sz w:val="24"/>
          <w:szCs w:val="24"/>
        </w:rPr>
      </w:pPr>
    </w:p>
    <w:p w14:paraId="5A3E05EC" w14:textId="77777777" w:rsidR="00382964" w:rsidRDefault="00382964" w:rsidP="00034AFC">
      <w:pPr>
        <w:tabs>
          <w:tab w:val="left" w:pos="763"/>
        </w:tabs>
        <w:spacing w:line="285" w:lineRule="auto"/>
        <w:ind w:right="340"/>
        <w:rPr>
          <w:rFonts w:eastAsia="Times New Roman" w:cstheme="minorHAnsi"/>
          <w:sz w:val="24"/>
          <w:szCs w:val="24"/>
        </w:rPr>
      </w:pPr>
    </w:p>
    <w:p w14:paraId="18761DDB" w14:textId="77777777" w:rsidR="00382964" w:rsidRDefault="00382964" w:rsidP="00382964">
      <w:pPr>
        <w:tabs>
          <w:tab w:val="left" w:pos="763"/>
        </w:tabs>
        <w:spacing w:line="285" w:lineRule="auto"/>
        <w:ind w:right="340"/>
        <w:jc w:val="center"/>
        <w:rPr>
          <w:rFonts w:eastAsia="Times New Roman" w:cstheme="minorHAnsi"/>
          <w:sz w:val="24"/>
          <w:szCs w:val="24"/>
        </w:rPr>
      </w:pPr>
    </w:p>
    <w:p w14:paraId="06641C59" w14:textId="77777777" w:rsidR="00382964" w:rsidRDefault="00382964" w:rsidP="00382964">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SECTION II – Micro Purchase Procedures</w:t>
      </w:r>
    </w:p>
    <w:p w14:paraId="49A0483D" w14:textId="77777777" w:rsidR="00382964" w:rsidRDefault="00382964" w:rsidP="00382964">
      <w:pPr>
        <w:tabs>
          <w:tab w:val="left" w:pos="763"/>
        </w:tabs>
        <w:spacing w:line="285" w:lineRule="auto"/>
        <w:ind w:right="340"/>
        <w:rPr>
          <w:rFonts w:eastAsia="Times New Roman" w:cstheme="minorHAnsi"/>
          <w:b/>
          <w:bCs/>
          <w:sz w:val="24"/>
          <w:szCs w:val="24"/>
        </w:rPr>
      </w:pPr>
    </w:p>
    <w:p w14:paraId="2500380F" w14:textId="77777777" w:rsidR="00382964" w:rsidRDefault="00382964" w:rsidP="00382964">
      <w:pPr>
        <w:widowControl/>
        <w:tabs>
          <w:tab w:val="left" w:pos="450"/>
        </w:tabs>
        <w:rPr>
          <w:rFonts w:eastAsia="Times New Roman" w:cstheme="minorHAnsi"/>
          <w:sz w:val="24"/>
          <w:szCs w:val="24"/>
        </w:rPr>
      </w:pPr>
      <w:r w:rsidRPr="00150CC5">
        <w:rPr>
          <w:rFonts w:eastAsia="Times New Roman" w:cstheme="minorHAnsi"/>
          <w:sz w:val="24"/>
          <w:szCs w:val="24"/>
        </w:rPr>
        <w:t xml:space="preserve">If the amount of purchases for </w:t>
      </w:r>
      <w:r>
        <w:rPr>
          <w:rFonts w:eastAsia="Times New Roman" w:cstheme="minorHAnsi"/>
          <w:sz w:val="24"/>
          <w:szCs w:val="24"/>
        </w:rPr>
        <w:t>food, supplies and services</w:t>
      </w:r>
      <w:r w:rsidRPr="00150CC5">
        <w:rPr>
          <w:rFonts w:eastAsia="Times New Roman" w:cstheme="minorHAnsi"/>
          <w:sz w:val="24"/>
          <w:szCs w:val="24"/>
        </w:rPr>
        <w:t xml:space="preserve"> is less than $10,000 </w:t>
      </w:r>
      <w:r w:rsidRPr="00150CC5">
        <w:rPr>
          <w:rFonts w:eastAsia="Times New Roman" w:cstheme="minorHAnsi"/>
          <w:i/>
          <w:sz w:val="24"/>
          <w:szCs w:val="24"/>
        </w:rPr>
        <w:t xml:space="preserve">or less than the </w:t>
      </w:r>
      <w:r>
        <w:rPr>
          <w:rFonts w:eastAsia="Times New Roman" w:cstheme="minorHAnsi"/>
          <w:i/>
          <w:sz w:val="24"/>
          <w:szCs w:val="24"/>
        </w:rPr>
        <w:t>LEA’</w:t>
      </w:r>
      <w:r w:rsidRPr="00150CC5">
        <w:rPr>
          <w:rFonts w:eastAsia="Times New Roman" w:cstheme="minorHAnsi"/>
          <w:i/>
          <w:sz w:val="24"/>
          <w:szCs w:val="24"/>
        </w:rPr>
        <w:t>s micro</w:t>
      </w:r>
      <w:r>
        <w:rPr>
          <w:rFonts w:eastAsia="Times New Roman" w:cstheme="minorHAnsi"/>
          <w:i/>
          <w:sz w:val="24"/>
          <w:szCs w:val="24"/>
        </w:rPr>
        <w:t>-purchase</w:t>
      </w:r>
      <w:r w:rsidRPr="00150CC5">
        <w:rPr>
          <w:rFonts w:eastAsia="Times New Roman" w:cstheme="minorHAnsi"/>
          <w:i/>
          <w:sz w:val="24"/>
          <w:szCs w:val="24"/>
        </w:rPr>
        <w:t xml:space="preserve"> threshold</w:t>
      </w:r>
      <w:r w:rsidRPr="00150CC5">
        <w:rPr>
          <w:rFonts w:eastAsia="Times New Roman" w:cstheme="minorHAnsi"/>
          <w:sz w:val="24"/>
          <w:szCs w:val="24"/>
        </w:rPr>
        <w:t>, the following procedure</w:t>
      </w:r>
      <w:r w:rsidRPr="00150CC5">
        <w:rPr>
          <w:rFonts w:eastAsia="Times New Roman" w:cstheme="minorHAnsi"/>
          <w:b/>
          <w:sz w:val="24"/>
          <w:szCs w:val="24"/>
        </w:rPr>
        <w:t xml:space="preserve"> </w:t>
      </w:r>
      <w:r w:rsidRPr="00150CC5">
        <w:rPr>
          <w:rFonts w:eastAsia="Times New Roman" w:cstheme="minorHAnsi"/>
          <w:sz w:val="24"/>
          <w:szCs w:val="24"/>
        </w:rPr>
        <w:t>will be used</w:t>
      </w:r>
      <w:r>
        <w:rPr>
          <w:rFonts w:eastAsia="Times New Roman" w:cstheme="minorHAnsi"/>
          <w:sz w:val="24"/>
          <w:szCs w:val="24"/>
        </w:rPr>
        <w:t>:</w:t>
      </w:r>
    </w:p>
    <w:p w14:paraId="14736082" w14:textId="77777777" w:rsidR="00382964" w:rsidRDefault="00382964" w:rsidP="00382964">
      <w:pPr>
        <w:widowControl/>
        <w:tabs>
          <w:tab w:val="left" w:pos="450"/>
        </w:tabs>
        <w:rPr>
          <w:rFonts w:eastAsia="Times New Roman" w:cstheme="minorHAnsi"/>
          <w:sz w:val="24"/>
          <w:szCs w:val="24"/>
        </w:rPr>
      </w:pPr>
    </w:p>
    <w:p w14:paraId="294A1286" w14:textId="77777777" w:rsidR="00382964" w:rsidRDefault="00382964" w:rsidP="00382964">
      <w:pPr>
        <w:pStyle w:val="ListParagraph"/>
        <w:widowControl/>
        <w:numPr>
          <w:ilvl w:val="0"/>
          <w:numId w:val="7"/>
        </w:numPr>
        <w:tabs>
          <w:tab w:val="left" w:pos="450"/>
        </w:tabs>
        <w:rPr>
          <w:rFonts w:eastAsia="Times New Roman" w:cstheme="minorHAnsi"/>
          <w:sz w:val="24"/>
          <w:szCs w:val="24"/>
        </w:rPr>
      </w:pPr>
      <w:r w:rsidRPr="00382964">
        <w:rPr>
          <w:rFonts w:eastAsia="Times New Roman" w:cstheme="minorHAnsi"/>
          <w:sz w:val="24"/>
          <w:szCs w:val="24"/>
        </w:rPr>
        <w:t xml:space="preserve">The aggregate dollar value of each transaction shall be less than the micro-purchase threshold above. Purchases will not be separated into 2 or more purchases to meet or be below the threshold. </w:t>
      </w:r>
    </w:p>
    <w:p w14:paraId="19B57A78" w14:textId="77777777" w:rsidR="00382964" w:rsidRDefault="00382964" w:rsidP="00382964">
      <w:pPr>
        <w:pStyle w:val="ListParagraph"/>
        <w:widowControl/>
        <w:numPr>
          <w:ilvl w:val="0"/>
          <w:numId w:val="7"/>
        </w:numPr>
        <w:tabs>
          <w:tab w:val="left" w:pos="450"/>
        </w:tabs>
        <w:rPr>
          <w:rFonts w:eastAsia="Times New Roman" w:cstheme="minorHAnsi"/>
          <w:sz w:val="24"/>
          <w:szCs w:val="24"/>
        </w:rPr>
      </w:pPr>
      <w:r w:rsidRPr="00382964">
        <w:rPr>
          <w:rFonts w:eastAsia="Times New Roman" w:cstheme="minorHAnsi"/>
          <w:sz w:val="24"/>
          <w:szCs w:val="24"/>
        </w:rPr>
        <w:t xml:space="preserve">Purchase prices shall be reasonable. </w:t>
      </w:r>
    </w:p>
    <w:p w14:paraId="622814A0" w14:textId="77777777" w:rsidR="00382964" w:rsidRPr="00382964" w:rsidRDefault="00382964" w:rsidP="00382964">
      <w:pPr>
        <w:pStyle w:val="ListParagraph"/>
        <w:widowControl/>
        <w:numPr>
          <w:ilvl w:val="0"/>
          <w:numId w:val="7"/>
        </w:numPr>
        <w:tabs>
          <w:tab w:val="left" w:pos="450"/>
        </w:tabs>
        <w:rPr>
          <w:rFonts w:eastAsia="Times New Roman" w:cstheme="minorHAnsi"/>
          <w:sz w:val="24"/>
          <w:szCs w:val="24"/>
        </w:rPr>
      </w:pPr>
      <w:r w:rsidRPr="00382964">
        <w:rPr>
          <w:rFonts w:eastAsia="Times New Roman" w:cstheme="minorHAnsi"/>
          <w:sz w:val="24"/>
          <w:szCs w:val="24"/>
        </w:rPr>
        <w:t xml:space="preserve">Micro-purchases shall be spread equitably among qualified suppliers. If the LEA is unable to spread purchases equitably, it shall document the reason why (example: the next grocery store is located 50 miles away from the school LEA). </w:t>
      </w:r>
    </w:p>
    <w:p w14:paraId="36AC1F75" w14:textId="77777777" w:rsidR="00382964" w:rsidRDefault="00382964" w:rsidP="00382964">
      <w:pPr>
        <w:widowControl/>
        <w:tabs>
          <w:tab w:val="left" w:pos="450"/>
        </w:tabs>
        <w:rPr>
          <w:rFonts w:eastAsia="Times New Roman" w:cstheme="minorHAnsi"/>
          <w:sz w:val="24"/>
          <w:szCs w:val="24"/>
        </w:rPr>
      </w:pPr>
      <w:r>
        <w:rPr>
          <w:rFonts w:eastAsia="Times New Roman" w:cstheme="minorHAnsi"/>
          <w:sz w:val="24"/>
          <w:szCs w:val="24"/>
        </w:rPr>
        <w:br/>
      </w:r>
    </w:p>
    <w:p w14:paraId="043FA379" w14:textId="77777777" w:rsidR="00617B41" w:rsidRDefault="00617B41" w:rsidP="00382964">
      <w:pPr>
        <w:widowControl/>
        <w:tabs>
          <w:tab w:val="left" w:pos="450"/>
        </w:tabs>
        <w:rPr>
          <w:rFonts w:eastAsia="Times New Roman" w:cstheme="minorHAnsi"/>
          <w:sz w:val="24"/>
          <w:szCs w:val="24"/>
        </w:rPr>
      </w:pPr>
    </w:p>
    <w:p w14:paraId="186F15E0" w14:textId="77777777" w:rsidR="00617B41" w:rsidRDefault="00617B41" w:rsidP="00382964">
      <w:pPr>
        <w:widowControl/>
        <w:tabs>
          <w:tab w:val="left" w:pos="450"/>
        </w:tabs>
        <w:rPr>
          <w:rFonts w:eastAsia="Times New Roman" w:cstheme="minorHAnsi"/>
          <w:sz w:val="24"/>
          <w:szCs w:val="24"/>
        </w:rPr>
      </w:pPr>
    </w:p>
    <w:p w14:paraId="78A6FFB3" w14:textId="77777777" w:rsidR="00617B41" w:rsidRPr="00150CC5" w:rsidRDefault="00617B41" w:rsidP="00382964">
      <w:pPr>
        <w:widowControl/>
        <w:tabs>
          <w:tab w:val="left" w:pos="450"/>
        </w:tabs>
        <w:rPr>
          <w:rFonts w:eastAsia="Times New Roman" w:cstheme="minorHAnsi"/>
          <w:sz w:val="24"/>
          <w:szCs w:val="24"/>
        </w:rPr>
      </w:pPr>
    </w:p>
    <w:p w14:paraId="39AC6140" w14:textId="77777777" w:rsidR="00382964" w:rsidRDefault="00382964" w:rsidP="00382964">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SECTION III – Small (Informal) Purchase Procedures</w:t>
      </w:r>
    </w:p>
    <w:p w14:paraId="251BAB65" w14:textId="77777777" w:rsidR="00382964" w:rsidRDefault="00382964" w:rsidP="00382964">
      <w:pPr>
        <w:tabs>
          <w:tab w:val="left" w:pos="763"/>
        </w:tabs>
        <w:spacing w:line="285" w:lineRule="auto"/>
        <w:ind w:right="340"/>
        <w:jc w:val="center"/>
        <w:rPr>
          <w:rFonts w:eastAsia="Times New Roman" w:cstheme="minorHAnsi"/>
          <w:b/>
          <w:bCs/>
          <w:sz w:val="24"/>
          <w:szCs w:val="24"/>
        </w:rPr>
      </w:pPr>
    </w:p>
    <w:p w14:paraId="318AFEAF" w14:textId="77777777" w:rsidR="00382964" w:rsidRDefault="00382964" w:rsidP="00382964">
      <w:pPr>
        <w:widowControl/>
        <w:tabs>
          <w:tab w:val="left" w:pos="450"/>
        </w:tabs>
        <w:rPr>
          <w:rFonts w:eastAsia="Times New Roman" w:cstheme="minorHAnsi"/>
          <w:b/>
          <w:color w:val="000000"/>
          <w:sz w:val="24"/>
          <w:szCs w:val="24"/>
        </w:rPr>
      </w:pPr>
      <w:r w:rsidRPr="00150CC5">
        <w:rPr>
          <w:rFonts w:eastAsia="Times New Roman" w:cstheme="minorHAnsi"/>
          <w:sz w:val="24"/>
          <w:szCs w:val="24"/>
        </w:rPr>
        <w:t xml:space="preserve">If the amount of purchases for items less than $250,000 </w:t>
      </w:r>
      <w:r w:rsidRPr="00150CC5">
        <w:rPr>
          <w:rFonts w:eastAsia="Times New Roman" w:cstheme="minorHAnsi"/>
          <w:i/>
          <w:sz w:val="24"/>
          <w:szCs w:val="24"/>
        </w:rPr>
        <w:t xml:space="preserve">or the </w:t>
      </w:r>
      <w:r>
        <w:rPr>
          <w:rFonts w:eastAsia="Times New Roman" w:cstheme="minorHAnsi"/>
          <w:i/>
          <w:sz w:val="24"/>
          <w:szCs w:val="24"/>
        </w:rPr>
        <w:t>LEA’s</w:t>
      </w:r>
      <w:r w:rsidRPr="00150CC5">
        <w:rPr>
          <w:rFonts w:eastAsia="Times New Roman" w:cstheme="minorHAnsi"/>
          <w:i/>
          <w:sz w:val="24"/>
          <w:szCs w:val="24"/>
        </w:rPr>
        <w:t xml:space="preserve"> small purchase threshold</w:t>
      </w:r>
      <w:r w:rsidRPr="00150CC5">
        <w:rPr>
          <w:rFonts w:eastAsia="Times New Roman" w:cstheme="minorHAnsi"/>
          <w:sz w:val="24"/>
          <w:szCs w:val="24"/>
        </w:rPr>
        <w:t>, Small Purchase Procedures must be followed. Quotes documented from an adequate number of qualified sources will be required.</w:t>
      </w:r>
    </w:p>
    <w:p w14:paraId="3C5953DE" w14:textId="77777777" w:rsidR="00382964" w:rsidRDefault="00382964" w:rsidP="00382964">
      <w:pPr>
        <w:widowControl/>
        <w:tabs>
          <w:tab w:val="left" w:pos="450"/>
        </w:tabs>
        <w:rPr>
          <w:rFonts w:eastAsia="Times New Roman" w:cstheme="minorHAnsi"/>
          <w:b/>
          <w:color w:val="000000"/>
          <w:sz w:val="24"/>
          <w:szCs w:val="24"/>
        </w:rPr>
      </w:pPr>
    </w:p>
    <w:p w14:paraId="49F352C0" w14:textId="77777777" w:rsidR="00382964" w:rsidRPr="00382964" w:rsidRDefault="00382964" w:rsidP="00382964">
      <w:pPr>
        <w:pStyle w:val="ListParagraph"/>
        <w:widowControl/>
        <w:numPr>
          <w:ilvl w:val="0"/>
          <w:numId w:val="9"/>
        </w:numPr>
        <w:tabs>
          <w:tab w:val="left" w:pos="450"/>
        </w:tabs>
        <w:rPr>
          <w:rFonts w:eastAsia="Times New Roman" w:cstheme="minorHAnsi"/>
          <w:b/>
          <w:color w:val="000000"/>
          <w:sz w:val="24"/>
          <w:szCs w:val="24"/>
        </w:rPr>
      </w:pPr>
      <w:r w:rsidRPr="00382964">
        <w:rPr>
          <w:rFonts w:eastAsia="Times New Roman" w:cstheme="minorHAnsi"/>
          <w:sz w:val="24"/>
          <w:szCs w:val="24"/>
        </w:rPr>
        <w:t>Written specifications will be prepared and given to a minimum of two vendors.</w:t>
      </w:r>
    </w:p>
    <w:p w14:paraId="16BA6732" w14:textId="77777777" w:rsid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Clear and accurate descriptions of the technical requirements must be provided for th</w:t>
      </w:r>
      <w:r>
        <w:rPr>
          <w:rFonts w:eastAsia="Times New Roman" w:cstheme="minorHAnsi"/>
          <w:bCs/>
          <w:color w:val="000000"/>
          <w:sz w:val="24"/>
          <w:szCs w:val="24"/>
        </w:rPr>
        <w:t xml:space="preserve">e </w:t>
      </w:r>
      <w:r w:rsidRPr="00382964">
        <w:rPr>
          <w:rFonts w:eastAsia="Times New Roman" w:cstheme="minorHAnsi"/>
          <w:bCs/>
          <w:color w:val="000000"/>
          <w:sz w:val="24"/>
          <w:szCs w:val="24"/>
        </w:rPr>
        <w:t>product or service being procured.</w:t>
      </w:r>
    </w:p>
    <w:p w14:paraId="08159BAB" w14:textId="77777777" w:rsidR="00382964" w:rsidRP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 xml:space="preserve">The </w:t>
      </w:r>
      <w:r w:rsidR="00600CE2">
        <w:rPr>
          <w:rFonts w:eastAsia="Times New Roman" w:cstheme="minorHAnsi"/>
          <w:bCs/>
          <w:color w:val="000000"/>
          <w:sz w:val="24"/>
          <w:szCs w:val="24"/>
        </w:rPr>
        <w:t>LEA</w:t>
      </w:r>
      <w:r w:rsidRPr="00382964">
        <w:rPr>
          <w:rFonts w:eastAsia="Times New Roman" w:cstheme="minorHAnsi"/>
          <w:bCs/>
          <w:color w:val="000000"/>
          <w:sz w:val="24"/>
          <w:szCs w:val="24"/>
        </w:rPr>
        <w:t xml:space="preserve"> shall not restrict competition in any way, including unreasonable requirements, excessive bonding, or specifying a brand name without allowing an equal product to be bid. </w:t>
      </w:r>
    </w:p>
    <w:p w14:paraId="4001B2EE" w14:textId="77777777" w:rsidR="00382964" w:rsidRP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 xml:space="preserve">Buy American requirements shall be included when applicable. </w:t>
      </w:r>
    </w:p>
    <w:p w14:paraId="1C3A3D10" w14:textId="77777777" w:rsidR="00600CE2" w:rsidRPr="00600CE2" w:rsidRDefault="00600CE2" w:rsidP="00600CE2">
      <w:pPr>
        <w:pStyle w:val="ListParagraph"/>
        <w:numPr>
          <w:ilvl w:val="0"/>
          <w:numId w:val="9"/>
        </w:numPr>
        <w:rPr>
          <w:rFonts w:eastAsia="Times New Roman" w:cstheme="minorHAnsi"/>
          <w:bCs/>
          <w:color w:val="000000"/>
          <w:sz w:val="24"/>
          <w:szCs w:val="24"/>
        </w:rPr>
      </w:pPr>
      <w:r w:rsidRPr="00600CE2">
        <w:rPr>
          <w:rFonts w:eastAsia="Times New Roman" w:cstheme="minorHAnsi"/>
          <w:bCs/>
          <w:color w:val="000000"/>
          <w:sz w:val="24"/>
          <w:szCs w:val="24"/>
        </w:rPr>
        <w:t xml:space="preserve">Each vendor will be contacted and given an opportunity to provide a price quote based on the same specifications. </w:t>
      </w:r>
    </w:p>
    <w:p w14:paraId="0145582C"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Quotes will be awarded by </w:t>
      </w:r>
      <w:r w:rsidRPr="00600CE2">
        <w:rPr>
          <w:rFonts w:eastAsia="Times New Roman" w:cstheme="minorHAnsi"/>
          <w:sz w:val="24"/>
          <w:szCs w:val="24"/>
          <w:highlight w:val="yellow"/>
          <w:u w:val="single"/>
        </w:rPr>
        <w:t>Title of person/position</w:t>
      </w:r>
      <w:r w:rsidRPr="00150CC5">
        <w:rPr>
          <w:rFonts w:eastAsia="Times New Roman" w:cstheme="minorHAnsi"/>
          <w:sz w:val="24"/>
          <w:szCs w:val="24"/>
        </w:rPr>
        <w:t xml:space="preserve">. </w:t>
      </w:r>
      <w:r>
        <w:rPr>
          <w:rFonts w:eastAsia="Times New Roman" w:cstheme="minorHAnsi"/>
          <w:sz w:val="24"/>
          <w:szCs w:val="24"/>
        </w:rPr>
        <w:t>An award will be made</w:t>
      </w:r>
      <w:r w:rsidRPr="00150CC5">
        <w:rPr>
          <w:rFonts w:eastAsia="Times New Roman" w:cstheme="minorHAnsi"/>
          <w:sz w:val="24"/>
          <w:szCs w:val="24"/>
        </w:rPr>
        <w:t xml:space="preserve"> to the </w:t>
      </w:r>
      <w:r>
        <w:rPr>
          <w:rFonts w:eastAsia="Times New Roman" w:cstheme="minorHAnsi"/>
          <w:sz w:val="24"/>
          <w:szCs w:val="24"/>
        </w:rPr>
        <w:t xml:space="preserve">responsive and responsible vendor whose quote is lowest in price. </w:t>
      </w:r>
    </w:p>
    <w:p w14:paraId="5C543CCA"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 xml:space="preserve">will be responsible for documentation of records to show selection of vendor, reasons for selection, names of all vendors contacted, price quotes from each vendor, and </w:t>
      </w:r>
      <w:r w:rsidRPr="002B198D">
        <w:rPr>
          <w:rFonts w:eastAsia="Times New Roman" w:cstheme="minorHAnsi"/>
          <w:sz w:val="24"/>
          <w:szCs w:val="24"/>
        </w:rPr>
        <w:t>written specifications.</w:t>
      </w:r>
    </w:p>
    <w:p w14:paraId="26AD030D"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The</w:t>
      </w:r>
      <w:r w:rsidRPr="00150CC5">
        <w:rPr>
          <w:rFonts w:eastAsia="Times New Roman" w:cstheme="minorHAnsi"/>
          <w:color w:val="538135" w:themeColor="accent6" w:themeShade="BF"/>
          <w:sz w:val="24"/>
          <w:szCs w:val="24"/>
        </w:rPr>
        <w:t xml:space="preserv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will be responsible for documentation that the actual product specified is received</w:t>
      </w:r>
      <w:r>
        <w:rPr>
          <w:rFonts w:eastAsia="Times New Roman" w:cstheme="minorHAnsi"/>
          <w:sz w:val="24"/>
          <w:szCs w:val="24"/>
        </w:rPr>
        <w:t xml:space="preserve"> at the documented price</w:t>
      </w:r>
      <w:r w:rsidRPr="00150CC5">
        <w:rPr>
          <w:rFonts w:eastAsia="Times New Roman" w:cstheme="minorHAnsi"/>
          <w:sz w:val="24"/>
          <w:szCs w:val="24"/>
        </w:rPr>
        <w:t xml:space="preserve">. </w:t>
      </w:r>
    </w:p>
    <w:p w14:paraId="565ADDB7" w14:textId="77777777" w:rsidR="00600CE2"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Any time an accepted item is not available,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will select the acceptable alternate. Full documentation will be made available as to the selection of the acceptable item. Substituted items will not be made at the vendor’s discretion.</w:t>
      </w:r>
    </w:p>
    <w:p w14:paraId="76F8A712" w14:textId="77777777" w:rsidR="00382964" w:rsidRDefault="00382964" w:rsidP="00600CE2">
      <w:pPr>
        <w:widowControl/>
        <w:tabs>
          <w:tab w:val="left" w:pos="450"/>
        </w:tabs>
        <w:ind w:left="360"/>
        <w:rPr>
          <w:rFonts w:eastAsia="Times New Roman" w:cstheme="minorHAnsi"/>
          <w:bCs/>
          <w:color w:val="000000"/>
          <w:sz w:val="24"/>
          <w:szCs w:val="24"/>
        </w:rPr>
      </w:pPr>
    </w:p>
    <w:p w14:paraId="3C2E4577" w14:textId="77777777" w:rsidR="00600CE2" w:rsidRDefault="00600CE2" w:rsidP="00600CE2">
      <w:pPr>
        <w:widowControl/>
        <w:tabs>
          <w:tab w:val="left" w:pos="450"/>
        </w:tabs>
        <w:ind w:left="360"/>
        <w:rPr>
          <w:rFonts w:eastAsia="Times New Roman" w:cstheme="minorHAnsi"/>
          <w:bCs/>
          <w:color w:val="000000"/>
          <w:sz w:val="24"/>
          <w:szCs w:val="24"/>
        </w:rPr>
      </w:pPr>
    </w:p>
    <w:p w14:paraId="562BBDAC" w14:textId="77777777" w:rsidR="00600CE2" w:rsidRDefault="00600CE2" w:rsidP="00600CE2">
      <w:pPr>
        <w:widowControl/>
        <w:tabs>
          <w:tab w:val="left" w:pos="450"/>
        </w:tabs>
        <w:ind w:left="360"/>
        <w:rPr>
          <w:rFonts w:eastAsia="Times New Roman" w:cstheme="minorHAnsi"/>
          <w:bCs/>
          <w:color w:val="000000"/>
          <w:sz w:val="24"/>
          <w:szCs w:val="24"/>
        </w:rPr>
      </w:pPr>
    </w:p>
    <w:p w14:paraId="67184859" w14:textId="77777777" w:rsidR="00600CE2" w:rsidRDefault="00600CE2" w:rsidP="00600CE2">
      <w:pPr>
        <w:widowControl/>
        <w:tabs>
          <w:tab w:val="left" w:pos="450"/>
        </w:tabs>
        <w:ind w:left="360"/>
        <w:rPr>
          <w:rFonts w:eastAsia="Times New Roman" w:cstheme="minorHAnsi"/>
          <w:bCs/>
          <w:color w:val="000000"/>
          <w:sz w:val="24"/>
          <w:szCs w:val="24"/>
        </w:rPr>
      </w:pPr>
    </w:p>
    <w:p w14:paraId="299C6882" w14:textId="77777777" w:rsidR="00600CE2" w:rsidRDefault="00600CE2" w:rsidP="00600CE2">
      <w:pPr>
        <w:widowControl/>
        <w:tabs>
          <w:tab w:val="left" w:pos="450"/>
        </w:tabs>
        <w:ind w:left="360"/>
        <w:jc w:val="center"/>
        <w:rPr>
          <w:rFonts w:eastAsia="Times New Roman" w:cstheme="minorHAnsi"/>
          <w:bCs/>
          <w:color w:val="000000"/>
          <w:sz w:val="24"/>
          <w:szCs w:val="24"/>
        </w:rPr>
      </w:pPr>
      <w:r>
        <w:rPr>
          <w:rFonts w:eastAsia="Times New Roman" w:cstheme="minorHAnsi"/>
          <w:b/>
          <w:color w:val="000000"/>
          <w:sz w:val="24"/>
          <w:szCs w:val="24"/>
        </w:rPr>
        <w:t>SECTION IV – Formal Procurement Procedures</w:t>
      </w:r>
    </w:p>
    <w:p w14:paraId="70620576" w14:textId="77777777" w:rsidR="00600CE2" w:rsidRDefault="00600CE2" w:rsidP="00600CE2">
      <w:pPr>
        <w:widowControl/>
        <w:tabs>
          <w:tab w:val="left" w:pos="450"/>
        </w:tabs>
        <w:ind w:left="360"/>
        <w:rPr>
          <w:rFonts w:eastAsia="Times New Roman" w:cstheme="minorHAnsi"/>
          <w:bCs/>
          <w:color w:val="000000"/>
          <w:sz w:val="24"/>
          <w:szCs w:val="24"/>
        </w:rPr>
      </w:pPr>
    </w:p>
    <w:p w14:paraId="7B786F95" w14:textId="77777777" w:rsidR="00600CE2" w:rsidRPr="00150CC5" w:rsidRDefault="00600CE2" w:rsidP="00600CE2">
      <w:pPr>
        <w:widowControl/>
        <w:tabs>
          <w:tab w:val="left" w:pos="360"/>
        </w:tabs>
        <w:rPr>
          <w:rFonts w:eastAsia="Times New Roman" w:cstheme="minorHAnsi"/>
          <w:sz w:val="24"/>
          <w:szCs w:val="24"/>
        </w:rPr>
      </w:pPr>
      <w:r w:rsidRPr="00150CC5">
        <w:rPr>
          <w:rFonts w:eastAsia="Times New Roman" w:cstheme="minorHAnsi"/>
          <w:sz w:val="24"/>
          <w:szCs w:val="24"/>
        </w:rPr>
        <w:t xml:space="preserve">If the amount of purchases is above the </w:t>
      </w:r>
      <w:r>
        <w:rPr>
          <w:rFonts w:eastAsia="Times New Roman" w:cstheme="minorHAnsi"/>
          <w:sz w:val="24"/>
          <w:szCs w:val="24"/>
        </w:rPr>
        <w:t>LEA</w:t>
      </w:r>
      <w:r w:rsidRPr="00150CC5">
        <w:rPr>
          <w:rFonts w:eastAsia="Times New Roman" w:cstheme="minorHAnsi"/>
          <w:sz w:val="24"/>
          <w:szCs w:val="24"/>
        </w:rPr>
        <w:t xml:space="preserve">’s threshold, or a Food Service Management Contract, formal procurement procedures will be used as required by 2 CFR Part 200.318-326. </w:t>
      </w:r>
    </w:p>
    <w:p w14:paraId="565DA0BD" w14:textId="77777777" w:rsidR="00600CE2" w:rsidRDefault="00600CE2" w:rsidP="00600CE2">
      <w:pPr>
        <w:widowControl/>
        <w:tabs>
          <w:tab w:val="left" w:pos="450"/>
        </w:tabs>
        <w:rPr>
          <w:rFonts w:eastAsia="Times New Roman" w:cstheme="minorHAnsi"/>
          <w:bCs/>
          <w:color w:val="000000"/>
          <w:sz w:val="24"/>
          <w:szCs w:val="24"/>
        </w:rPr>
      </w:pPr>
    </w:p>
    <w:p w14:paraId="60EC4501" w14:textId="77777777" w:rsidR="00600CE2" w:rsidRDefault="00600CE2" w:rsidP="00600CE2">
      <w:pPr>
        <w:pStyle w:val="ListParagraph"/>
        <w:numPr>
          <w:ilvl w:val="0"/>
          <w:numId w:val="12"/>
        </w:numPr>
        <w:rPr>
          <w:rFonts w:eastAsia="Times New Roman" w:cstheme="minorHAnsi"/>
          <w:bCs/>
          <w:color w:val="000000"/>
          <w:sz w:val="24"/>
          <w:szCs w:val="24"/>
        </w:rPr>
      </w:pPr>
      <w:r w:rsidRPr="00600CE2">
        <w:rPr>
          <w:rFonts w:eastAsia="Times New Roman" w:cstheme="minorHAnsi"/>
          <w:bCs/>
          <w:color w:val="000000"/>
          <w:sz w:val="24"/>
          <w:szCs w:val="24"/>
        </w:rPr>
        <w:t xml:space="preserve">When a formal procurement method is required, the following </w:t>
      </w:r>
      <w:r w:rsidRPr="00600CE2">
        <w:rPr>
          <w:rFonts w:eastAsia="Times New Roman" w:cstheme="minorHAnsi"/>
          <w:b/>
          <w:i/>
          <w:iCs/>
          <w:sz w:val="24"/>
          <w:szCs w:val="24"/>
        </w:rPr>
        <w:t xml:space="preserve">COMPETITIVE SEALED BID </w:t>
      </w:r>
      <w:r>
        <w:rPr>
          <w:rFonts w:eastAsia="Times New Roman" w:cstheme="minorHAnsi"/>
          <w:b/>
          <w:i/>
          <w:iCs/>
          <w:sz w:val="24"/>
          <w:szCs w:val="24"/>
        </w:rPr>
        <w:t>(</w:t>
      </w:r>
      <w:r w:rsidRPr="00600CE2">
        <w:rPr>
          <w:rFonts w:eastAsia="Times New Roman" w:cstheme="minorHAnsi"/>
          <w:b/>
          <w:i/>
          <w:iCs/>
          <w:sz w:val="24"/>
          <w:szCs w:val="24"/>
        </w:rPr>
        <w:t xml:space="preserve">Invitation for Bid </w:t>
      </w:r>
      <w:r w:rsidR="00D0458D">
        <w:rPr>
          <w:rFonts w:eastAsia="Times New Roman" w:cstheme="minorHAnsi"/>
          <w:b/>
          <w:i/>
          <w:iCs/>
          <w:sz w:val="24"/>
          <w:szCs w:val="24"/>
        </w:rPr>
        <w:t>[</w:t>
      </w:r>
      <w:r w:rsidRPr="00600CE2">
        <w:rPr>
          <w:rFonts w:eastAsia="Times New Roman" w:cstheme="minorHAnsi"/>
          <w:b/>
          <w:i/>
          <w:iCs/>
          <w:sz w:val="24"/>
          <w:szCs w:val="24"/>
        </w:rPr>
        <w:t>IFB</w:t>
      </w:r>
      <w:r w:rsidR="00D0458D">
        <w:rPr>
          <w:rFonts w:eastAsia="Times New Roman" w:cstheme="minorHAnsi"/>
          <w:b/>
          <w:i/>
          <w:iCs/>
          <w:sz w:val="24"/>
          <w:szCs w:val="24"/>
        </w:rPr>
        <w:t>])</w:t>
      </w:r>
      <w:r w:rsidRPr="00600CE2">
        <w:rPr>
          <w:rFonts w:eastAsia="Times New Roman" w:cstheme="minorHAnsi"/>
          <w:b/>
          <w:i/>
          <w:iCs/>
          <w:sz w:val="24"/>
          <w:szCs w:val="24"/>
        </w:rPr>
        <w:t xml:space="preserve"> or COMPETITIVE PROPOSAL </w:t>
      </w:r>
      <w:r w:rsidR="00D0458D">
        <w:rPr>
          <w:rFonts w:eastAsia="Times New Roman" w:cstheme="minorHAnsi"/>
          <w:b/>
          <w:i/>
          <w:iCs/>
          <w:sz w:val="24"/>
          <w:szCs w:val="24"/>
        </w:rPr>
        <w:t>(</w:t>
      </w:r>
      <w:r w:rsidRPr="00600CE2">
        <w:rPr>
          <w:rFonts w:eastAsia="Times New Roman" w:cstheme="minorHAnsi"/>
          <w:b/>
          <w:i/>
          <w:iCs/>
          <w:sz w:val="24"/>
          <w:szCs w:val="24"/>
        </w:rPr>
        <w:t xml:space="preserve">Request for Proposal </w:t>
      </w:r>
      <w:r w:rsidR="00D0458D">
        <w:rPr>
          <w:rFonts w:eastAsia="Times New Roman" w:cstheme="minorHAnsi"/>
          <w:b/>
          <w:i/>
          <w:iCs/>
          <w:sz w:val="24"/>
          <w:szCs w:val="24"/>
        </w:rPr>
        <w:t>[</w:t>
      </w:r>
      <w:r w:rsidRPr="00600CE2">
        <w:rPr>
          <w:rFonts w:eastAsia="Times New Roman" w:cstheme="minorHAnsi"/>
          <w:b/>
          <w:i/>
          <w:iCs/>
          <w:sz w:val="24"/>
          <w:szCs w:val="24"/>
        </w:rPr>
        <w:t>RFP</w:t>
      </w:r>
      <w:r w:rsidR="00D0458D">
        <w:rPr>
          <w:rFonts w:eastAsia="Times New Roman" w:cstheme="minorHAnsi"/>
          <w:b/>
          <w:i/>
          <w:iCs/>
          <w:sz w:val="24"/>
          <w:szCs w:val="24"/>
        </w:rPr>
        <w:t>])</w:t>
      </w:r>
      <w:r w:rsidRPr="00600CE2">
        <w:rPr>
          <w:rFonts w:eastAsia="Times New Roman" w:cstheme="minorHAnsi"/>
          <w:bCs/>
          <w:color w:val="000000"/>
          <w:sz w:val="24"/>
          <w:szCs w:val="24"/>
        </w:rPr>
        <w:t xml:space="preserve"> procedures will apply: (It is highly suggested by USDA to allow 45 days for IFB &amp; 60 days for RFP from the time the information is given to vendors until the time of bid opening. It should not be any less than 30 days)</w:t>
      </w:r>
      <w:r w:rsidR="00F64811">
        <w:rPr>
          <w:rFonts w:eastAsia="Times New Roman" w:cstheme="minorHAnsi"/>
          <w:bCs/>
          <w:color w:val="000000"/>
          <w:sz w:val="24"/>
          <w:szCs w:val="24"/>
        </w:rPr>
        <w:t>.</w:t>
      </w:r>
      <w:r w:rsidRPr="00600CE2">
        <w:rPr>
          <w:rFonts w:eastAsia="Times New Roman" w:cstheme="minorHAnsi"/>
          <w:bCs/>
          <w:color w:val="000000"/>
          <w:sz w:val="24"/>
          <w:szCs w:val="24"/>
        </w:rPr>
        <w:t xml:space="preserve"> </w:t>
      </w:r>
    </w:p>
    <w:p w14:paraId="6320291A" w14:textId="77777777" w:rsidR="00F64811" w:rsidRPr="00600CE2" w:rsidRDefault="00F64811" w:rsidP="00F64811">
      <w:pPr>
        <w:pStyle w:val="ListParagraph"/>
        <w:rPr>
          <w:rFonts w:eastAsia="Times New Roman" w:cstheme="minorHAnsi"/>
          <w:bCs/>
          <w:color w:val="000000"/>
          <w:sz w:val="24"/>
          <w:szCs w:val="24"/>
        </w:rPr>
      </w:pPr>
    </w:p>
    <w:p w14:paraId="63D5C04E" w14:textId="77777777" w:rsidR="00F64811" w:rsidRDefault="00F64811" w:rsidP="00F64811">
      <w:pPr>
        <w:pStyle w:val="ListParagraph"/>
        <w:widowControl/>
        <w:numPr>
          <w:ilvl w:val="0"/>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lastRenderedPageBreak/>
        <w:t xml:space="preserve">An announcement of an Invitation for Bid (IFB) or a Request for Proposal (RFP) will be placed in the </w:t>
      </w:r>
      <w:r>
        <w:rPr>
          <w:rFonts w:eastAsia="Times New Roman" w:cstheme="minorHAnsi"/>
          <w:bCs/>
          <w:color w:val="000000"/>
          <w:sz w:val="24"/>
          <w:szCs w:val="24"/>
        </w:rPr>
        <w:t>(</w:t>
      </w:r>
      <w:r w:rsidRPr="00F64811">
        <w:rPr>
          <w:rFonts w:eastAsia="Times New Roman" w:cstheme="minorHAnsi"/>
          <w:bCs/>
          <w:color w:val="000000"/>
          <w:sz w:val="24"/>
          <w:szCs w:val="24"/>
          <w:highlight w:val="yellow"/>
          <w:u w:val="single"/>
        </w:rPr>
        <w:t>Newspaper/media, IPS Website, other internet source</w:t>
      </w:r>
      <w:r>
        <w:rPr>
          <w:rFonts w:eastAsia="Times New Roman" w:cstheme="minorHAnsi"/>
          <w:bCs/>
          <w:color w:val="000000"/>
          <w:sz w:val="24"/>
          <w:szCs w:val="24"/>
          <w:u w:val="single"/>
        </w:rPr>
        <w:t>)</w:t>
      </w:r>
      <w:r w:rsidRPr="00F64811">
        <w:rPr>
          <w:rFonts w:eastAsia="Times New Roman" w:cstheme="minorHAnsi"/>
          <w:bCs/>
          <w:color w:val="000000"/>
          <w:sz w:val="24"/>
          <w:szCs w:val="24"/>
        </w:rPr>
        <w:t xml:space="preserve"> to publicize the intent of the Local Education Agency to purchase needed items. The advertisement for bids/proposals or legal notice will be run for </w:t>
      </w:r>
      <w:r>
        <w:rPr>
          <w:rFonts w:eastAsia="Times New Roman" w:cstheme="minorHAnsi"/>
          <w:bCs/>
          <w:color w:val="000000"/>
          <w:sz w:val="24"/>
          <w:szCs w:val="24"/>
        </w:rPr>
        <w:t>(</w:t>
      </w:r>
      <w:r w:rsidRPr="00F64811">
        <w:rPr>
          <w:rFonts w:eastAsia="Times New Roman" w:cstheme="minorHAnsi"/>
          <w:bCs/>
          <w:color w:val="000000"/>
          <w:sz w:val="24"/>
          <w:szCs w:val="24"/>
          <w:highlight w:val="yellow"/>
          <w:u w:val="single"/>
        </w:rPr>
        <w:t>Length of time</w:t>
      </w:r>
      <w:r>
        <w:rPr>
          <w:rFonts w:eastAsia="Times New Roman" w:cstheme="minorHAnsi"/>
          <w:bCs/>
          <w:color w:val="000000"/>
          <w:sz w:val="24"/>
          <w:szCs w:val="24"/>
          <w:u w:val="single"/>
        </w:rPr>
        <w:t>)</w:t>
      </w:r>
      <w:r w:rsidRPr="00F64811">
        <w:rPr>
          <w:rFonts w:eastAsia="Times New Roman" w:cstheme="minorHAnsi"/>
          <w:bCs/>
          <w:color w:val="000000"/>
          <w:sz w:val="24"/>
          <w:szCs w:val="24"/>
        </w:rPr>
        <w:t>.  LEAs must publish the advertisement at least two times. The first</w:t>
      </w:r>
      <w:r>
        <w:rPr>
          <w:rFonts w:eastAsia="Times New Roman" w:cstheme="minorHAnsi"/>
          <w:bCs/>
          <w:color w:val="000000"/>
          <w:sz w:val="24"/>
          <w:szCs w:val="24"/>
        </w:rPr>
        <w:t xml:space="preserve"> </w:t>
      </w:r>
      <w:r w:rsidRPr="00F64811">
        <w:rPr>
          <w:rFonts w:eastAsia="Times New Roman" w:cstheme="minorHAnsi"/>
          <w:bCs/>
          <w:color w:val="000000"/>
          <w:sz w:val="24"/>
          <w:szCs w:val="24"/>
        </w:rPr>
        <w:t>advertisement must be at least 15 days before the public opening.</w:t>
      </w:r>
    </w:p>
    <w:p w14:paraId="1A3F65D3" w14:textId="77777777" w:rsidR="00F64811" w:rsidRPr="00F64811" w:rsidRDefault="00F64811" w:rsidP="00F64811">
      <w:pPr>
        <w:pStyle w:val="ListParagraph"/>
        <w:rPr>
          <w:rFonts w:eastAsia="Times New Roman" w:cstheme="minorHAnsi"/>
          <w:bCs/>
          <w:color w:val="000000"/>
          <w:sz w:val="24"/>
          <w:szCs w:val="24"/>
        </w:rPr>
      </w:pPr>
    </w:p>
    <w:p w14:paraId="0D32224D" w14:textId="77777777" w:rsidR="00F64811" w:rsidRDefault="00F64811" w:rsidP="00F64811">
      <w:pPr>
        <w:pStyle w:val="ListParagraph"/>
        <w:widowControl/>
        <w:tabs>
          <w:tab w:val="left" w:pos="450"/>
        </w:tabs>
        <w:rPr>
          <w:rFonts w:eastAsia="Times New Roman" w:cstheme="minorHAnsi"/>
          <w:bCs/>
          <w:color w:val="000000"/>
          <w:sz w:val="24"/>
          <w:szCs w:val="24"/>
        </w:rPr>
      </w:pPr>
      <w:r>
        <w:rPr>
          <w:rFonts w:eastAsia="Times New Roman" w:cstheme="minorHAnsi"/>
          <w:bCs/>
          <w:color w:val="000000"/>
          <w:sz w:val="24"/>
          <w:szCs w:val="24"/>
        </w:rPr>
        <w:t>The public advertisement will include:</w:t>
      </w:r>
    </w:p>
    <w:p w14:paraId="575AA4DC"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general description of items to be purchased.</w:t>
      </w:r>
    </w:p>
    <w:p w14:paraId="4B73714D"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The deadline for submission of questions and the date written responses will be provided including an agenda to bid specifications, terms and conditions as needed.</w:t>
      </w:r>
    </w:p>
    <w:p w14:paraId="26CE6799"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date of pre-bid meeting, if applicable, and if attendance is a requirement for bid award.</w:t>
      </w:r>
    </w:p>
    <w:p w14:paraId="57691D24"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deadline for submission of sealed bids or proposals, and address of location where complete specifications and bid forms may be obtained.</w:t>
      </w:r>
    </w:p>
    <w:p w14:paraId="768FCFA2" w14:textId="77777777" w:rsidR="00F64811" w:rsidRDefault="00F64811" w:rsidP="00F64811">
      <w:pPr>
        <w:pStyle w:val="ListParagraph"/>
        <w:rPr>
          <w:rFonts w:eastAsia="Times New Roman" w:cstheme="minorHAnsi"/>
          <w:bCs/>
          <w:color w:val="000000"/>
          <w:sz w:val="24"/>
          <w:szCs w:val="24"/>
        </w:rPr>
      </w:pPr>
    </w:p>
    <w:p w14:paraId="061D66BA" w14:textId="77777777" w:rsidR="00F64811" w:rsidRPr="00F64811" w:rsidRDefault="00F64811" w:rsidP="00F64811">
      <w:pPr>
        <w:pStyle w:val="ListParagraph"/>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t xml:space="preserve">The developer of written specifications or descriptions for procurements are </w:t>
      </w:r>
      <w:r w:rsidRPr="00F64811">
        <w:rPr>
          <w:rFonts w:eastAsia="Times New Roman" w:cstheme="minorHAnsi"/>
          <w:b/>
          <w:i/>
          <w:iCs/>
          <w:color w:val="000000"/>
          <w:sz w:val="24"/>
          <w:szCs w:val="24"/>
          <w:u w:val="single"/>
        </w:rPr>
        <w:t>prohibited</w:t>
      </w:r>
      <w:r w:rsidRPr="00F64811">
        <w:rPr>
          <w:rFonts w:eastAsia="Times New Roman" w:cstheme="minorHAnsi"/>
          <w:bCs/>
          <w:color w:val="000000"/>
          <w:sz w:val="24"/>
          <w:szCs w:val="24"/>
        </w:rPr>
        <w:t xml:space="preserve"> from submitting bids or proposals for such products or services.</w:t>
      </w:r>
    </w:p>
    <w:p w14:paraId="30FA9E33" w14:textId="77777777" w:rsidR="00F64811" w:rsidRDefault="00F64811" w:rsidP="00F64811">
      <w:pPr>
        <w:pStyle w:val="ListParagraph"/>
        <w:rPr>
          <w:rFonts w:eastAsia="Times New Roman" w:cstheme="minorHAnsi"/>
          <w:bCs/>
          <w:color w:val="000000"/>
          <w:sz w:val="24"/>
          <w:szCs w:val="24"/>
        </w:rPr>
      </w:pPr>
    </w:p>
    <w:p w14:paraId="1993DFF3" w14:textId="77777777" w:rsidR="00F64811" w:rsidRDefault="00F64811" w:rsidP="00F64811">
      <w:pPr>
        <w:pStyle w:val="ListParagraph"/>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t xml:space="preserve">The </w:t>
      </w:r>
      <w:r>
        <w:rPr>
          <w:rFonts w:eastAsia="Times New Roman" w:cstheme="minorHAnsi"/>
          <w:bCs/>
          <w:color w:val="000000"/>
          <w:sz w:val="24"/>
          <w:szCs w:val="24"/>
        </w:rPr>
        <w:t>LEA</w:t>
      </w:r>
      <w:r w:rsidRPr="00F64811">
        <w:rPr>
          <w:rFonts w:eastAsia="Times New Roman" w:cstheme="minorHAnsi"/>
          <w:bCs/>
          <w:color w:val="000000"/>
          <w:sz w:val="24"/>
          <w:szCs w:val="24"/>
        </w:rPr>
        <w:t xml:space="preserve"> will perform a cost analysis in connection with every procurement in excess of the Small Purchase Threshold including contract modifications. The cost/price analysis is to be maintained on file at the </w:t>
      </w:r>
      <w:r>
        <w:rPr>
          <w:rFonts w:eastAsia="Times New Roman" w:cstheme="minorHAnsi"/>
          <w:bCs/>
          <w:color w:val="000000"/>
          <w:sz w:val="24"/>
          <w:szCs w:val="24"/>
        </w:rPr>
        <w:t>LEA</w:t>
      </w:r>
      <w:r w:rsidRPr="00F64811">
        <w:rPr>
          <w:rFonts w:eastAsia="Times New Roman" w:cstheme="minorHAnsi"/>
          <w:bCs/>
          <w:color w:val="000000"/>
          <w:sz w:val="24"/>
          <w:szCs w:val="24"/>
        </w:rPr>
        <w:t>.  The approximate dollar value of the procurement should be included in the bid.</w:t>
      </w:r>
    </w:p>
    <w:p w14:paraId="59032373" w14:textId="77777777" w:rsidR="00F64811" w:rsidRPr="00F64811" w:rsidRDefault="00F64811" w:rsidP="00F64811">
      <w:pPr>
        <w:pStyle w:val="ListParagraph"/>
        <w:rPr>
          <w:rFonts w:eastAsia="Times New Roman" w:cstheme="minorHAnsi"/>
          <w:bCs/>
          <w:color w:val="000000"/>
          <w:sz w:val="24"/>
          <w:szCs w:val="24"/>
        </w:rPr>
      </w:pPr>
    </w:p>
    <w:p w14:paraId="6873D921" w14:textId="77777777" w:rsidR="00F64811" w:rsidRDefault="00F64811" w:rsidP="00F64811">
      <w:pPr>
        <w:pStyle w:val="ListParagraph"/>
        <w:widowControl/>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t>The IFB or RFP will clearly define the purchase conditions. The following list includes requirements, not exclusive, to be addressed in the solicitation document:</w:t>
      </w:r>
    </w:p>
    <w:p w14:paraId="3F5DA579" w14:textId="77777777" w:rsidR="00F64811" w:rsidRPr="00F64811" w:rsidRDefault="00F64811" w:rsidP="00F64811">
      <w:pPr>
        <w:pStyle w:val="ListParagraph"/>
        <w:rPr>
          <w:rFonts w:eastAsia="Times New Roman" w:cstheme="minorHAnsi"/>
          <w:bCs/>
          <w:color w:val="000000"/>
          <w:sz w:val="24"/>
          <w:szCs w:val="24"/>
        </w:rPr>
      </w:pPr>
    </w:p>
    <w:p w14:paraId="06A1EEAC"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LEA information</w:t>
      </w:r>
    </w:p>
    <w:p w14:paraId="0D4DFC8D"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Description of the goods and services to be procured</w:t>
      </w:r>
    </w:p>
    <w:p w14:paraId="03DE6C51"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Contract period</w:t>
      </w:r>
    </w:p>
    <w:p w14:paraId="06EE10A8"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LEA is responsible for all contracts awarded (statement).</w:t>
      </w:r>
    </w:p>
    <w:p w14:paraId="7601BD7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Date, time, and location of bid/ proposal opening. (IFB requires a public opening)</w:t>
      </w:r>
    </w:p>
    <w:p w14:paraId="3BCE868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How a vendor will be informed of bid/proposal acceptance or rejection.</w:t>
      </w:r>
    </w:p>
    <w:p w14:paraId="7D0BAC1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The terms and conditions which bidder/proposer must fulfill.</w:t>
      </w:r>
    </w:p>
    <w:p w14:paraId="43D6511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Protest procedures</w:t>
      </w:r>
      <w:r>
        <w:rPr>
          <w:rFonts w:eastAsia="Times New Roman" w:cstheme="minorHAnsi"/>
          <w:bCs/>
          <w:color w:val="000000"/>
          <w:sz w:val="24"/>
          <w:szCs w:val="24"/>
        </w:rPr>
        <w:t>.</w:t>
      </w:r>
    </w:p>
    <w:p w14:paraId="0FF1ABB6"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Technical requirements, specifications, and forecasted quantities</w:t>
      </w:r>
      <w:r>
        <w:rPr>
          <w:rFonts w:eastAsia="Times New Roman" w:cstheme="minorHAnsi"/>
          <w:bCs/>
          <w:color w:val="000000"/>
          <w:sz w:val="24"/>
          <w:szCs w:val="24"/>
        </w:rPr>
        <w:t>.</w:t>
      </w:r>
    </w:p>
    <w:p w14:paraId="45551C1D" w14:textId="77777777" w:rsidR="00BB1689" w:rsidRDefault="00BB1689" w:rsidP="00F64811">
      <w:pPr>
        <w:pStyle w:val="ListParagraph"/>
        <w:widowControl/>
        <w:numPr>
          <w:ilvl w:val="1"/>
          <w:numId w:val="12"/>
        </w:numPr>
        <w:rPr>
          <w:rFonts w:eastAsia="Times New Roman" w:cstheme="minorHAnsi"/>
          <w:bCs/>
          <w:color w:val="000000"/>
          <w:sz w:val="24"/>
          <w:szCs w:val="24"/>
        </w:rPr>
      </w:pPr>
      <w:r>
        <w:rPr>
          <w:rFonts w:eastAsia="Times New Roman" w:cstheme="minorHAnsi"/>
          <w:bCs/>
          <w:color w:val="000000"/>
          <w:sz w:val="24"/>
          <w:szCs w:val="24"/>
        </w:rPr>
        <w:lastRenderedPageBreak/>
        <w:t>Buy American Provision.</w:t>
      </w:r>
    </w:p>
    <w:p w14:paraId="6D246ACF"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Proposal withdrawal procedures</w:t>
      </w:r>
      <w:r>
        <w:rPr>
          <w:rFonts w:eastAsia="Times New Roman" w:cstheme="minorHAnsi"/>
          <w:bCs/>
          <w:color w:val="000000"/>
          <w:sz w:val="24"/>
          <w:szCs w:val="24"/>
        </w:rPr>
        <w:t>.</w:t>
      </w:r>
    </w:p>
    <w:p w14:paraId="29228515"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Options for “piggybacking” or adding new products if applicable</w:t>
      </w:r>
      <w:r>
        <w:rPr>
          <w:rFonts w:eastAsia="Times New Roman" w:cstheme="minorHAnsi"/>
          <w:bCs/>
          <w:color w:val="000000"/>
          <w:sz w:val="24"/>
          <w:szCs w:val="24"/>
        </w:rPr>
        <w:t>.</w:t>
      </w:r>
    </w:p>
    <w:p w14:paraId="2C58301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Type of contract to be awarded (IFB- fixed price only, RFP- fixed price or cost-   reimbursable)</w:t>
      </w:r>
      <w:r>
        <w:rPr>
          <w:rFonts w:eastAsia="Times New Roman" w:cstheme="minorHAnsi"/>
          <w:bCs/>
          <w:color w:val="000000"/>
          <w:sz w:val="24"/>
          <w:szCs w:val="24"/>
        </w:rPr>
        <w:t>.</w:t>
      </w:r>
    </w:p>
    <w:p w14:paraId="4E3A1522"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Criteria for award and method for evaluating cost</w:t>
      </w:r>
      <w:r>
        <w:rPr>
          <w:rFonts w:eastAsia="Times New Roman" w:cstheme="minorHAnsi"/>
          <w:bCs/>
          <w:color w:val="000000"/>
          <w:sz w:val="24"/>
          <w:szCs w:val="24"/>
        </w:rPr>
        <w:t>.</w:t>
      </w:r>
    </w:p>
    <w:p w14:paraId="2549A254"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(Cost-reimbursable contracts only) Statement regarding the return of purchase incentives, discounts, rebates, and credits to the non-profit Child Nutrition account</w:t>
      </w:r>
      <w:r>
        <w:rPr>
          <w:rFonts w:eastAsia="Times New Roman" w:cstheme="minorHAnsi"/>
          <w:bCs/>
          <w:color w:val="000000"/>
          <w:sz w:val="24"/>
          <w:szCs w:val="24"/>
        </w:rPr>
        <w:t>.</w:t>
      </w:r>
    </w:p>
    <w:p w14:paraId="14E5365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 xml:space="preserve">All required federal contract provisions (as applicable) outlined in 2CFR200 Appendix II. </w:t>
      </w:r>
    </w:p>
    <w:p w14:paraId="3862D943" w14:textId="77777777" w:rsidR="00BB1689" w:rsidRPr="00BB1689" w:rsidRDefault="00BB1689" w:rsidP="00BB1689">
      <w:pPr>
        <w:widowControl/>
        <w:rPr>
          <w:rFonts w:eastAsia="Times New Roman" w:cstheme="minorHAnsi"/>
          <w:bCs/>
          <w:color w:val="000000"/>
          <w:sz w:val="24"/>
          <w:szCs w:val="24"/>
        </w:rPr>
      </w:pPr>
    </w:p>
    <w:p w14:paraId="4335AC84" w14:textId="77777777" w:rsidR="00BB1689" w:rsidRPr="00BB1689" w:rsidRDefault="00BB1689" w:rsidP="00BB1689">
      <w:pPr>
        <w:pStyle w:val="ListParagraph"/>
        <w:widowControl/>
        <w:numPr>
          <w:ilvl w:val="0"/>
          <w:numId w:val="12"/>
        </w:numPr>
        <w:tabs>
          <w:tab w:val="left" w:pos="450"/>
        </w:tabs>
        <w:rPr>
          <w:rFonts w:eastAsia="Times New Roman" w:cstheme="minorHAnsi"/>
          <w:b/>
          <w:color w:val="000000"/>
          <w:sz w:val="24"/>
          <w:szCs w:val="24"/>
        </w:rPr>
      </w:pPr>
      <w:r w:rsidRPr="00BB1689">
        <w:rPr>
          <w:rFonts w:eastAsia="Times New Roman" w:cstheme="minorHAnsi"/>
          <w:b/>
          <w:color w:val="000000"/>
          <w:sz w:val="24"/>
          <w:szCs w:val="24"/>
        </w:rPr>
        <w:t xml:space="preserve">Invitation for Bid </w:t>
      </w:r>
    </w:p>
    <w:p w14:paraId="7D28213C"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In awarding an Invitation for Bid (IFB) a firm fixed price is awarded to the bidder that is most responsive and responsible and is the lowest in price. An IFB must result in a fixed fee/firm fixed price contract. </w:t>
      </w:r>
    </w:p>
    <w:p w14:paraId="07900079"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p>
    <w:p w14:paraId="3A6ED73B" w14:textId="77777777" w:rsidR="00BB1689" w:rsidRPr="00BB1689" w:rsidRDefault="00BB1689" w:rsidP="00BB1689">
      <w:pPr>
        <w:pStyle w:val="ListParagraph"/>
        <w:widowControl/>
        <w:numPr>
          <w:ilvl w:val="0"/>
          <w:numId w:val="12"/>
        </w:numPr>
        <w:tabs>
          <w:tab w:val="left" w:pos="450"/>
        </w:tabs>
        <w:rPr>
          <w:rFonts w:eastAsia="Times New Roman" w:cstheme="minorHAnsi"/>
          <w:b/>
          <w:color w:val="000000"/>
          <w:sz w:val="24"/>
          <w:szCs w:val="24"/>
        </w:rPr>
      </w:pPr>
      <w:r w:rsidRPr="00BB1689">
        <w:rPr>
          <w:rFonts w:eastAsia="Times New Roman" w:cstheme="minorHAnsi"/>
          <w:b/>
          <w:color w:val="000000"/>
          <w:sz w:val="24"/>
          <w:szCs w:val="24"/>
        </w:rPr>
        <w:t>Request for Proposals</w:t>
      </w:r>
    </w:p>
    <w:p w14:paraId="4943D1E4" w14:textId="77777777" w:rsidR="00BB1689" w:rsidRDefault="00BB1689" w:rsidP="00BB1689">
      <w:pPr>
        <w:pStyle w:val="ListParagraph"/>
        <w:widowControl/>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In awarding a competitive negotiation (RFP) a set of award criteria in the form of a weighted evaluation sheet will be provided to each bidder in the initial bid document materials. Price alone is not the sole basis for award but remains the primary consideration when awarding a contract. Price does not have to be 51% of points but must be the highest weighted criteria. </w:t>
      </w:r>
    </w:p>
    <w:p w14:paraId="49D80167"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p>
    <w:p w14:paraId="7EBAA3A2" w14:textId="77777777" w:rsidR="00BB1689" w:rsidRPr="00BB1689" w:rsidRDefault="00BB1689" w:rsidP="00BB1689">
      <w:pPr>
        <w:pStyle w:val="ListParagraph"/>
        <w:widowControl/>
        <w:numPr>
          <w:ilvl w:val="0"/>
          <w:numId w:val="12"/>
        </w:numPr>
        <w:rPr>
          <w:rFonts w:eastAsia="Times New Roman" w:cstheme="minorHAnsi"/>
          <w:sz w:val="24"/>
          <w:szCs w:val="24"/>
        </w:rPr>
      </w:pPr>
      <w:r w:rsidRPr="00BB1689">
        <w:rPr>
          <w:rFonts w:eastAsia="Times New Roman" w:cstheme="minorHAnsi"/>
          <w:sz w:val="24"/>
          <w:szCs w:val="24"/>
        </w:rPr>
        <w:t>Evaluation Criteria the LEA can use to award an RFP.</w:t>
      </w:r>
    </w:p>
    <w:p w14:paraId="5924682C" w14:textId="77777777" w:rsidR="00BB1689" w:rsidRDefault="00BB1689" w:rsidP="00BB1689">
      <w:pPr>
        <w:pStyle w:val="ListParagraph"/>
        <w:widowControl/>
        <w:numPr>
          <w:ilvl w:val="1"/>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Price       </w:t>
      </w:r>
    </w:p>
    <w:p w14:paraId="64BD5698"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highlight w:val="yellow"/>
          <w:u w:val="single"/>
        </w:rPr>
        <w:t>LEA to complete</w:t>
      </w:r>
      <w:r w:rsidRPr="00BB1689">
        <w:rPr>
          <w:rFonts w:eastAsia="Times New Roman" w:cstheme="minorHAnsi"/>
          <w:bCs/>
          <w:color w:val="000000"/>
          <w:sz w:val="24"/>
          <w:szCs w:val="24"/>
        </w:rPr>
        <w:t xml:space="preserve"> (Ex.: quality, delivery, service, etc.)</w:t>
      </w:r>
    </w:p>
    <w:p w14:paraId="4EAFF3AA"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4F23908E"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226D8296" w14:textId="77777777" w:rsidR="00F64811"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5E3776A7" w14:textId="77777777" w:rsidR="00BB1689" w:rsidRDefault="00BB1689" w:rsidP="00BB1689">
      <w:pPr>
        <w:pStyle w:val="ListParagraph"/>
        <w:widowControl/>
        <w:tabs>
          <w:tab w:val="left" w:pos="450"/>
        </w:tabs>
        <w:rPr>
          <w:rFonts w:eastAsia="Times New Roman" w:cstheme="minorHAnsi"/>
          <w:bCs/>
          <w:color w:val="000000"/>
          <w:sz w:val="24"/>
          <w:szCs w:val="24"/>
        </w:rPr>
      </w:pPr>
    </w:p>
    <w:p w14:paraId="10CFCD6C" w14:textId="77777777" w:rsidR="00BB1689" w:rsidRDefault="00BB1689" w:rsidP="00BB1689">
      <w:pPr>
        <w:pStyle w:val="ListParagraph"/>
        <w:widowControl/>
        <w:numPr>
          <w:ilvl w:val="0"/>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BB1689">
        <w:rPr>
          <w:rFonts w:eastAsia="Times New Roman" w:cstheme="minorHAnsi"/>
          <w:bCs/>
          <w:color w:val="000000"/>
          <w:sz w:val="24"/>
          <w:szCs w:val="24"/>
        </w:rPr>
        <w:t xml:space="preserve">will be responsible to ensure all </w:t>
      </w:r>
      <w:r w:rsidR="0081342D">
        <w:rPr>
          <w:rFonts w:eastAsia="Times New Roman" w:cstheme="minorHAnsi"/>
          <w:bCs/>
          <w:color w:val="000000"/>
          <w:sz w:val="24"/>
          <w:szCs w:val="24"/>
        </w:rPr>
        <w:t xml:space="preserve">LEA </w:t>
      </w:r>
      <w:r w:rsidRPr="00BB1689">
        <w:rPr>
          <w:rFonts w:eastAsia="Times New Roman" w:cstheme="minorHAnsi"/>
          <w:bCs/>
          <w:color w:val="000000"/>
          <w:sz w:val="24"/>
          <w:szCs w:val="24"/>
        </w:rPr>
        <w:t>procurements are conducted in compliance with applicable Federal, State, and local procurement regulations.</w:t>
      </w:r>
    </w:p>
    <w:p w14:paraId="0F08592A" w14:textId="77777777" w:rsidR="00021BF7" w:rsidRDefault="00021BF7" w:rsidP="00021BF7">
      <w:pPr>
        <w:widowControl/>
        <w:tabs>
          <w:tab w:val="left" w:pos="450"/>
        </w:tabs>
        <w:rPr>
          <w:rFonts w:eastAsia="Times New Roman" w:cstheme="minorHAnsi"/>
          <w:bCs/>
          <w:color w:val="000000"/>
          <w:sz w:val="24"/>
          <w:szCs w:val="24"/>
        </w:rPr>
      </w:pPr>
    </w:p>
    <w:p w14:paraId="4E516B30" w14:textId="77777777" w:rsidR="00617B41" w:rsidRDefault="00617B41" w:rsidP="00021BF7">
      <w:pPr>
        <w:widowControl/>
        <w:tabs>
          <w:tab w:val="left" w:pos="450"/>
        </w:tabs>
        <w:rPr>
          <w:rFonts w:eastAsia="Times New Roman" w:cstheme="minorHAnsi"/>
          <w:bCs/>
          <w:color w:val="000000"/>
          <w:sz w:val="24"/>
          <w:szCs w:val="24"/>
        </w:rPr>
      </w:pPr>
    </w:p>
    <w:p w14:paraId="2489DC7E" w14:textId="77777777" w:rsidR="00021BF7" w:rsidRDefault="00021BF7" w:rsidP="00021BF7">
      <w:pPr>
        <w:widowControl/>
        <w:tabs>
          <w:tab w:val="left" w:pos="450"/>
        </w:tabs>
        <w:rPr>
          <w:rFonts w:eastAsia="Times New Roman" w:cstheme="minorHAnsi"/>
          <w:bCs/>
          <w:color w:val="000000"/>
          <w:sz w:val="24"/>
          <w:szCs w:val="24"/>
        </w:rPr>
      </w:pPr>
    </w:p>
    <w:p w14:paraId="57DC8F42" w14:textId="77777777" w:rsidR="00021BF7" w:rsidRDefault="00021BF7" w:rsidP="00021BF7">
      <w:pPr>
        <w:widowControl/>
        <w:tabs>
          <w:tab w:val="left" w:pos="450"/>
        </w:tabs>
        <w:jc w:val="center"/>
        <w:rPr>
          <w:rFonts w:eastAsia="Times New Roman" w:cstheme="minorHAnsi"/>
          <w:b/>
          <w:color w:val="000000"/>
          <w:sz w:val="24"/>
          <w:szCs w:val="24"/>
        </w:rPr>
      </w:pPr>
      <w:r>
        <w:rPr>
          <w:rFonts w:eastAsia="Times New Roman" w:cstheme="minorHAnsi"/>
          <w:b/>
          <w:color w:val="000000"/>
          <w:sz w:val="24"/>
          <w:szCs w:val="24"/>
        </w:rPr>
        <w:t>SECTION V – Non-Competitive Negotiation</w:t>
      </w:r>
    </w:p>
    <w:p w14:paraId="4370CDBD" w14:textId="77777777" w:rsidR="00021BF7" w:rsidRDefault="00021BF7" w:rsidP="00021BF7">
      <w:pPr>
        <w:widowControl/>
        <w:tabs>
          <w:tab w:val="left" w:pos="450"/>
        </w:tabs>
        <w:rPr>
          <w:rFonts w:eastAsia="Times New Roman" w:cstheme="minorHAnsi"/>
          <w:bCs/>
          <w:color w:val="000000"/>
          <w:sz w:val="24"/>
          <w:szCs w:val="24"/>
        </w:rPr>
      </w:pPr>
    </w:p>
    <w:p w14:paraId="5991A1AD" w14:textId="77777777" w:rsidR="00021BF7" w:rsidRDefault="00021BF7" w:rsidP="00021BF7">
      <w:pPr>
        <w:pStyle w:val="ListParagraph"/>
        <w:widowControl/>
        <w:numPr>
          <w:ilvl w:val="0"/>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In order to use a noncompetitive proposal, one of the following circumstances must apply:</w:t>
      </w:r>
    </w:p>
    <w:p w14:paraId="42F457C5" w14:textId="77777777" w:rsidR="00021BF7" w:rsidRPr="00021BF7" w:rsidRDefault="00021BF7" w:rsidP="00021BF7">
      <w:pPr>
        <w:widowControl/>
        <w:tabs>
          <w:tab w:val="left" w:pos="450"/>
        </w:tabs>
        <w:rPr>
          <w:rFonts w:eastAsia="Times New Roman" w:cstheme="minorHAnsi"/>
          <w:bCs/>
          <w:color w:val="000000"/>
          <w:sz w:val="24"/>
          <w:szCs w:val="24"/>
        </w:rPr>
      </w:pPr>
    </w:p>
    <w:p w14:paraId="32D7E5F3"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lastRenderedPageBreak/>
        <w:t>The item is available only from a single source</w:t>
      </w:r>
    </w:p>
    <w:p w14:paraId="1F9D7CC3"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The public exigency or emergency does not permit a delay resulting from competitive solicitation</w:t>
      </w:r>
    </w:p>
    <w:p w14:paraId="77C80460"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The awarding agency authorizes noncompetitive proposals</w:t>
      </w:r>
    </w:p>
    <w:p w14:paraId="4F5CD847"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After solicitation of a number of sources, competition is determined inadequate</w:t>
      </w:r>
    </w:p>
    <w:p w14:paraId="37E1E9F2" w14:textId="77777777" w:rsidR="00021BF7" w:rsidRDefault="00021BF7" w:rsidP="00021BF7">
      <w:pPr>
        <w:pStyle w:val="ListParagraph"/>
        <w:widowControl/>
        <w:tabs>
          <w:tab w:val="left" w:pos="450"/>
        </w:tabs>
        <w:ind w:left="360"/>
        <w:rPr>
          <w:rFonts w:eastAsia="Times New Roman" w:cstheme="minorHAnsi"/>
          <w:bCs/>
          <w:color w:val="000000"/>
          <w:sz w:val="24"/>
          <w:szCs w:val="24"/>
        </w:rPr>
      </w:pPr>
    </w:p>
    <w:p w14:paraId="70D8ADB2" w14:textId="77777777" w:rsidR="00021BF7" w:rsidRDefault="00021BF7" w:rsidP="00021BF7">
      <w:pPr>
        <w:pStyle w:val="ListParagraph"/>
        <w:widowControl/>
        <w:numPr>
          <w:ilvl w:val="0"/>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If items are available </w:t>
      </w:r>
      <w:r w:rsidRPr="00021BF7">
        <w:rPr>
          <w:rFonts w:eastAsia="Times New Roman" w:cstheme="minorHAnsi"/>
          <w:b/>
          <w:color w:val="000000"/>
          <w:sz w:val="24"/>
          <w:szCs w:val="24"/>
          <w:u w:val="single"/>
        </w:rPr>
        <w:t>only</w:t>
      </w:r>
      <w:r w:rsidRPr="00021BF7">
        <w:rPr>
          <w:rFonts w:eastAsia="Times New Roman" w:cstheme="minorHAnsi"/>
          <w:bCs/>
          <w:color w:val="000000"/>
          <w:sz w:val="24"/>
          <w:szCs w:val="24"/>
        </w:rPr>
        <w:t xml:space="preserve"> from a single source </w:t>
      </w:r>
      <w:r w:rsidRPr="00021BF7">
        <w:rPr>
          <w:rFonts w:eastAsia="Times New Roman" w:cstheme="minorHAnsi"/>
          <w:b/>
          <w:i/>
          <w:iCs/>
          <w:color w:val="000000"/>
          <w:sz w:val="24"/>
          <w:szCs w:val="24"/>
        </w:rPr>
        <w:t xml:space="preserve">when the award of a contract is not feasible under small purchase, sealed bid or competitive </w:t>
      </w:r>
      <w:r>
        <w:rPr>
          <w:rFonts w:eastAsia="Times New Roman" w:cstheme="minorHAnsi"/>
          <w:b/>
          <w:i/>
          <w:iCs/>
          <w:color w:val="000000"/>
          <w:sz w:val="24"/>
          <w:szCs w:val="24"/>
        </w:rPr>
        <w:t>proposal,</w:t>
      </w:r>
      <w:r w:rsidRPr="00021BF7">
        <w:rPr>
          <w:rFonts w:eastAsia="Times New Roman" w:cstheme="minorHAnsi"/>
          <w:b/>
          <w:i/>
          <w:iCs/>
          <w:color w:val="000000"/>
          <w:sz w:val="24"/>
          <w:szCs w:val="24"/>
        </w:rPr>
        <w:t xml:space="preserve"> NON-COMPETITIVE NEGOTIATION </w:t>
      </w:r>
      <w:r w:rsidRPr="00021BF7">
        <w:rPr>
          <w:rFonts w:eastAsia="Times New Roman" w:cstheme="minorHAnsi"/>
          <w:bCs/>
          <w:color w:val="000000"/>
          <w:sz w:val="24"/>
          <w:szCs w:val="24"/>
        </w:rPr>
        <w:t>procedures will be used:</w:t>
      </w:r>
    </w:p>
    <w:p w14:paraId="438C7C20" w14:textId="77777777" w:rsidR="00021BF7" w:rsidRPr="00021BF7" w:rsidRDefault="00021BF7" w:rsidP="00021BF7">
      <w:pPr>
        <w:pStyle w:val="ListParagraph"/>
        <w:widowControl/>
        <w:tabs>
          <w:tab w:val="left" w:pos="450"/>
        </w:tabs>
        <w:ind w:left="360"/>
        <w:rPr>
          <w:rFonts w:eastAsia="Times New Roman" w:cstheme="minorHAnsi"/>
          <w:bCs/>
          <w:color w:val="000000"/>
          <w:sz w:val="24"/>
          <w:szCs w:val="24"/>
        </w:rPr>
      </w:pPr>
    </w:p>
    <w:p w14:paraId="7F82B834"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Written Specifications will be prepared and provided to the vendor.</w:t>
      </w:r>
    </w:p>
    <w:p w14:paraId="54E1A843"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021BF7">
        <w:rPr>
          <w:rFonts w:eastAsia="Times New Roman" w:cstheme="minorHAnsi"/>
          <w:bCs/>
          <w:color w:val="000000"/>
          <w:sz w:val="24"/>
          <w:szCs w:val="24"/>
        </w:rPr>
        <w:t>will be responsible for the documentation of records to fully explain the decision to use the non</w:t>
      </w:r>
      <w:r>
        <w:rPr>
          <w:rFonts w:eastAsia="Times New Roman" w:cstheme="minorHAnsi"/>
          <w:bCs/>
          <w:color w:val="000000"/>
          <w:sz w:val="24"/>
          <w:szCs w:val="24"/>
        </w:rPr>
        <w:t>-</w:t>
      </w:r>
      <w:r w:rsidRPr="00021BF7">
        <w:rPr>
          <w:rFonts w:eastAsia="Times New Roman" w:cstheme="minorHAnsi"/>
          <w:bCs/>
          <w:color w:val="000000"/>
          <w:sz w:val="24"/>
          <w:szCs w:val="24"/>
        </w:rPr>
        <w:t>competitive negotiation. The records will be available for audit and review.</w:t>
      </w:r>
    </w:p>
    <w:p w14:paraId="7000F877"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021BF7">
        <w:rPr>
          <w:rFonts w:eastAsia="Times New Roman" w:cstheme="minorHAnsi"/>
          <w:bCs/>
          <w:color w:val="000000"/>
          <w:sz w:val="24"/>
          <w:szCs w:val="24"/>
        </w:rPr>
        <w:t>will be responsible for reviewing the procedures to be certain all requirements for using single source or non</w:t>
      </w:r>
      <w:r>
        <w:rPr>
          <w:rFonts w:eastAsia="Times New Roman" w:cstheme="minorHAnsi"/>
          <w:bCs/>
          <w:color w:val="000000"/>
          <w:sz w:val="24"/>
          <w:szCs w:val="24"/>
        </w:rPr>
        <w:t>-</w:t>
      </w:r>
      <w:r w:rsidRPr="00021BF7">
        <w:rPr>
          <w:rFonts w:eastAsia="Times New Roman" w:cstheme="minorHAnsi"/>
          <w:bCs/>
          <w:color w:val="000000"/>
          <w:sz w:val="24"/>
          <w:szCs w:val="24"/>
        </w:rPr>
        <w:t>competitive negotiation are met.</w:t>
      </w:r>
    </w:p>
    <w:p w14:paraId="7048DD2C" w14:textId="77777777" w:rsidR="00021BF7" w:rsidRP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Non-competitive negotiations shall be used for one-time purchases of a new food item in order to determine food acceptance by students and for samples for testing purposes.  A record of non-competitive negotiation purchase shall be maintained by the (</w:t>
      </w:r>
      <w:r w:rsidRPr="00021BF7">
        <w:rPr>
          <w:rFonts w:eastAsia="Times New Roman" w:cstheme="minorHAnsi"/>
          <w:bCs/>
          <w:color w:val="000000"/>
          <w:sz w:val="24"/>
          <w:szCs w:val="24"/>
          <w:highlight w:val="yellow"/>
          <w:u w:val="single"/>
        </w:rPr>
        <w:t>LEA Official</w:t>
      </w:r>
      <w:r w:rsidRPr="00021BF7">
        <w:rPr>
          <w:rFonts w:eastAsia="Times New Roman" w:cstheme="minorHAnsi"/>
          <w:bCs/>
          <w:color w:val="000000"/>
          <w:sz w:val="24"/>
          <w:szCs w:val="24"/>
        </w:rPr>
        <w:t>). The record of non-competitive purchases shall include, at a minimum, the following:</w:t>
      </w:r>
    </w:p>
    <w:p w14:paraId="3659C936"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item name</w:t>
      </w:r>
    </w:p>
    <w:p w14:paraId="2D88E992"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dollar amount</w:t>
      </w:r>
    </w:p>
    <w:p w14:paraId="78754E6B"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vendor</w:t>
      </w:r>
    </w:p>
    <w:p w14:paraId="474E4A8B"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reason for non-competitive procurement</w:t>
      </w:r>
    </w:p>
    <w:p w14:paraId="218E9116" w14:textId="77777777" w:rsidR="00021BF7" w:rsidRDefault="00021BF7" w:rsidP="00021BF7">
      <w:pPr>
        <w:widowControl/>
        <w:tabs>
          <w:tab w:val="left" w:pos="450"/>
        </w:tabs>
        <w:rPr>
          <w:rFonts w:eastAsia="Times New Roman" w:cstheme="minorHAnsi"/>
          <w:bCs/>
          <w:color w:val="000000"/>
          <w:sz w:val="24"/>
          <w:szCs w:val="24"/>
        </w:rPr>
      </w:pPr>
    </w:p>
    <w:p w14:paraId="7560C39E" w14:textId="77777777" w:rsidR="00021BF7" w:rsidRDefault="00021BF7" w:rsidP="00021BF7">
      <w:pPr>
        <w:widowControl/>
        <w:tabs>
          <w:tab w:val="left" w:pos="450"/>
        </w:tabs>
        <w:rPr>
          <w:rFonts w:eastAsia="Times New Roman" w:cstheme="minorHAnsi"/>
          <w:bCs/>
          <w:color w:val="000000"/>
          <w:sz w:val="24"/>
          <w:szCs w:val="24"/>
        </w:rPr>
      </w:pPr>
    </w:p>
    <w:p w14:paraId="1C3D814E" w14:textId="77777777" w:rsidR="00021BF7" w:rsidRDefault="00021BF7" w:rsidP="00021BF7">
      <w:pPr>
        <w:widowControl/>
        <w:tabs>
          <w:tab w:val="left" w:pos="450"/>
        </w:tabs>
        <w:rPr>
          <w:rFonts w:eastAsia="Times New Roman" w:cstheme="minorHAnsi"/>
          <w:bCs/>
          <w:color w:val="000000"/>
          <w:sz w:val="24"/>
          <w:szCs w:val="24"/>
        </w:rPr>
      </w:pPr>
    </w:p>
    <w:p w14:paraId="7E965F61" w14:textId="77777777" w:rsidR="00021BF7" w:rsidRDefault="00021BF7" w:rsidP="00021BF7">
      <w:pPr>
        <w:widowControl/>
        <w:tabs>
          <w:tab w:val="left" w:pos="450"/>
        </w:tabs>
        <w:jc w:val="center"/>
        <w:rPr>
          <w:rFonts w:eastAsia="Times New Roman" w:cstheme="minorHAnsi"/>
          <w:bCs/>
          <w:color w:val="000000"/>
          <w:sz w:val="24"/>
          <w:szCs w:val="24"/>
        </w:rPr>
      </w:pPr>
      <w:r>
        <w:rPr>
          <w:rFonts w:eastAsia="Times New Roman" w:cstheme="minorHAnsi"/>
          <w:b/>
          <w:color w:val="000000"/>
          <w:sz w:val="24"/>
          <w:szCs w:val="24"/>
        </w:rPr>
        <w:t>SECTION VI – Purchasing Equipment</w:t>
      </w:r>
    </w:p>
    <w:p w14:paraId="69D60878" w14:textId="77777777" w:rsidR="00021BF7" w:rsidRDefault="00021BF7" w:rsidP="00021BF7">
      <w:pPr>
        <w:widowControl/>
        <w:tabs>
          <w:tab w:val="left" w:pos="450"/>
        </w:tabs>
        <w:rPr>
          <w:rFonts w:eastAsia="Times New Roman" w:cstheme="minorHAnsi"/>
          <w:bCs/>
          <w:color w:val="000000"/>
          <w:sz w:val="24"/>
          <w:szCs w:val="24"/>
        </w:rPr>
      </w:pPr>
    </w:p>
    <w:p w14:paraId="530FC3BA" w14:textId="77777777" w:rsidR="00021BF7" w:rsidRPr="00150CC5" w:rsidRDefault="00021BF7" w:rsidP="00021BF7">
      <w:pPr>
        <w:widowControl/>
        <w:tabs>
          <w:tab w:val="left" w:pos="450"/>
        </w:tabs>
        <w:rPr>
          <w:rFonts w:eastAsia="Times New Roman" w:cstheme="minorHAnsi"/>
          <w:sz w:val="24"/>
          <w:szCs w:val="24"/>
        </w:rPr>
      </w:pPr>
      <w:r w:rsidRPr="00150CC5">
        <w:rPr>
          <w:rFonts w:eastAsia="Times New Roman" w:cstheme="minorHAnsi"/>
          <w:sz w:val="24"/>
          <w:szCs w:val="24"/>
        </w:rPr>
        <w:t xml:space="preserve">If the amount of purchases for </w:t>
      </w:r>
      <w:r w:rsidRPr="00150CC5">
        <w:rPr>
          <w:rFonts w:eastAsia="Times New Roman" w:cstheme="minorHAnsi"/>
          <w:sz w:val="24"/>
          <w:szCs w:val="24"/>
          <w:u w:val="single"/>
        </w:rPr>
        <w:t>equipment</w:t>
      </w:r>
      <w:r w:rsidRPr="00150CC5">
        <w:rPr>
          <w:rFonts w:eastAsia="Times New Roman" w:cstheme="minorHAnsi"/>
          <w:sz w:val="24"/>
          <w:szCs w:val="24"/>
        </w:rPr>
        <w:t xml:space="preserve"> is greater than $5,000</w:t>
      </w:r>
      <w:r>
        <w:rPr>
          <w:rFonts w:eastAsia="Times New Roman" w:cstheme="minorHAnsi"/>
          <w:sz w:val="24"/>
          <w:szCs w:val="24"/>
        </w:rPr>
        <w:t xml:space="preserve"> (or the LEA’s local capitalization threshold)</w:t>
      </w:r>
      <w:r w:rsidRPr="00150CC5">
        <w:rPr>
          <w:rFonts w:eastAsia="Times New Roman" w:cstheme="minorHAnsi"/>
          <w:sz w:val="24"/>
          <w:szCs w:val="24"/>
        </w:rPr>
        <w:t xml:space="preserve"> the following procedure will be used.  </w:t>
      </w:r>
    </w:p>
    <w:p w14:paraId="1ED49223" w14:textId="77777777" w:rsidR="00021BF7" w:rsidRPr="00150CC5" w:rsidRDefault="00021BF7" w:rsidP="00021BF7">
      <w:pPr>
        <w:widowControl/>
        <w:rPr>
          <w:rFonts w:eastAsia="Times New Roman" w:cstheme="minorHAnsi"/>
          <w:sz w:val="24"/>
          <w:szCs w:val="24"/>
        </w:rPr>
      </w:pPr>
    </w:p>
    <w:p w14:paraId="5BF6FAD7" w14:textId="77777777" w:rsidR="00021BF7" w:rsidRDefault="00021BF7" w:rsidP="00021BF7">
      <w:pPr>
        <w:widowControl/>
        <w:numPr>
          <w:ilvl w:val="0"/>
          <w:numId w:val="16"/>
        </w:numPr>
        <w:rPr>
          <w:rFonts w:eastAsia="Times New Roman" w:cstheme="minorHAnsi"/>
          <w:sz w:val="24"/>
          <w:szCs w:val="24"/>
        </w:rPr>
      </w:pPr>
      <w:r>
        <w:rPr>
          <w:rFonts w:eastAsia="Times New Roman" w:cstheme="minorHAnsi"/>
          <w:sz w:val="24"/>
          <w:szCs w:val="24"/>
        </w:rPr>
        <w:t>Determine if the equipment purchase is allowable and if the equipment is on the</w:t>
      </w:r>
      <w:r w:rsidR="0030035B">
        <w:t xml:space="preserve"> USDA Memo: CACFP 241-2, CACFP DCH 241-2, SFSP 241-2, SNP 241-2: Child Nutrition Program Equipment Purchases</w:t>
      </w:r>
      <w:r>
        <w:rPr>
          <w:rFonts w:eastAsia="Times New Roman" w:cstheme="minorHAnsi"/>
          <w:sz w:val="24"/>
          <w:szCs w:val="24"/>
        </w:rPr>
        <w:t xml:space="preserve"> </w:t>
      </w:r>
    </w:p>
    <w:p w14:paraId="2D01F7CD" w14:textId="77777777" w:rsidR="00021BF7" w:rsidRPr="00150CC5" w:rsidRDefault="00021BF7" w:rsidP="00021BF7">
      <w:pPr>
        <w:widowControl/>
        <w:numPr>
          <w:ilvl w:val="1"/>
          <w:numId w:val="16"/>
        </w:numPr>
        <w:rPr>
          <w:rFonts w:eastAsia="Times New Roman" w:cstheme="minorHAnsi"/>
          <w:sz w:val="24"/>
          <w:szCs w:val="24"/>
        </w:rPr>
      </w:pPr>
      <w:r>
        <w:t>I</w:t>
      </w:r>
      <w:r w:rsidRPr="004A1D73">
        <w:rPr>
          <w:rFonts w:eastAsia="Times New Roman" w:cstheme="minorHAnsi"/>
          <w:sz w:val="24"/>
          <w:szCs w:val="24"/>
        </w:rPr>
        <w:t xml:space="preserve">f the equipment is </w:t>
      </w:r>
      <w:r>
        <w:rPr>
          <w:rFonts w:eastAsia="Times New Roman" w:cstheme="minorHAnsi"/>
          <w:sz w:val="24"/>
          <w:szCs w:val="24"/>
        </w:rPr>
        <w:t xml:space="preserve">less than the $5,000 or the LEA local capitalization threshold (whichever is lower) </w:t>
      </w:r>
      <w:r w:rsidRPr="00452489">
        <w:rPr>
          <w:rFonts w:eastAsia="Times New Roman" w:cstheme="minorHAnsi"/>
          <w:b/>
          <w:sz w:val="24"/>
          <w:szCs w:val="24"/>
        </w:rPr>
        <w:t>and</w:t>
      </w:r>
      <w:r>
        <w:rPr>
          <w:rFonts w:eastAsia="Times New Roman" w:cstheme="minorHAnsi"/>
          <w:sz w:val="24"/>
          <w:szCs w:val="24"/>
        </w:rPr>
        <w:t xml:space="preserve"> </w:t>
      </w:r>
      <w:r w:rsidRPr="004A1D73">
        <w:rPr>
          <w:rFonts w:eastAsia="Times New Roman" w:cstheme="minorHAnsi"/>
          <w:sz w:val="24"/>
          <w:szCs w:val="24"/>
        </w:rPr>
        <w:t>on the</w:t>
      </w:r>
      <w:r>
        <w:rPr>
          <w:rFonts w:eastAsia="Times New Roman" w:cstheme="minorHAnsi"/>
          <w:sz w:val="24"/>
          <w:szCs w:val="24"/>
        </w:rPr>
        <w:t xml:space="preserve"> </w:t>
      </w:r>
      <w:r w:rsidR="0030035B">
        <w:rPr>
          <w:rFonts w:eastAsia="Times New Roman" w:cstheme="minorHAnsi"/>
          <w:sz w:val="24"/>
          <w:szCs w:val="24"/>
        </w:rPr>
        <w:t xml:space="preserve">USDA </w:t>
      </w:r>
      <w:r>
        <w:rPr>
          <w:rFonts w:eastAsia="Times New Roman" w:cstheme="minorHAnsi"/>
          <w:sz w:val="24"/>
          <w:szCs w:val="24"/>
        </w:rPr>
        <w:t>A</w:t>
      </w:r>
      <w:r w:rsidRPr="004A1D73">
        <w:rPr>
          <w:rFonts w:eastAsia="Times New Roman" w:cstheme="minorHAnsi"/>
          <w:sz w:val="24"/>
          <w:szCs w:val="24"/>
        </w:rPr>
        <w:t xml:space="preserve">pproved </w:t>
      </w:r>
      <w:r>
        <w:rPr>
          <w:rFonts w:eastAsia="Times New Roman" w:cstheme="minorHAnsi"/>
          <w:sz w:val="24"/>
          <w:szCs w:val="24"/>
        </w:rPr>
        <w:t>Equipment L</w:t>
      </w:r>
      <w:r w:rsidRPr="004A1D73">
        <w:rPr>
          <w:rFonts w:eastAsia="Times New Roman" w:cstheme="minorHAnsi"/>
          <w:sz w:val="24"/>
          <w:szCs w:val="24"/>
        </w:rPr>
        <w:t>ist</w:t>
      </w:r>
      <w:r>
        <w:rPr>
          <w:rFonts w:eastAsia="Times New Roman" w:cstheme="minorHAnsi"/>
          <w:sz w:val="24"/>
          <w:szCs w:val="24"/>
        </w:rPr>
        <w:t>, t</w:t>
      </w:r>
      <w:r w:rsidRPr="004A1D73">
        <w:rPr>
          <w:rFonts w:eastAsia="Times New Roman" w:cstheme="minorHAnsi"/>
          <w:sz w:val="24"/>
          <w:szCs w:val="24"/>
        </w:rPr>
        <w:t xml:space="preserve">he </w:t>
      </w:r>
      <w:r w:rsidR="0030035B">
        <w:rPr>
          <w:rFonts w:eastAsia="Times New Roman" w:cstheme="minorHAnsi"/>
          <w:sz w:val="24"/>
          <w:szCs w:val="24"/>
        </w:rPr>
        <w:t>LEA</w:t>
      </w:r>
      <w:r w:rsidRPr="004A1D73">
        <w:rPr>
          <w:rFonts w:eastAsia="Times New Roman" w:cstheme="minorHAnsi"/>
          <w:sz w:val="24"/>
          <w:szCs w:val="24"/>
        </w:rPr>
        <w:t xml:space="preserve"> may purchase the equipment and </w:t>
      </w:r>
      <w:r w:rsidRPr="004A1D73">
        <w:rPr>
          <w:rFonts w:eastAsia="Times New Roman" w:cstheme="minorHAnsi"/>
          <w:b/>
          <w:bCs/>
          <w:sz w:val="24"/>
          <w:szCs w:val="24"/>
        </w:rPr>
        <w:t>does not</w:t>
      </w:r>
      <w:r w:rsidRPr="004A1D73">
        <w:rPr>
          <w:rFonts w:eastAsia="Times New Roman" w:cstheme="minorHAnsi"/>
          <w:i/>
          <w:iCs/>
          <w:sz w:val="24"/>
          <w:szCs w:val="24"/>
        </w:rPr>
        <w:t xml:space="preserve"> </w:t>
      </w:r>
      <w:r w:rsidRPr="004A1D73">
        <w:rPr>
          <w:rFonts w:eastAsia="Times New Roman" w:cstheme="minorHAnsi"/>
          <w:sz w:val="24"/>
          <w:szCs w:val="24"/>
        </w:rPr>
        <w:t>need further approval. </w:t>
      </w:r>
      <w:r w:rsidRPr="00150CC5">
        <w:rPr>
          <w:rFonts w:eastAsia="Times New Roman" w:cstheme="minorHAnsi"/>
          <w:sz w:val="24"/>
          <w:szCs w:val="24"/>
        </w:rPr>
        <w:t>The price quotes will receive appropriate confidentiality before award.</w:t>
      </w:r>
    </w:p>
    <w:p w14:paraId="3F8C4A51" w14:textId="77777777" w:rsidR="00021BF7" w:rsidRDefault="00021BF7" w:rsidP="0030035B">
      <w:pPr>
        <w:widowControl/>
        <w:numPr>
          <w:ilvl w:val="1"/>
          <w:numId w:val="16"/>
        </w:numPr>
        <w:rPr>
          <w:rFonts w:eastAsia="Times New Roman" w:cstheme="minorHAnsi"/>
          <w:sz w:val="24"/>
          <w:szCs w:val="24"/>
        </w:rPr>
      </w:pPr>
      <w:r w:rsidRPr="004A1D73">
        <w:rPr>
          <w:rFonts w:eastAsia="Times New Roman" w:cstheme="minorHAnsi"/>
          <w:sz w:val="24"/>
          <w:szCs w:val="24"/>
        </w:rPr>
        <w:lastRenderedPageBreak/>
        <w:t xml:space="preserve">If the equipment is </w:t>
      </w:r>
      <w:r>
        <w:rPr>
          <w:rFonts w:eastAsia="Times New Roman" w:cstheme="minorHAnsi"/>
          <w:sz w:val="24"/>
          <w:szCs w:val="24"/>
        </w:rPr>
        <w:t>over the $5,000 (or the LEA’s capitalization threshold),</w:t>
      </w:r>
      <w:r w:rsidRPr="004A1D73">
        <w:rPr>
          <w:rFonts w:eastAsia="Times New Roman" w:cstheme="minorHAnsi"/>
          <w:sz w:val="24"/>
          <w:szCs w:val="24"/>
        </w:rPr>
        <w:t xml:space="preserve"> </w:t>
      </w:r>
      <w:r>
        <w:rPr>
          <w:rFonts w:eastAsia="Times New Roman" w:cstheme="minorHAnsi"/>
          <w:sz w:val="24"/>
          <w:szCs w:val="24"/>
        </w:rPr>
        <w:t>OR</w:t>
      </w:r>
      <w:r w:rsidRPr="004A1D73">
        <w:rPr>
          <w:rFonts w:eastAsia="Times New Roman" w:cstheme="minorHAnsi"/>
          <w:sz w:val="24"/>
          <w:szCs w:val="24"/>
        </w:rPr>
        <w:t xml:space="preserve"> is </w:t>
      </w:r>
      <w:r w:rsidRPr="004A1D73">
        <w:rPr>
          <w:rFonts w:eastAsia="Times New Roman" w:cstheme="minorHAnsi"/>
          <w:b/>
          <w:bCs/>
          <w:sz w:val="24"/>
          <w:szCs w:val="24"/>
        </w:rPr>
        <w:t>not</w:t>
      </w:r>
      <w:r w:rsidRPr="004A1D73">
        <w:rPr>
          <w:rFonts w:eastAsia="Times New Roman" w:cstheme="minorHAnsi"/>
          <w:sz w:val="24"/>
          <w:szCs w:val="24"/>
        </w:rPr>
        <w:t xml:space="preserve"> on the Approved </w:t>
      </w:r>
      <w:r>
        <w:rPr>
          <w:rFonts w:eastAsia="Times New Roman" w:cstheme="minorHAnsi"/>
          <w:sz w:val="24"/>
          <w:szCs w:val="24"/>
        </w:rPr>
        <w:t xml:space="preserve">Equipment </w:t>
      </w:r>
      <w:r w:rsidRPr="004A1D73">
        <w:rPr>
          <w:rFonts w:eastAsia="Times New Roman" w:cstheme="minorHAnsi"/>
          <w:sz w:val="24"/>
          <w:szCs w:val="24"/>
        </w:rPr>
        <w:t>List,</w:t>
      </w:r>
      <w:r w:rsidR="0030035B">
        <w:rPr>
          <w:rFonts w:eastAsia="Times New Roman" w:cstheme="minorHAnsi"/>
          <w:sz w:val="24"/>
          <w:szCs w:val="24"/>
        </w:rPr>
        <w:t xml:space="preserve"> Department of Elementary &amp; Secondary Education (DESE)</w:t>
      </w:r>
      <w:r>
        <w:rPr>
          <w:rFonts w:eastAsia="Times New Roman" w:cstheme="minorHAnsi"/>
          <w:sz w:val="24"/>
          <w:szCs w:val="24"/>
        </w:rPr>
        <w:t xml:space="preserve"> </w:t>
      </w:r>
      <w:r w:rsidRPr="004A1D73">
        <w:rPr>
          <w:rFonts w:eastAsia="Times New Roman" w:cstheme="minorHAnsi"/>
          <w:sz w:val="24"/>
          <w:szCs w:val="24"/>
        </w:rPr>
        <w:t xml:space="preserve">must approve the equipment before it can be purchased. </w:t>
      </w:r>
      <w:r>
        <w:rPr>
          <w:rFonts w:eastAsia="Times New Roman" w:cstheme="minorHAnsi"/>
          <w:sz w:val="24"/>
          <w:szCs w:val="24"/>
        </w:rPr>
        <w:t xml:space="preserve"> </w:t>
      </w:r>
    </w:p>
    <w:p w14:paraId="040BCCE9" w14:textId="77777777" w:rsidR="00021BF7" w:rsidRPr="00150CC5" w:rsidRDefault="0081342D" w:rsidP="00021BF7">
      <w:pPr>
        <w:widowControl/>
        <w:numPr>
          <w:ilvl w:val="0"/>
          <w:numId w:val="16"/>
        </w:numPr>
        <w:rPr>
          <w:rFonts w:eastAsia="Times New Roman" w:cstheme="minorHAnsi"/>
          <w:sz w:val="24"/>
          <w:szCs w:val="24"/>
        </w:rPr>
      </w:pPr>
      <w:r>
        <w:rPr>
          <w:rFonts w:eastAsia="Times New Roman" w:cstheme="minorHAnsi"/>
          <w:sz w:val="24"/>
          <w:szCs w:val="24"/>
        </w:rPr>
        <w:t>LEA</w:t>
      </w:r>
      <w:r w:rsidR="00021BF7">
        <w:rPr>
          <w:rFonts w:eastAsia="Times New Roman" w:cstheme="minorHAnsi"/>
          <w:sz w:val="24"/>
          <w:szCs w:val="24"/>
        </w:rPr>
        <w:t xml:space="preserve"> </w:t>
      </w:r>
      <w:r w:rsidR="00021BF7" w:rsidRPr="00150CC5">
        <w:rPr>
          <w:rFonts w:eastAsia="Times New Roman" w:cstheme="minorHAnsi"/>
          <w:sz w:val="24"/>
          <w:szCs w:val="24"/>
        </w:rPr>
        <w:t>shall</w:t>
      </w:r>
      <w:r w:rsidR="00021BF7">
        <w:rPr>
          <w:rFonts w:eastAsia="Times New Roman" w:cstheme="minorHAnsi"/>
          <w:sz w:val="24"/>
          <w:szCs w:val="24"/>
        </w:rPr>
        <w:t xml:space="preserve"> keep documentation of approval and all documentation related to the procurement of capital equipment. </w:t>
      </w:r>
    </w:p>
    <w:p w14:paraId="53C0C50F" w14:textId="77777777" w:rsidR="00021BF7" w:rsidRPr="00150CC5" w:rsidRDefault="00021BF7" w:rsidP="00021BF7">
      <w:pPr>
        <w:widowControl/>
        <w:rPr>
          <w:rFonts w:eastAsia="Times New Roman" w:cstheme="minorHAnsi"/>
          <w:sz w:val="24"/>
          <w:szCs w:val="24"/>
        </w:rPr>
      </w:pPr>
    </w:p>
    <w:p w14:paraId="2554B60E" w14:textId="77777777" w:rsidR="00021BF7" w:rsidRPr="00150CC5" w:rsidRDefault="00021BF7" w:rsidP="00021BF7">
      <w:pPr>
        <w:widowControl/>
        <w:rPr>
          <w:rFonts w:eastAsia="Times New Roman" w:cstheme="minorHAnsi"/>
          <w:sz w:val="24"/>
          <w:szCs w:val="24"/>
        </w:rPr>
      </w:pPr>
      <w:r w:rsidRPr="004A1D73">
        <w:rPr>
          <w:rFonts w:eastAsia="Times New Roman" w:cstheme="minorHAnsi"/>
          <w:b/>
          <w:i/>
          <w:iCs/>
          <w:sz w:val="24"/>
          <w:szCs w:val="24"/>
        </w:rPr>
        <w:t>Capital Equipment</w:t>
      </w:r>
      <w:r w:rsidRPr="00150CC5">
        <w:rPr>
          <w:rFonts w:eastAsia="Times New Roman" w:cstheme="minorHAnsi"/>
          <w:sz w:val="24"/>
          <w:szCs w:val="24"/>
        </w:rPr>
        <w:t xml:space="preserve"> </w:t>
      </w:r>
      <w:r w:rsidRPr="004A1D73">
        <w:rPr>
          <w:rFonts w:eastAsia="Times New Roman" w:cstheme="minorHAnsi"/>
          <w:sz w:val="24"/>
          <w:szCs w:val="24"/>
        </w:rPr>
        <w:t>is defined by Federal regulations as tangible personal property (including information technology systems) having a useful life of more than one year and a per-unit acquisition cost which equals or exceeds the lesser of the capitalization level established by the LEA for financial statement purposes, or $5,000.00.</w:t>
      </w:r>
    </w:p>
    <w:p w14:paraId="3DD8F640" w14:textId="77777777" w:rsidR="00021BF7" w:rsidRDefault="00021BF7" w:rsidP="00021BF7">
      <w:pPr>
        <w:widowControl/>
        <w:tabs>
          <w:tab w:val="left" w:pos="450"/>
        </w:tabs>
        <w:rPr>
          <w:rFonts w:eastAsia="Times New Roman" w:cstheme="minorHAnsi"/>
          <w:bCs/>
          <w:color w:val="000000"/>
          <w:sz w:val="24"/>
          <w:szCs w:val="24"/>
        </w:rPr>
      </w:pPr>
    </w:p>
    <w:p w14:paraId="476BD3CF" w14:textId="77777777" w:rsidR="00CA4073" w:rsidRDefault="00CA4073" w:rsidP="00021BF7">
      <w:pPr>
        <w:widowControl/>
        <w:tabs>
          <w:tab w:val="left" w:pos="450"/>
        </w:tabs>
        <w:rPr>
          <w:rFonts w:eastAsia="Times New Roman" w:cstheme="minorHAnsi"/>
          <w:bCs/>
          <w:color w:val="000000"/>
          <w:sz w:val="24"/>
          <w:szCs w:val="24"/>
        </w:rPr>
      </w:pPr>
    </w:p>
    <w:p w14:paraId="0EA98EE2" w14:textId="77777777" w:rsidR="0081342D" w:rsidRDefault="0081342D" w:rsidP="00CA4073">
      <w:pPr>
        <w:widowControl/>
        <w:jc w:val="center"/>
        <w:rPr>
          <w:rFonts w:eastAsia="Times New Roman" w:cstheme="minorHAnsi"/>
          <w:b/>
          <w:sz w:val="26"/>
          <w:szCs w:val="26"/>
        </w:rPr>
      </w:pPr>
    </w:p>
    <w:p w14:paraId="19DB300C" w14:textId="77777777" w:rsidR="00CA4073" w:rsidRPr="00150CC5" w:rsidRDefault="00CA4073" w:rsidP="00CA4073">
      <w:pPr>
        <w:widowControl/>
        <w:jc w:val="center"/>
        <w:rPr>
          <w:rFonts w:eastAsia="Times New Roman" w:cstheme="minorHAnsi"/>
          <w:b/>
          <w:sz w:val="26"/>
          <w:szCs w:val="26"/>
        </w:rPr>
      </w:pPr>
      <w:r w:rsidRPr="00150CC5">
        <w:rPr>
          <w:rFonts w:eastAsia="Times New Roman" w:cstheme="minorHAnsi"/>
          <w:b/>
          <w:sz w:val="26"/>
          <w:szCs w:val="26"/>
        </w:rPr>
        <w:t xml:space="preserve">SECTION VII – </w:t>
      </w:r>
      <w:r w:rsidR="005D46B4">
        <w:rPr>
          <w:rFonts w:eastAsia="Times New Roman" w:cstheme="minorHAnsi"/>
          <w:b/>
          <w:sz w:val="26"/>
          <w:szCs w:val="26"/>
        </w:rPr>
        <w:t>Emergency Purchasing</w:t>
      </w:r>
    </w:p>
    <w:p w14:paraId="08CEFBD4" w14:textId="77777777" w:rsidR="00CA4073" w:rsidRPr="00150CC5" w:rsidRDefault="00CA4073" w:rsidP="00CA4073">
      <w:pPr>
        <w:widowControl/>
        <w:rPr>
          <w:rFonts w:eastAsia="Times New Roman" w:cstheme="minorHAnsi"/>
          <w:sz w:val="24"/>
          <w:szCs w:val="24"/>
        </w:rPr>
      </w:pPr>
    </w:p>
    <w:p w14:paraId="079FA1BA" w14:textId="77777777" w:rsidR="00CA4073" w:rsidRPr="00774CD7" w:rsidRDefault="00CA4073" w:rsidP="00CA4073">
      <w:pPr>
        <w:pStyle w:val="ListParagraph"/>
        <w:widowControl/>
        <w:numPr>
          <w:ilvl w:val="0"/>
          <w:numId w:val="20"/>
        </w:numPr>
        <w:contextualSpacing w:val="0"/>
        <w:rPr>
          <w:rFonts w:eastAsia="Times New Roman" w:cstheme="minorHAnsi"/>
          <w:sz w:val="24"/>
          <w:szCs w:val="24"/>
        </w:rPr>
      </w:pPr>
      <w:r w:rsidRPr="00774CD7">
        <w:rPr>
          <w:rFonts w:eastAsia="Times New Roman" w:cstheme="minorHAnsi"/>
          <w:sz w:val="24"/>
          <w:szCs w:val="24"/>
        </w:rPr>
        <w:t xml:space="preserve">If it is necessary to make a one-time emergency procurement to continue service or obtain goods, the purchase shall be made, and a log of all such purchases shall be maintained by the </w:t>
      </w:r>
      <w:r w:rsidR="0081342D">
        <w:rPr>
          <w:rFonts w:eastAsia="Times New Roman" w:cstheme="minorHAnsi"/>
          <w:sz w:val="24"/>
          <w:szCs w:val="24"/>
        </w:rPr>
        <w:t>LEA</w:t>
      </w:r>
      <w:r>
        <w:rPr>
          <w:rFonts w:eastAsia="Times New Roman" w:cstheme="minorHAnsi"/>
          <w:sz w:val="24"/>
          <w:szCs w:val="24"/>
        </w:rPr>
        <w:t xml:space="preserve">. </w:t>
      </w:r>
      <w:r w:rsidRPr="00774CD7">
        <w:rPr>
          <w:rFonts w:eastAsia="Times New Roman" w:cstheme="minorHAnsi"/>
          <w:sz w:val="24"/>
          <w:szCs w:val="24"/>
        </w:rPr>
        <w:t xml:space="preserve">The following emergency procedures shall be followed. All emergency procurements shall be approved by the </w:t>
      </w:r>
      <w:r w:rsidRPr="00600CE2">
        <w:rPr>
          <w:rFonts w:eastAsia="Times New Roman" w:cstheme="minorHAnsi"/>
          <w:sz w:val="24"/>
          <w:szCs w:val="24"/>
          <w:highlight w:val="yellow"/>
          <w:u w:val="single"/>
        </w:rPr>
        <w:t>Title of person/position</w:t>
      </w:r>
      <w:r>
        <w:rPr>
          <w:rFonts w:eastAsia="Times New Roman" w:cstheme="minorHAnsi"/>
          <w:color w:val="0000FF"/>
          <w:sz w:val="24"/>
          <w:szCs w:val="24"/>
        </w:rPr>
        <w:t xml:space="preserve">. </w:t>
      </w:r>
      <w:r w:rsidRPr="00774CD7">
        <w:rPr>
          <w:rFonts w:eastAsia="Times New Roman" w:cstheme="minorHAnsi"/>
          <w:sz w:val="24"/>
          <w:szCs w:val="24"/>
        </w:rPr>
        <w:t>At a minimum, the following emergency procurement procedures shall be documented:</w:t>
      </w:r>
    </w:p>
    <w:p w14:paraId="120C0868" w14:textId="77777777" w:rsidR="00CA4073" w:rsidRPr="00150CC5" w:rsidRDefault="00CA4073" w:rsidP="00CA4073">
      <w:pPr>
        <w:widowControl/>
        <w:numPr>
          <w:ilvl w:val="0"/>
          <w:numId w:val="19"/>
        </w:numPr>
        <w:rPr>
          <w:rFonts w:eastAsia="Times New Roman" w:cstheme="minorHAnsi"/>
          <w:sz w:val="24"/>
          <w:szCs w:val="24"/>
        </w:rPr>
      </w:pPr>
      <w:r w:rsidRPr="00150CC5">
        <w:rPr>
          <w:rFonts w:eastAsia="Times New Roman" w:cstheme="minorHAnsi"/>
          <w:sz w:val="24"/>
          <w:szCs w:val="24"/>
        </w:rPr>
        <w:t>item name</w:t>
      </w:r>
    </w:p>
    <w:p w14:paraId="72AB3B38"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dollar amount</w:t>
      </w:r>
    </w:p>
    <w:p w14:paraId="2E0BD173"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vendor</w:t>
      </w:r>
    </w:p>
    <w:p w14:paraId="166EF73B"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reason for emergency</w:t>
      </w:r>
    </w:p>
    <w:p w14:paraId="3A0F4CBA" w14:textId="77777777" w:rsidR="00CA4073" w:rsidRPr="00150CC5" w:rsidRDefault="00CA4073" w:rsidP="00CA4073">
      <w:pPr>
        <w:widowControl/>
        <w:rPr>
          <w:rFonts w:eastAsia="Times New Roman" w:cstheme="minorHAnsi"/>
          <w:sz w:val="24"/>
          <w:szCs w:val="24"/>
        </w:rPr>
      </w:pPr>
    </w:p>
    <w:p w14:paraId="77FF618B" w14:textId="77777777" w:rsidR="00CA4073" w:rsidRPr="00774CD7" w:rsidRDefault="00CA4073" w:rsidP="00CA4073">
      <w:pPr>
        <w:pStyle w:val="ListParagraph"/>
        <w:widowControl/>
        <w:numPr>
          <w:ilvl w:val="0"/>
          <w:numId w:val="21"/>
        </w:numPr>
        <w:contextualSpacing w:val="0"/>
        <w:rPr>
          <w:rFonts w:eastAsia="Times New Roman" w:cstheme="minorHAnsi"/>
          <w:sz w:val="24"/>
          <w:szCs w:val="24"/>
        </w:rPr>
      </w:pPr>
      <w:r w:rsidRPr="00774CD7">
        <w:rPr>
          <w:rFonts w:eastAsia="Times New Roman" w:cstheme="minorHAnsi"/>
          <w:sz w:val="24"/>
          <w:szCs w:val="24"/>
        </w:rPr>
        <w:t xml:space="preserve">If the emergency purchasing need requires a contract, all books, records, and other      documents relative to the award of the contract must be retained for three (3) years </w:t>
      </w:r>
      <w:r>
        <w:rPr>
          <w:rFonts w:eastAsia="Times New Roman" w:cstheme="minorHAnsi"/>
          <w:sz w:val="24"/>
          <w:szCs w:val="24"/>
        </w:rPr>
        <w:t xml:space="preserve">(or until a procurement audit has been completed) </w:t>
      </w:r>
      <w:r w:rsidRPr="00774CD7">
        <w:rPr>
          <w:rFonts w:eastAsia="Times New Roman" w:cstheme="minorHAnsi"/>
          <w:sz w:val="24"/>
          <w:szCs w:val="24"/>
        </w:rPr>
        <w:t xml:space="preserve">after final payment.  Specifically, the </w:t>
      </w:r>
      <w:r>
        <w:rPr>
          <w:rFonts w:eastAsia="Times New Roman" w:cstheme="minorHAnsi"/>
          <w:sz w:val="24"/>
          <w:szCs w:val="24"/>
        </w:rPr>
        <w:t>LEA</w:t>
      </w:r>
      <w:r w:rsidRPr="00774CD7">
        <w:rPr>
          <w:rFonts w:eastAsia="Times New Roman" w:cstheme="minorHAnsi"/>
          <w:sz w:val="24"/>
          <w:szCs w:val="24"/>
        </w:rPr>
        <w:t xml:space="preserve"> shall maintain, at a minimum, the following documents:</w:t>
      </w:r>
    </w:p>
    <w:p w14:paraId="1B4E19DE"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Written rationale for award cost or price;</w:t>
      </w:r>
    </w:p>
    <w:p w14:paraId="1E43239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A copy of the original solicitation;</w:t>
      </w:r>
    </w:p>
    <w:p w14:paraId="10B9AF81"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The bidding and negotiation history and working papers;</w:t>
      </w:r>
    </w:p>
    <w:p w14:paraId="3E8E9233"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The basis for contractor selection;</w:t>
      </w:r>
    </w:p>
    <w:p w14:paraId="7E8B7A0D"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Approval from the State agency to support a lack of competition when competitive bids or offers are not obtained;</w:t>
      </w:r>
    </w:p>
    <w:p w14:paraId="47D64885"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The terms and conditions of the contract;</w:t>
      </w:r>
    </w:p>
    <w:p w14:paraId="02A903A4"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Any changes to the contract and negotiation history;</w:t>
      </w:r>
    </w:p>
    <w:p w14:paraId="28FD5E95"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Billing and payment records;</w:t>
      </w:r>
    </w:p>
    <w:p w14:paraId="1B222FD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lastRenderedPageBreak/>
        <w:t>A history of any contractor claims;</w:t>
      </w:r>
    </w:p>
    <w:p w14:paraId="0992B81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A history of any contractor breaches</w:t>
      </w:r>
    </w:p>
    <w:p w14:paraId="5CADAB97" w14:textId="77777777" w:rsidR="00CA4073" w:rsidRDefault="00CA4073" w:rsidP="00021BF7">
      <w:pPr>
        <w:widowControl/>
        <w:tabs>
          <w:tab w:val="left" w:pos="450"/>
        </w:tabs>
        <w:rPr>
          <w:rFonts w:eastAsia="Times New Roman" w:cstheme="minorHAnsi"/>
          <w:bCs/>
          <w:color w:val="000000"/>
          <w:sz w:val="24"/>
          <w:szCs w:val="24"/>
        </w:rPr>
      </w:pPr>
    </w:p>
    <w:p w14:paraId="0D9C9A26" w14:textId="77777777" w:rsidR="00CA4073" w:rsidRDefault="00CA4073" w:rsidP="00021BF7">
      <w:pPr>
        <w:widowControl/>
        <w:tabs>
          <w:tab w:val="left" w:pos="450"/>
        </w:tabs>
        <w:rPr>
          <w:rFonts w:eastAsia="Times New Roman" w:cstheme="minorHAnsi"/>
          <w:bCs/>
          <w:color w:val="000000"/>
          <w:sz w:val="24"/>
          <w:szCs w:val="24"/>
        </w:rPr>
      </w:pPr>
    </w:p>
    <w:p w14:paraId="4BD2528F" w14:textId="77777777" w:rsidR="00CA4073" w:rsidRDefault="00CA4073" w:rsidP="00021BF7">
      <w:pPr>
        <w:widowControl/>
        <w:tabs>
          <w:tab w:val="left" w:pos="450"/>
        </w:tabs>
        <w:rPr>
          <w:rFonts w:eastAsia="Times New Roman" w:cstheme="minorHAnsi"/>
          <w:bCs/>
          <w:color w:val="000000"/>
          <w:sz w:val="24"/>
          <w:szCs w:val="24"/>
        </w:rPr>
      </w:pPr>
    </w:p>
    <w:p w14:paraId="5EB61EF9" w14:textId="77777777" w:rsidR="00CA4073" w:rsidRDefault="00CA4073" w:rsidP="00021BF7">
      <w:pPr>
        <w:widowControl/>
        <w:tabs>
          <w:tab w:val="left" w:pos="450"/>
        </w:tabs>
        <w:rPr>
          <w:rFonts w:eastAsia="Times New Roman" w:cstheme="minorHAnsi"/>
          <w:bCs/>
          <w:color w:val="000000"/>
          <w:sz w:val="24"/>
          <w:szCs w:val="24"/>
        </w:rPr>
      </w:pPr>
    </w:p>
    <w:p w14:paraId="0BCF2D4C" w14:textId="77777777" w:rsidR="00CA4073" w:rsidRDefault="00CA4073" w:rsidP="00021BF7">
      <w:pPr>
        <w:widowControl/>
        <w:tabs>
          <w:tab w:val="left" w:pos="450"/>
        </w:tabs>
        <w:rPr>
          <w:rFonts w:eastAsia="Times New Roman" w:cstheme="minorHAnsi"/>
          <w:bCs/>
          <w:color w:val="000000"/>
          <w:sz w:val="24"/>
          <w:szCs w:val="24"/>
        </w:rPr>
      </w:pPr>
    </w:p>
    <w:p w14:paraId="2609733C" w14:textId="77777777" w:rsidR="00CA4073" w:rsidRDefault="00CA4073" w:rsidP="00021BF7">
      <w:pPr>
        <w:widowControl/>
        <w:tabs>
          <w:tab w:val="left" w:pos="450"/>
        </w:tabs>
        <w:rPr>
          <w:rFonts w:eastAsia="Times New Roman" w:cstheme="minorHAnsi"/>
          <w:bCs/>
          <w:color w:val="000000"/>
          <w:sz w:val="24"/>
          <w:szCs w:val="24"/>
        </w:rPr>
      </w:pPr>
    </w:p>
    <w:p w14:paraId="5396883B" w14:textId="77777777" w:rsidR="00CA4073" w:rsidRDefault="00CA4073" w:rsidP="00021BF7">
      <w:pPr>
        <w:widowControl/>
        <w:tabs>
          <w:tab w:val="left" w:pos="450"/>
        </w:tabs>
        <w:rPr>
          <w:rFonts w:eastAsia="Times New Roman" w:cstheme="minorHAnsi"/>
          <w:bCs/>
          <w:color w:val="000000"/>
          <w:sz w:val="24"/>
          <w:szCs w:val="24"/>
        </w:rPr>
      </w:pPr>
    </w:p>
    <w:p w14:paraId="50F52B8E" w14:textId="77777777" w:rsidR="00CA4073" w:rsidRDefault="00CA4073" w:rsidP="00021BF7">
      <w:pPr>
        <w:widowControl/>
        <w:tabs>
          <w:tab w:val="left" w:pos="450"/>
        </w:tabs>
        <w:rPr>
          <w:rFonts w:eastAsia="Times New Roman" w:cstheme="minorHAnsi"/>
          <w:bCs/>
          <w:color w:val="000000"/>
          <w:sz w:val="24"/>
          <w:szCs w:val="24"/>
        </w:rPr>
      </w:pPr>
    </w:p>
    <w:p w14:paraId="6894C48B" w14:textId="77777777" w:rsidR="00CA4073" w:rsidRDefault="00CA4073" w:rsidP="00021BF7">
      <w:pPr>
        <w:widowControl/>
        <w:tabs>
          <w:tab w:val="left" w:pos="450"/>
        </w:tabs>
        <w:rPr>
          <w:rFonts w:eastAsia="Times New Roman" w:cstheme="minorHAnsi"/>
          <w:bCs/>
          <w:color w:val="000000"/>
          <w:sz w:val="24"/>
          <w:szCs w:val="24"/>
        </w:rPr>
      </w:pPr>
    </w:p>
    <w:p w14:paraId="2E450028" w14:textId="77777777" w:rsidR="00CA4073" w:rsidRDefault="00CA4073" w:rsidP="00021BF7">
      <w:pPr>
        <w:widowControl/>
        <w:tabs>
          <w:tab w:val="left" w:pos="450"/>
        </w:tabs>
        <w:rPr>
          <w:rFonts w:eastAsia="Times New Roman" w:cstheme="minorHAnsi"/>
          <w:bCs/>
          <w:color w:val="000000"/>
          <w:sz w:val="24"/>
          <w:szCs w:val="24"/>
        </w:rPr>
      </w:pPr>
    </w:p>
    <w:p w14:paraId="2823DB72" w14:textId="77777777" w:rsidR="00CA4073" w:rsidRDefault="00CA4073" w:rsidP="00021BF7">
      <w:pPr>
        <w:widowControl/>
        <w:tabs>
          <w:tab w:val="left" w:pos="450"/>
        </w:tabs>
        <w:rPr>
          <w:rFonts w:eastAsia="Times New Roman" w:cstheme="minorHAnsi"/>
          <w:bCs/>
          <w:color w:val="000000"/>
          <w:sz w:val="24"/>
          <w:szCs w:val="24"/>
        </w:rPr>
      </w:pPr>
    </w:p>
    <w:p w14:paraId="02A660E3" w14:textId="77777777" w:rsidR="00CA4073" w:rsidRDefault="00CA4073" w:rsidP="00021BF7">
      <w:pPr>
        <w:widowControl/>
        <w:tabs>
          <w:tab w:val="left" w:pos="450"/>
        </w:tabs>
        <w:rPr>
          <w:rFonts w:eastAsia="Times New Roman" w:cstheme="minorHAnsi"/>
          <w:bCs/>
          <w:color w:val="000000"/>
          <w:sz w:val="24"/>
          <w:szCs w:val="24"/>
        </w:rPr>
      </w:pPr>
    </w:p>
    <w:p w14:paraId="43DF87FB" w14:textId="77777777" w:rsidR="00CA4073" w:rsidRDefault="00CA4073" w:rsidP="00021BF7">
      <w:pPr>
        <w:widowControl/>
        <w:tabs>
          <w:tab w:val="left" w:pos="450"/>
        </w:tabs>
        <w:rPr>
          <w:rFonts w:eastAsia="Times New Roman" w:cstheme="minorHAnsi"/>
          <w:bCs/>
          <w:color w:val="000000"/>
          <w:sz w:val="24"/>
          <w:szCs w:val="24"/>
        </w:rPr>
      </w:pPr>
    </w:p>
    <w:p w14:paraId="717085C5" w14:textId="77777777" w:rsidR="00CA4073" w:rsidRDefault="00CA4073" w:rsidP="00021BF7">
      <w:pPr>
        <w:widowControl/>
        <w:tabs>
          <w:tab w:val="left" w:pos="450"/>
        </w:tabs>
        <w:rPr>
          <w:rFonts w:eastAsia="Times New Roman" w:cstheme="minorHAnsi"/>
          <w:bCs/>
          <w:color w:val="000000"/>
          <w:sz w:val="24"/>
          <w:szCs w:val="24"/>
        </w:rPr>
      </w:pPr>
    </w:p>
    <w:p w14:paraId="04C8C264" w14:textId="77777777" w:rsidR="00CA4073" w:rsidRDefault="00CA4073" w:rsidP="00021BF7">
      <w:pPr>
        <w:widowControl/>
        <w:tabs>
          <w:tab w:val="left" w:pos="450"/>
        </w:tabs>
        <w:rPr>
          <w:rFonts w:eastAsia="Times New Roman" w:cstheme="minorHAnsi"/>
          <w:bCs/>
          <w:color w:val="000000"/>
          <w:sz w:val="24"/>
          <w:szCs w:val="24"/>
        </w:rPr>
      </w:pPr>
    </w:p>
    <w:p w14:paraId="24D6387E" w14:textId="77777777" w:rsidR="00CA4073" w:rsidRDefault="00CA4073" w:rsidP="00021BF7">
      <w:pPr>
        <w:widowControl/>
        <w:tabs>
          <w:tab w:val="left" w:pos="450"/>
        </w:tabs>
        <w:rPr>
          <w:rFonts w:eastAsia="Times New Roman" w:cstheme="minorHAnsi"/>
          <w:bCs/>
          <w:color w:val="000000"/>
          <w:sz w:val="24"/>
          <w:szCs w:val="24"/>
        </w:rPr>
      </w:pPr>
    </w:p>
    <w:p w14:paraId="4941FC29" w14:textId="77777777" w:rsidR="0081342D" w:rsidRDefault="0081342D" w:rsidP="00CA4073">
      <w:pPr>
        <w:widowControl/>
        <w:tabs>
          <w:tab w:val="left" w:pos="450"/>
        </w:tabs>
        <w:jc w:val="center"/>
        <w:rPr>
          <w:rFonts w:eastAsia="Times New Roman" w:cstheme="minorHAnsi"/>
          <w:b/>
          <w:color w:val="000000"/>
          <w:sz w:val="24"/>
          <w:szCs w:val="24"/>
        </w:rPr>
      </w:pPr>
    </w:p>
    <w:p w14:paraId="03738831" w14:textId="77777777" w:rsidR="0081342D" w:rsidRDefault="0081342D" w:rsidP="00CA4073">
      <w:pPr>
        <w:widowControl/>
        <w:tabs>
          <w:tab w:val="left" w:pos="450"/>
        </w:tabs>
        <w:jc w:val="center"/>
        <w:rPr>
          <w:rFonts w:eastAsia="Times New Roman" w:cstheme="minorHAnsi"/>
          <w:b/>
          <w:color w:val="000000"/>
          <w:sz w:val="24"/>
          <w:szCs w:val="24"/>
        </w:rPr>
      </w:pPr>
    </w:p>
    <w:p w14:paraId="023C645F" w14:textId="77777777" w:rsidR="00617B41" w:rsidRDefault="00617B41" w:rsidP="00CA4073">
      <w:pPr>
        <w:widowControl/>
        <w:tabs>
          <w:tab w:val="left" w:pos="450"/>
        </w:tabs>
        <w:jc w:val="center"/>
        <w:rPr>
          <w:rFonts w:eastAsia="Times New Roman" w:cstheme="minorHAnsi"/>
          <w:b/>
          <w:color w:val="000000"/>
          <w:sz w:val="24"/>
          <w:szCs w:val="24"/>
        </w:rPr>
      </w:pPr>
    </w:p>
    <w:p w14:paraId="61E33633" w14:textId="77777777" w:rsidR="00617B41" w:rsidRDefault="00617B41" w:rsidP="00CA4073">
      <w:pPr>
        <w:widowControl/>
        <w:tabs>
          <w:tab w:val="left" w:pos="450"/>
        </w:tabs>
        <w:jc w:val="center"/>
        <w:rPr>
          <w:rFonts w:eastAsia="Times New Roman" w:cstheme="minorHAnsi"/>
          <w:b/>
          <w:color w:val="000000"/>
          <w:sz w:val="24"/>
          <w:szCs w:val="24"/>
        </w:rPr>
      </w:pPr>
    </w:p>
    <w:p w14:paraId="64A32A61" w14:textId="77777777" w:rsidR="00617B41" w:rsidRDefault="00617B41" w:rsidP="00CA4073">
      <w:pPr>
        <w:widowControl/>
        <w:tabs>
          <w:tab w:val="left" w:pos="450"/>
        </w:tabs>
        <w:jc w:val="center"/>
        <w:rPr>
          <w:rFonts w:eastAsia="Times New Roman" w:cstheme="minorHAnsi"/>
          <w:b/>
          <w:color w:val="000000"/>
          <w:sz w:val="24"/>
          <w:szCs w:val="24"/>
        </w:rPr>
      </w:pPr>
    </w:p>
    <w:p w14:paraId="629DB2A3" w14:textId="77777777" w:rsidR="00617B41" w:rsidRDefault="00617B41" w:rsidP="00CA4073">
      <w:pPr>
        <w:widowControl/>
        <w:tabs>
          <w:tab w:val="left" w:pos="450"/>
        </w:tabs>
        <w:jc w:val="center"/>
        <w:rPr>
          <w:rFonts w:eastAsia="Times New Roman" w:cstheme="minorHAnsi"/>
          <w:b/>
          <w:color w:val="000000"/>
          <w:sz w:val="24"/>
          <w:szCs w:val="24"/>
        </w:rPr>
      </w:pPr>
    </w:p>
    <w:p w14:paraId="56DB0A87" w14:textId="77777777" w:rsidR="00617B41" w:rsidRDefault="00617B41" w:rsidP="00CA4073">
      <w:pPr>
        <w:widowControl/>
        <w:tabs>
          <w:tab w:val="left" w:pos="450"/>
        </w:tabs>
        <w:jc w:val="center"/>
        <w:rPr>
          <w:rFonts w:eastAsia="Times New Roman" w:cstheme="minorHAnsi"/>
          <w:b/>
          <w:color w:val="000000"/>
          <w:sz w:val="24"/>
          <w:szCs w:val="24"/>
        </w:rPr>
      </w:pPr>
    </w:p>
    <w:p w14:paraId="2C2FCBCA" w14:textId="77777777" w:rsidR="00617B41" w:rsidRDefault="00617B41" w:rsidP="00CA4073">
      <w:pPr>
        <w:widowControl/>
        <w:tabs>
          <w:tab w:val="left" w:pos="450"/>
        </w:tabs>
        <w:jc w:val="center"/>
        <w:rPr>
          <w:rFonts w:eastAsia="Times New Roman" w:cstheme="minorHAnsi"/>
          <w:b/>
          <w:color w:val="000000"/>
          <w:sz w:val="24"/>
          <w:szCs w:val="24"/>
        </w:rPr>
      </w:pPr>
    </w:p>
    <w:p w14:paraId="40A9C9B1" w14:textId="77777777" w:rsidR="00617B41" w:rsidRDefault="00617B41" w:rsidP="00CA4073">
      <w:pPr>
        <w:widowControl/>
        <w:tabs>
          <w:tab w:val="left" w:pos="450"/>
        </w:tabs>
        <w:jc w:val="center"/>
        <w:rPr>
          <w:rFonts w:eastAsia="Times New Roman" w:cstheme="minorHAnsi"/>
          <w:b/>
          <w:color w:val="000000"/>
          <w:sz w:val="24"/>
          <w:szCs w:val="24"/>
        </w:rPr>
      </w:pPr>
    </w:p>
    <w:p w14:paraId="4CAB65D0" w14:textId="77777777" w:rsidR="00617B41" w:rsidRDefault="00617B41" w:rsidP="00CA4073">
      <w:pPr>
        <w:widowControl/>
        <w:tabs>
          <w:tab w:val="left" w:pos="450"/>
        </w:tabs>
        <w:jc w:val="center"/>
        <w:rPr>
          <w:rFonts w:eastAsia="Times New Roman" w:cstheme="minorHAnsi"/>
          <w:b/>
          <w:color w:val="000000"/>
          <w:sz w:val="24"/>
          <w:szCs w:val="24"/>
        </w:rPr>
      </w:pPr>
    </w:p>
    <w:p w14:paraId="666DC696" w14:textId="77777777" w:rsidR="0081342D" w:rsidRDefault="0081342D" w:rsidP="00CA4073">
      <w:pPr>
        <w:widowControl/>
        <w:tabs>
          <w:tab w:val="left" w:pos="450"/>
        </w:tabs>
        <w:jc w:val="center"/>
        <w:rPr>
          <w:rFonts w:eastAsia="Times New Roman" w:cstheme="minorHAnsi"/>
          <w:b/>
          <w:color w:val="000000"/>
          <w:sz w:val="24"/>
          <w:szCs w:val="24"/>
        </w:rPr>
      </w:pPr>
    </w:p>
    <w:p w14:paraId="1C684328" w14:textId="77777777" w:rsidR="00CA4073" w:rsidRDefault="00CA4073" w:rsidP="00CA4073">
      <w:pPr>
        <w:widowControl/>
        <w:tabs>
          <w:tab w:val="left" w:pos="450"/>
        </w:tabs>
        <w:jc w:val="center"/>
        <w:rPr>
          <w:rFonts w:eastAsia="Times New Roman" w:cstheme="minorHAnsi"/>
          <w:bCs/>
          <w:color w:val="000000"/>
          <w:sz w:val="24"/>
          <w:szCs w:val="24"/>
        </w:rPr>
      </w:pPr>
      <w:r>
        <w:rPr>
          <w:rFonts w:eastAsia="Times New Roman" w:cstheme="minorHAnsi"/>
          <w:b/>
          <w:color w:val="000000"/>
          <w:sz w:val="24"/>
          <w:szCs w:val="24"/>
        </w:rPr>
        <w:t>SECTION VIII – Resources Appendices</w:t>
      </w:r>
    </w:p>
    <w:p w14:paraId="66E52720" w14:textId="77777777" w:rsidR="00CA4073" w:rsidRDefault="00CA4073" w:rsidP="00CA4073">
      <w:pPr>
        <w:widowControl/>
        <w:tabs>
          <w:tab w:val="left" w:pos="450"/>
        </w:tabs>
        <w:jc w:val="center"/>
        <w:rPr>
          <w:rFonts w:eastAsia="Times New Roman" w:cstheme="minorHAnsi"/>
          <w:bCs/>
          <w:color w:val="000000"/>
          <w:sz w:val="24"/>
          <w:szCs w:val="24"/>
        </w:rPr>
      </w:pPr>
    </w:p>
    <w:p w14:paraId="001AEF6A" w14:textId="77777777" w:rsidR="00CA4073" w:rsidRDefault="00CA4073" w:rsidP="00CA4073">
      <w:pPr>
        <w:widowControl/>
        <w:tabs>
          <w:tab w:val="left" w:pos="450"/>
        </w:tabs>
        <w:rPr>
          <w:rFonts w:eastAsia="Times New Roman" w:cstheme="minorHAnsi"/>
          <w:bCs/>
          <w:color w:val="000000"/>
          <w:sz w:val="24"/>
          <w:szCs w:val="24"/>
        </w:rPr>
      </w:pPr>
      <w:r w:rsidRPr="00CA4073">
        <w:rPr>
          <w:rFonts w:eastAsia="Times New Roman" w:cstheme="minorHAnsi"/>
          <w:bCs/>
          <w:color w:val="000000"/>
          <w:sz w:val="24"/>
          <w:szCs w:val="24"/>
        </w:rPr>
        <w:t>Appendix A</w:t>
      </w:r>
      <w:r>
        <w:rPr>
          <w:rFonts w:eastAsia="Times New Roman" w:cstheme="minorHAnsi"/>
          <w:bCs/>
          <w:color w:val="000000"/>
          <w:sz w:val="24"/>
          <w:szCs w:val="24"/>
        </w:rPr>
        <w:t xml:space="preserve"> – </w:t>
      </w:r>
      <w:r w:rsidRPr="00CA4073">
        <w:rPr>
          <w:rFonts w:eastAsia="Times New Roman" w:cstheme="minorHAnsi"/>
          <w:bCs/>
          <w:color w:val="000000"/>
          <w:sz w:val="24"/>
          <w:szCs w:val="24"/>
        </w:rPr>
        <w:t>Buy American Certification</w:t>
      </w:r>
    </w:p>
    <w:p w14:paraId="245F617E" w14:textId="77777777" w:rsidR="00CA4073" w:rsidRPr="00CA4073" w:rsidRDefault="00CA4073" w:rsidP="00CA4073">
      <w:pPr>
        <w:widowControl/>
        <w:rPr>
          <w:rFonts w:eastAsia="Times New Roman" w:cstheme="minorHAnsi"/>
          <w:sz w:val="24"/>
          <w:szCs w:val="24"/>
        </w:rPr>
      </w:pPr>
      <w:r w:rsidRPr="00CA4073">
        <w:rPr>
          <w:rFonts w:eastAsia="Times New Roman" w:cstheme="minorHAnsi"/>
          <w:sz w:val="24"/>
          <w:szCs w:val="24"/>
        </w:rPr>
        <w:t>Appendix B</w:t>
      </w:r>
      <w:r>
        <w:rPr>
          <w:rFonts w:eastAsia="Times New Roman" w:cstheme="minorHAnsi"/>
          <w:sz w:val="24"/>
          <w:szCs w:val="24"/>
        </w:rPr>
        <w:t xml:space="preserve"> – </w:t>
      </w:r>
      <w:r w:rsidRPr="00CA4073">
        <w:rPr>
          <w:rFonts w:eastAsia="Times New Roman" w:cstheme="minorHAnsi"/>
          <w:sz w:val="24"/>
          <w:szCs w:val="24"/>
        </w:rPr>
        <w:t>Small Purchase Checklist</w:t>
      </w:r>
    </w:p>
    <w:p w14:paraId="7A2BEA26"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C – Phone Log</w:t>
      </w:r>
    </w:p>
    <w:p w14:paraId="01C2B80F"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D – Email Log</w:t>
      </w:r>
    </w:p>
    <w:p w14:paraId="261BBB7E"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E – Formal Procurement Checklist</w:t>
      </w:r>
    </w:p>
    <w:p w14:paraId="10F4926B"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F – Debarment &amp; Suspension/Anti-Lobbying Certification</w:t>
      </w:r>
    </w:p>
    <w:p w14:paraId="11A1BB7C" w14:textId="77777777" w:rsidR="00CA4073" w:rsidRDefault="005E22D9"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G – List of Required Solicitation Clauses</w:t>
      </w:r>
    </w:p>
    <w:p w14:paraId="04A248C3" w14:textId="77777777" w:rsidR="005E22D9" w:rsidRDefault="005E22D9" w:rsidP="00CA4073">
      <w:pPr>
        <w:widowControl/>
        <w:tabs>
          <w:tab w:val="left" w:pos="450"/>
        </w:tabs>
        <w:rPr>
          <w:rFonts w:eastAsia="Times New Roman" w:cstheme="minorHAnsi"/>
          <w:bCs/>
          <w:color w:val="000000"/>
          <w:sz w:val="24"/>
          <w:szCs w:val="24"/>
        </w:rPr>
      </w:pPr>
    </w:p>
    <w:p w14:paraId="60CE039B" w14:textId="77777777" w:rsidR="005E22D9" w:rsidRDefault="005E22D9" w:rsidP="00CA4073">
      <w:pPr>
        <w:widowControl/>
        <w:tabs>
          <w:tab w:val="left" w:pos="450"/>
        </w:tabs>
        <w:rPr>
          <w:rFonts w:eastAsia="Times New Roman" w:cstheme="minorHAnsi"/>
          <w:bCs/>
          <w:color w:val="000000"/>
          <w:sz w:val="24"/>
          <w:szCs w:val="24"/>
        </w:rPr>
      </w:pPr>
    </w:p>
    <w:p w14:paraId="5A6D35F0" w14:textId="77777777" w:rsidR="005E22D9" w:rsidRDefault="005E22D9" w:rsidP="00CA4073">
      <w:pPr>
        <w:widowControl/>
        <w:tabs>
          <w:tab w:val="left" w:pos="450"/>
        </w:tabs>
        <w:rPr>
          <w:rFonts w:eastAsia="Times New Roman" w:cstheme="minorHAnsi"/>
          <w:bCs/>
          <w:color w:val="000000"/>
          <w:sz w:val="24"/>
          <w:szCs w:val="24"/>
        </w:rPr>
      </w:pPr>
    </w:p>
    <w:p w14:paraId="2ABB0FDB" w14:textId="77777777" w:rsidR="005E22D9" w:rsidRDefault="005E22D9" w:rsidP="00CA4073">
      <w:pPr>
        <w:widowControl/>
        <w:tabs>
          <w:tab w:val="left" w:pos="450"/>
        </w:tabs>
        <w:rPr>
          <w:rFonts w:eastAsia="Times New Roman" w:cstheme="minorHAnsi"/>
          <w:bCs/>
          <w:color w:val="000000"/>
          <w:sz w:val="24"/>
          <w:szCs w:val="24"/>
        </w:rPr>
      </w:pPr>
    </w:p>
    <w:p w14:paraId="655C0BF7" w14:textId="77777777" w:rsidR="005E22D9" w:rsidRDefault="005E22D9" w:rsidP="00CA4073">
      <w:pPr>
        <w:widowControl/>
        <w:tabs>
          <w:tab w:val="left" w:pos="450"/>
        </w:tabs>
        <w:rPr>
          <w:rFonts w:eastAsia="Times New Roman" w:cstheme="minorHAnsi"/>
          <w:bCs/>
          <w:color w:val="000000"/>
          <w:sz w:val="24"/>
          <w:szCs w:val="24"/>
        </w:rPr>
      </w:pPr>
    </w:p>
    <w:p w14:paraId="1743E08B" w14:textId="77777777" w:rsidR="005E22D9" w:rsidRDefault="005E22D9" w:rsidP="00CA4073">
      <w:pPr>
        <w:widowControl/>
        <w:tabs>
          <w:tab w:val="left" w:pos="450"/>
        </w:tabs>
        <w:rPr>
          <w:rFonts w:eastAsia="Times New Roman" w:cstheme="minorHAnsi"/>
          <w:bCs/>
          <w:color w:val="000000"/>
          <w:sz w:val="24"/>
          <w:szCs w:val="24"/>
        </w:rPr>
      </w:pPr>
    </w:p>
    <w:p w14:paraId="2209F7DC" w14:textId="77777777" w:rsidR="005E22D9" w:rsidRDefault="005E22D9" w:rsidP="00CA4073">
      <w:pPr>
        <w:widowControl/>
        <w:tabs>
          <w:tab w:val="left" w:pos="450"/>
        </w:tabs>
        <w:rPr>
          <w:rFonts w:eastAsia="Times New Roman" w:cstheme="minorHAnsi"/>
          <w:bCs/>
          <w:color w:val="000000"/>
          <w:sz w:val="24"/>
          <w:szCs w:val="24"/>
        </w:rPr>
      </w:pPr>
    </w:p>
    <w:p w14:paraId="737671B5" w14:textId="77777777" w:rsidR="005E22D9" w:rsidRDefault="005E22D9" w:rsidP="00CA4073">
      <w:pPr>
        <w:widowControl/>
        <w:tabs>
          <w:tab w:val="left" w:pos="450"/>
        </w:tabs>
        <w:rPr>
          <w:rFonts w:eastAsia="Times New Roman" w:cstheme="minorHAnsi"/>
          <w:bCs/>
          <w:color w:val="000000"/>
          <w:sz w:val="24"/>
          <w:szCs w:val="24"/>
        </w:rPr>
      </w:pPr>
    </w:p>
    <w:p w14:paraId="21F53533" w14:textId="77777777" w:rsidR="005E22D9" w:rsidRDefault="005E22D9" w:rsidP="00CA4073">
      <w:pPr>
        <w:widowControl/>
        <w:tabs>
          <w:tab w:val="left" w:pos="450"/>
        </w:tabs>
        <w:rPr>
          <w:rFonts w:eastAsia="Times New Roman" w:cstheme="minorHAnsi"/>
          <w:bCs/>
          <w:color w:val="000000"/>
          <w:sz w:val="24"/>
          <w:szCs w:val="24"/>
        </w:rPr>
      </w:pPr>
    </w:p>
    <w:p w14:paraId="5706B686" w14:textId="77777777" w:rsidR="005E22D9" w:rsidRDefault="005E22D9" w:rsidP="00CA4073">
      <w:pPr>
        <w:widowControl/>
        <w:tabs>
          <w:tab w:val="left" w:pos="450"/>
        </w:tabs>
        <w:rPr>
          <w:rFonts w:eastAsia="Times New Roman" w:cstheme="minorHAnsi"/>
          <w:bCs/>
          <w:color w:val="000000"/>
          <w:sz w:val="24"/>
          <w:szCs w:val="24"/>
        </w:rPr>
      </w:pPr>
    </w:p>
    <w:p w14:paraId="37951A15" w14:textId="77777777" w:rsidR="005E22D9" w:rsidRDefault="005E22D9" w:rsidP="00CA4073">
      <w:pPr>
        <w:widowControl/>
        <w:tabs>
          <w:tab w:val="left" w:pos="450"/>
        </w:tabs>
        <w:rPr>
          <w:rFonts w:eastAsia="Times New Roman" w:cstheme="minorHAnsi"/>
          <w:bCs/>
          <w:color w:val="000000"/>
          <w:sz w:val="24"/>
          <w:szCs w:val="24"/>
        </w:rPr>
      </w:pPr>
    </w:p>
    <w:p w14:paraId="6E166494" w14:textId="77777777" w:rsidR="005E22D9" w:rsidRDefault="005E22D9" w:rsidP="00CA4073">
      <w:pPr>
        <w:widowControl/>
        <w:tabs>
          <w:tab w:val="left" w:pos="450"/>
        </w:tabs>
        <w:rPr>
          <w:rFonts w:eastAsia="Times New Roman" w:cstheme="minorHAnsi"/>
          <w:bCs/>
          <w:color w:val="000000"/>
          <w:sz w:val="24"/>
          <w:szCs w:val="24"/>
        </w:rPr>
      </w:pPr>
    </w:p>
    <w:p w14:paraId="6C1D7082" w14:textId="77777777" w:rsidR="005E22D9" w:rsidRDefault="005E22D9" w:rsidP="00CA4073">
      <w:pPr>
        <w:widowControl/>
        <w:tabs>
          <w:tab w:val="left" w:pos="450"/>
        </w:tabs>
        <w:rPr>
          <w:rFonts w:eastAsia="Times New Roman" w:cstheme="minorHAnsi"/>
          <w:bCs/>
          <w:color w:val="000000"/>
          <w:sz w:val="24"/>
          <w:szCs w:val="24"/>
        </w:rPr>
      </w:pPr>
    </w:p>
    <w:p w14:paraId="4072170C" w14:textId="77777777" w:rsidR="005E22D9" w:rsidRDefault="005E22D9" w:rsidP="00CA4073">
      <w:pPr>
        <w:widowControl/>
        <w:tabs>
          <w:tab w:val="left" w:pos="450"/>
        </w:tabs>
        <w:rPr>
          <w:rFonts w:eastAsia="Times New Roman" w:cstheme="minorHAnsi"/>
          <w:bCs/>
          <w:color w:val="000000"/>
          <w:sz w:val="24"/>
          <w:szCs w:val="24"/>
        </w:rPr>
      </w:pPr>
    </w:p>
    <w:p w14:paraId="73EB0FE2" w14:textId="77777777" w:rsidR="005E22D9" w:rsidRDefault="005E22D9" w:rsidP="00CA4073">
      <w:pPr>
        <w:widowControl/>
        <w:tabs>
          <w:tab w:val="left" w:pos="450"/>
        </w:tabs>
        <w:rPr>
          <w:rFonts w:eastAsia="Times New Roman" w:cstheme="minorHAnsi"/>
          <w:bCs/>
          <w:color w:val="000000"/>
          <w:sz w:val="24"/>
          <w:szCs w:val="24"/>
        </w:rPr>
      </w:pPr>
    </w:p>
    <w:p w14:paraId="1BCD39DB" w14:textId="77777777" w:rsidR="005E22D9" w:rsidRDefault="005E22D9" w:rsidP="00CA4073">
      <w:pPr>
        <w:widowControl/>
        <w:tabs>
          <w:tab w:val="left" w:pos="450"/>
        </w:tabs>
        <w:rPr>
          <w:rFonts w:eastAsia="Times New Roman" w:cstheme="minorHAnsi"/>
          <w:bCs/>
          <w:color w:val="000000"/>
          <w:sz w:val="24"/>
          <w:szCs w:val="24"/>
        </w:rPr>
      </w:pPr>
    </w:p>
    <w:p w14:paraId="2B3137A3" w14:textId="77777777" w:rsidR="005E22D9" w:rsidRDefault="005E22D9" w:rsidP="00CA4073">
      <w:pPr>
        <w:widowControl/>
        <w:tabs>
          <w:tab w:val="left" w:pos="450"/>
        </w:tabs>
        <w:rPr>
          <w:rFonts w:eastAsia="Times New Roman" w:cstheme="minorHAnsi"/>
          <w:bCs/>
          <w:color w:val="000000"/>
          <w:sz w:val="24"/>
          <w:szCs w:val="24"/>
        </w:rPr>
      </w:pPr>
    </w:p>
    <w:p w14:paraId="1A304115" w14:textId="77777777" w:rsidR="005E22D9" w:rsidRDefault="005E22D9" w:rsidP="00CA4073">
      <w:pPr>
        <w:widowControl/>
        <w:tabs>
          <w:tab w:val="left" w:pos="450"/>
        </w:tabs>
        <w:rPr>
          <w:rFonts w:eastAsia="Times New Roman" w:cstheme="minorHAnsi"/>
          <w:bCs/>
          <w:color w:val="000000"/>
          <w:sz w:val="24"/>
          <w:szCs w:val="24"/>
        </w:rPr>
      </w:pPr>
    </w:p>
    <w:p w14:paraId="483D8670" w14:textId="77777777" w:rsidR="005E22D9" w:rsidRDefault="005E22D9" w:rsidP="00CA4073">
      <w:pPr>
        <w:widowControl/>
        <w:tabs>
          <w:tab w:val="left" w:pos="450"/>
        </w:tabs>
        <w:rPr>
          <w:rFonts w:eastAsia="Times New Roman" w:cstheme="minorHAnsi"/>
          <w:bCs/>
          <w:color w:val="000000"/>
          <w:sz w:val="24"/>
          <w:szCs w:val="24"/>
        </w:rPr>
      </w:pPr>
    </w:p>
    <w:p w14:paraId="7B5B5F49" w14:textId="77777777" w:rsidR="005E22D9" w:rsidRDefault="005E22D9" w:rsidP="00CA4073">
      <w:pPr>
        <w:widowControl/>
        <w:tabs>
          <w:tab w:val="left" w:pos="450"/>
        </w:tabs>
        <w:rPr>
          <w:rFonts w:eastAsia="Times New Roman" w:cstheme="minorHAnsi"/>
          <w:bCs/>
          <w:color w:val="000000"/>
          <w:sz w:val="24"/>
          <w:szCs w:val="24"/>
        </w:rPr>
      </w:pPr>
    </w:p>
    <w:p w14:paraId="7B63633C" w14:textId="77777777" w:rsidR="005E22D9" w:rsidRDefault="005E22D9" w:rsidP="00CA4073">
      <w:pPr>
        <w:widowControl/>
        <w:tabs>
          <w:tab w:val="left" w:pos="450"/>
        </w:tabs>
        <w:rPr>
          <w:rFonts w:eastAsia="Times New Roman" w:cstheme="minorHAnsi"/>
          <w:bCs/>
          <w:color w:val="000000"/>
          <w:sz w:val="24"/>
          <w:szCs w:val="24"/>
        </w:rPr>
      </w:pPr>
    </w:p>
    <w:p w14:paraId="2EE2EE68" w14:textId="77777777" w:rsidR="005E22D9" w:rsidRDefault="005E22D9" w:rsidP="00CA4073">
      <w:pPr>
        <w:widowControl/>
        <w:tabs>
          <w:tab w:val="left" w:pos="450"/>
        </w:tabs>
        <w:rPr>
          <w:rFonts w:eastAsia="Times New Roman" w:cstheme="minorHAnsi"/>
          <w:bCs/>
          <w:color w:val="000000"/>
          <w:sz w:val="24"/>
          <w:szCs w:val="24"/>
        </w:rPr>
      </w:pPr>
    </w:p>
    <w:p w14:paraId="52E0DE20" w14:textId="77777777" w:rsidR="005E22D9" w:rsidRDefault="005E22D9" w:rsidP="00CA4073">
      <w:pPr>
        <w:widowControl/>
        <w:tabs>
          <w:tab w:val="left" w:pos="450"/>
        </w:tabs>
        <w:rPr>
          <w:rFonts w:eastAsia="Times New Roman" w:cstheme="minorHAnsi"/>
          <w:bCs/>
          <w:color w:val="000000"/>
          <w:sz w:val="24"/>
          <w:szCs w:val="24"/>
        </w:rPr>
      </w:pPr>
    </w:p>
    <w:p w14:paraId="17B6635E" w14:textId="77777777" w:rsidR="005E22D9" w:rsidRDefault="005E22D9" w:rsidP="00CA4073">
      <w:pPr>
        <w:widowControl/>
        <w:tabs>
          <w:tab w:val="left" w:pos="450"/>
        </w:tabs>
        <w:rPr>
          <w:rFonts w:eastAsia="Times New Roman" w:cstheme="minorHAnsi"/>
          <w:bCs/>
          <w:color w:val="000000"/>
          <w:sz w:val="24"/>
          <w:szCs w:val="24"/>
        </w:rPr>
      </w:pPr>
    </w:p>
    <w:p w14:paraId="4B0EDCA6" w14:textId="77777777" w:rsidR="005E22D9" w:rsidRDefault="005E22D9" w:rsidP="00CA4073">
      <w:pPr>
        <w:widowControl/>
        <w:tabs>
          <w:tab w:val="left" w:pos="450"/>
        </w:tabs>
        <w:rPr>
          <w:rFonts w:eastAsia="Times New Roman" w:cstheme="minorHAnsi"/>
          <w:bCs/>
          <w:color w:val="000000"/>
          <w:sz w:val="24"/>
          <w:szCs w:val="24"/>
        </w:rPr>
      </w:pPr>
    </w:p>
    <w:p w14:paraId="14339B6F" w14:textId="77777777" w:rsidR="005E22D9" w:rsidRDefault="005E22D9" w:rsidP="00CA4073">
      <w:pPr>
        <w:widowControl/>
        <w:tabs>
          <w:tab w:val="left" w:pos="450"/>
        </w:tabs>
        <w:rPr>
          <w:rFonts w:eastAsia="Times New Roman" w:cstheme="minorHAnsi"/>
          <w:bCs/>
          <w:color w:val="000000"/>
          <w:sz w:val="24"/>
          <w:szCs w:val="24"/>
        </w:rPr>
      </w:pPr>
    </w:p>
    <w:p w14:paraId="1ADE9D9C" w14:textId="77777777" w:rsidR="005E22D9" w:rsidRDefault="005E22D9" w:rsidP="00CA4073">
      <w:pPr>
        <w:widowControl/>
        <w:tabs>
          <w:tab w:val="left" w:pos="450"/>
        </w:tabs>
        <w:rPr>
          <w:rFonts w:eastAsia="Times New Roman" w:cstheme="minorHAnsi"/>
          <w:bCs/>
          <w:color w:val="000000"/>
          <w:sz w:val="24"/>
          <w:szCs w:val="24"/>
        </w:rPr>
      </w:pPr>
    </w:p>
    <w:p w14:paraId="69512A8F" w14:textId="77777777" w:rsidR="005E22D9" w:rsidRDefault="005E22D9" w:rsidP="00CA4073">
      <w:pPr>
        <w:widowControl/>
        <w:tabs>
          <w:tab w:val="left" w:pos="450"/>
        </w:tabs>
        <w:rPr>
          <w:rFonts w:eastAsia="Times New Roman" w:cstheme="minorHAnsi"/>
          <w:bCs/>
          <w:color w:val="000000"/>
          <w:sz w:val="24"/>
          <w:szCs w:val="24"/>
        </w:rPr>
      </w:pPr>
    </w:p>
    <w:p w14:paraId="69DA9553" w14:textId="77777777" w:rsidR="005E22D9" w:rsidRDefault="005E22D9" w:rsidP="00CA4073">
      <w:pPr>
        <w:widowControl/>
        <w:tabs>
          <w:tab w:val="left" w:pos="450"/>
        </w:tabs>
        <w:rPr>
          <w:rFonts w:eastAsia="Times New Roman" w:cstheme="minorHAnsi"/>
          <w:bCs/>
          <w:color w:val="000000"/>
          <w:sz w:val="24"/>
          <w:szCs w:val="24"/>
        </w:rPr>
      </w:pPr>
    </w:p>
    <w:p w14:paraId="019F8825" w14:textId="77777777" w:rsidR="005E22D9" w:rsidRDefault="005E22D9" w:rsidP="00CA4073">
      <w:pPr>
        <w:widowControl/>
        <w:tabs>
          <w:tab w:val="left" w:pos="450"/>
        </w:tabs>
        <w:rPr>
          <w:rFonts w:eastAsia="Times New Roman" w:cstheme="minorHAnsi"/>
          <w:bCs/>
          <w:color w:val="000000"/>
          <w:sz w:val="24"/>
          <w:szCs w:val="24"/>
        </w:rPr>
      </w:pPr>
    </w:p>
    <w:p w14:paraId="603691A3" w14:textId="77777777" w:rsidR="005E22D9" w:rsidRDefault="005E22D9" w:rsidP="00CA4073">
      <w:pPr>
        <w:widowControl/>
        <w:tabs>
          <w:tab w:val="left" w:pos="450"/>
        </w:tabs>
        <w:rPr>
          <w:rFonts w:eastAsia="Times New Roman" w:cstheme="minorHAnsi"/>
          <w:bCs/>
          <w:color w:val="000000"/>
          <w:sz w:val="24"/>
          <w:szCs w:val="24"/>
        </w:rPr>
      </w:pPr>
    </w:p>
    <w:p w14:paraId="287DFBC6" w14:textId="77777777" w:rsidR="005E22D9" w:rsidRDefault="005E22D9" w:rsidP="00CA4073">
      <w:pPr>
        <w:widowControl/>
        <w:tabs>
          <w:tab w:val="left" w:pos="450"/>
        </w:tabs>
        <w:rPr>
          <w:rFonts w:eastAsia="Times New Roman" w:cstheme="minorHAnsi"/>
          <w:bCs/>
          <w:color w:val="000000"/>
          <w:sz w:val="24"/>
          <w:szCs w:val="24"/>
        </w:rPr>
      </w:pPr>
    </w:p>
    <w:p w14:paraId="0430ACE8" w14:textId="77777777" w:rsidR="005E22D9" w:rsidRDefault="005E22D9" w:rsidP="00CA4073">
      <w:pPr>
        <w:widowControl/>
        <w:tabs>
          <w:tab w:val="left" w:pos="450"/>
        </w:tabs>
        <w:rPr>
          <w:rFonts w:eastAsia="Times New Roman" w:cstheme="minorHAnsi"/>
          <w:bCs/>
          <w:color w:val="000000"/>
          <w:sz w:val="24"/>
          <w:szCs w:val="24"/>
        </w:rPr>
      </w:pPr>
    </w:p>
    <w:p w14:paraId="5A65E8D1" w14:textId="77777777" w:rsidR="005E22D9" w:rsidRDefault="005E22D9" w:rsidP="005E22D9">
      <w:pPr>
        <w:kinsoku w:val="0"/>
        <w:overflowPunct w:val="0"/>
        <w:autoSpaceDE w:val="0"/>
        <w:autoSpaceDN w:val="0"/>
        <w:adjustRightInd w:val="0"/>
        <w:spacing w:before="7"/>
        <w:rPr>
          <w:rFonts w:eastAsia="Times New Roman" w:cstheme="minorHAnsi"/>
          <w:bCs/>
          <w:color w:val="000000"/>
          <w:sz w:val="24"/>
          <w:szCs w:val="24"/>
        </w:rPr>
      </w:pPr>
    </w:p>
    <w:p w14:paraId="12A17E08" w14:textId="77777777" w:rsidR="0081342D" w:rsidRDefault="0081342D" w:rsidP="005E22D9">
      <w:pPr>
        <w:kinsoku w:val="0"/>
        <w:overflowPunct w:val="0"/>
        <w:autoSpaceDE w:val="0"/>
        <w:autoSpaceDN w:val="0"/>
        <w:adjustRightInd w:val="0"/>
        <w:spacing w:before="7"/>
        <w:rPr>
          <w:rFonts w:eastAsia="Times New Roman" w:cstheme="minorHAnsi"/>
          <w:bCs/>
          <w:color w:val="000000"/>
          <w:sz w:val="24"/>
          <w:szCs w:val="24"/>
        </w:rPr>
      </w:pPr>
    </w:p>
    <w:p w14:paraId="586CC628" w14:textId="77777777" w:rsidR="0081342D" w:rsidRDefault="0081342D" w:rsidP="005E22D9">
      <w:pPr>
        <w:kinsoku w:val="0"/>
        <w:overflowPunct w:val="0"/>
        <w:autoSpaceDE w:val="0"/>
        <w:autoSpaceDN w:val="0"/>
        <w:adjustRightInd w:val="0"/>
        <w:spacing w:before="7"/>
        <w:rPr>
          <w:rFonts w:eastAsia="Times New Roman" w:cstheme="minorHAnsi"/>
          <w:bCs/>
          <w:color w:val="000000"/>
          <w:sz w:val="24"/>
          <w:szCs w:val="24"/>
        </w:rPr>
      </w:pPr>
    </w:p>
    <w:p w14:paraId="5FFAD0C9" w14:textId="77777777" w:rsidR="0081342D" w:rsidRDefault="0081342D" w:rsidP="005E22D9">
      <w:pPr>
        <w:kinsoku w:val="0"/>
        <w:overflowPunct w:val="0"/>
        <w:autoSpaceDE w:val="0"/>
        <w:autoSpaceDN w:val="0"/>
        <w:adjustRightInd w:val="0"/>
        <w:spacing w:before="7"/>
        <w:rPr>
          <w:rFonts w:eastAsia="Times New Roman" w:cstheme="minorHAnsi"/>
          <w:bCs/>
          <w:color w:val="000000"/>
          <w:sz w:val="24"/>
          <w:szCs w:val="24"/>
        </w:rPr>
      </w:pPr>
    </w:p>
    <w:p w14:paraId="34288A35" w14:textId="77777777" w:rsidR="005E22D9" w:rsidRDefault="005E22D9" w:rsidP="005E22D9">
      <w:pPr>
        <w:kinsoku w:val="0"/>
        <w:overflowPunct w:val="0"/>
        <w:autoSpaceDE w:val="0"/>
        <w:autoSpaceDN w:val="0"/>
        <w:adjustRightInd w:val="0"/>
        <w:ind w:left="100"/>
        <w:jc w:val="center"/>
        <w:outlineLvl w:val="0"/>
        <w:rPr>
          <w:rFonts w:ascii="Calibri" w:eastAsiaTheme="minorEastAsia" w:hAnsi="Calibri" w:cs="Calibri"/>
          <w:b/>
          <w:bCs/>
          <w:sz w:val="40"/>
          <w:szCs w:val="40"/>
        </w:rPr>
      </w:pPr>
      <w:r w:rsidRPr="005E22D9">
        <w:rPr>
          <w:rFonts w:ascii="Calibri" w:eastAsiaTheme="minorEastAsia" w:hAnsi="Calibri" w:cs="Calibri"/>
          <w:b/>
          <w:bCs/>
          <w:sz w:val="40"/>
          <w:szCs w:val="40"/>
        </w:rPr>
        <w:t>Buy American Certification</w:t>
      </w:r>
    </w:p>
    <w:p w14:paraId="124AEF45" w14:textId="77777777" w:rsidR="005E22D9" w:rsidRPr="005E22D9" w:rsidRDefault="005E22D9" w:rsidP="005E22D9">
      <w:pPr>
        <w:kinsoku w:val="0"/>
        <w:overflowPunct w:val="0"/>
        <w:autoSpaceDE w:val="0"/>
        <w:autoSpaceDN w:val="0"/>
        <w:adjustRightInd w:val="0"/>
        <w:ind w:left="100"/>
        <w:jc w:val="center"/>
        <w:outlineLvl w:val="0"/>
        <w:rPr>
          <w:rFonts w:ascii="Calibri" w:eastAsiaTheme="minorEastAsia" w:hAnsi="Calibri" w:cs="Calibri"/>
          <w:b/>
          <w:bCs/>
          <w:sz w:val="40"/>
          <w:szCs w:val="40"/>
        </w:rPr>
      </w:pPr>
    </w:p>
    <w:p w14:paraId="5FC9DFA3" w14:textId="77777777" w:rsidR="005E22D9" w:rsidRPr="00543B2C" w:rsidRDefault="005E22D9" w:rsidP="005E22D9">
      <w:pPr>
        <w:kinsoku w:val="0"/>
        <w:overflowPunct w:val="0"/>
        <w:autoSpaceDE w:val="0"/>
        <w:autoSpaceDN w:val="0"/>
        <w:adjustRightInd w:val="0"/>
        <w:ind w:left="100"/>
        <w:outlineLvl w:val="0"/>
        <w:rPr>
          <w:rFonts w:ascii="Calibri" w:eastAsiaTheme="minorEastAsia" w:hAnsi="Calibri" w:cs="Calibri"/>
          <w:sz w:val="24"/>
          <w:szCs w:val="24"/>
        </w:rPr>
      </w:pPr>
      <w:r w:rsidRPr="00543B2C">
        <w:rPr>
          <w:rFonts w:ascii="Calibri" w:eastAsiaTheme="minorEastAsia" w:hAnsi="Calibri" w:cs="Calibri"/>
          <w:sz w:val="24"/>
          <w:szCs w:val="24"/>
        </w:rPr>
        <w:t>Buy American regulation requires school food authorities (</w:t>
      </w:r>
      <w:r w:rsidR="0081342D">
        <w:rPr>
          <w:rFonts w:ascii="Calibri" w:eastAsiaTheme="minorEastAsia" w:hAnsi="Calibri" w:cs="Calibri"/>
          <w:sz w:val="24"/>
          <w:szCs w:val="24"/>
        </w:rPr>
        <w:t>LEA</w:t>
      </w:r>
      <w:r w:rsidRPr="00543B2C">
        <w:rPr>
          <w:rFonts w:ascii="Calibri" w:eastAsiaTheme="minorEastAsia" w:hAnsi="Calibri" w:cs="Calibri"/>
          <w:sz w:val="24"/>
          <w:szCs w:val="24"/>
        </w:rPr>
        <w:t>s) to purchase domestic commodities or products to the maximum extent possible.  Domestic commodities or products are defined as:</w:t>
      </w:r>
    </w:p>
    <w:p w14:paraId="5E956B8C" w14:textId="77777777" w:rsidR="005E22D9" w:rsidRPr="00543B2C" w:rsidRDefault="005E22D9" w:rsidP="005E22D9">
      <w:pPr>
        <w:numPr>
          <w:ilvl w:val="0"/>
          <w:numId w:val="22"/>
        </w:numPr>
        <w:tabs>
          <w:tab w:val="left" w:pos="821"/>
        </w:tabs>
        <w:kinsoku w:val="0"/>
        <w:overflowPunct w:val="0"/>
        <w:autoSpaceDE w:val="0"/>
        <w:autoSpaceDN w:val="0"/>
        <w:adjustRightInd w:val="0"/>
        <w:rPr>
          <w:rFonts w:ascii="Calibri" w:eastAsiaTheme="minorEastAsia" w:hAnsi="Calibri" w:cs="Calibri"/>
          <w:sz w:val="24"/>
          <w:szCs w:val="24"/>
        </w:rPr>
      </w:pPr>
      <w:r w:rsidRPr="00543B2C">
        <w:rPr>
          <w:rFonts w:ascii="Calibri" w:eastAsiaTheme="minorEastAsia" w:hAnsi="Calibri" w:cs="Calibri"/>
          <w:sz w:val="24"/>
          <w:szCs w:val="24"/>
        </w:rPr>
        <w:t>An agricultural commodity that is produced in the</w:t>
      </w:r>
      <w:r w:rsidRPr="00543B2C">
        <w:rPr>
          <w:rFonts w:ascii="Calibri" w:eastAsiaTheme="minorEastAsia" w:hAnsi="Calibri" w:cs="Calibri"/>
          <w:spacing w:val="-30"/>
          <w:sz w:val="24"/>
          <w:szCs w:val="24"/>
        </w:rPr>
        <w:t xml:space="preserve"> </w:t>
      </w:r>
      <w:r w:rsidRPr="00543B2C">
        <w:rPr>
          <w:rFonts w:ascii="Calibri" w:eastAsiaTheme="minorEastAsia" w:hAnsi="Calibri" w:cs="Calibri"/>
          <w:sz w:val="24"/>
          <w:szCs w:val="24"/>
        </w:rPr>
        <w:t>U.S.</w:t>
      </w:r>
    </w:p>
    <w:p w14:paraId="254BB2F3" w14:textId="77777777" w:rsidR="005E22D9" w:rsidRPr="00543B2C" w:rsidRDefault="005E22D9" w:rsidP="005E22D9">
      <w:pPr>
        <w:numPr>
          <w:ilvl w:val="0"/>
          <w:numId w:val="22"/>
        </w:numPr>
        <w:tabs>
          <w:tab w:val="left" w:pos="821"/>
        </w:tabs>
        <w:kinsoku w:val="0"/>
        <w:overflowPunct w:val="0"/>
        <w:autoSpaceDE w:val="0"/>
        <w:autoSpaceDN w:val="0"/>
        <w:adjustRightInd w:val="0"/>
        <w:ind w:right="794"/>
        <w:rPr>
          <w:rFonts w:ascii="Calibri" w:eastAsiaTheme="minorEastAsia" w:hAnsi="Calibri" w:cs="Calibri"/>
          <w:sz w:val="24"/>
          <w:szCs w:val="24"/>
        </w:rPr>
      </w:pPr>
      <w:r w:rsidRPr="00543B2C">
        <w:rPr>
          <w:rFonts w:ascii="Calibri" w:eastAsiaTheme="minorEastAsia" w:hAnsi="Calibri" w:cs="Calibri"/>
          <w:sz w:val="24"/>
          <w:szCs w:val="24"/>
        </w:rPr>
        <w:t>A</w:t>
      </w:r>
      <w:r w:rsidRPr="00543B2C">
        <w:rPr>
          <w:rFonts w:ascii="Calibri" w:eastAsiaTheme="minorEastAsia" w:hAnsi="Calibri" w:cs="Calibri"/>
          <w:spacing w:val="-3"/>
          <w:sz w:val="24"/>
          <w:szCs w:val="24"/>
        </w:rPr>
        <w:t xml:space="preserve"> </w:t>
      </w:r>
      <w:r w:rsidRPr="00543B2C">
        <w:rPr>
          <w:rFonts w:ascii="Calibri" w:eastAsiaTheme="minorEastAsia" w:hAnsi="Calibri" w:cs="Calibri"/>
          <w:sz w:val="24"/>
          <w:szCs w:val="24"/>
        </w:rPr>
        <w:t>food</w:t>
      </w:r>
      <w:r w:rsidRPr="00543B2C">
        <w:rPr>
          <w:rFonts w:ascii="Calibri" w:eastAsiaTheme="minorEastAsia" w:hAnsi="Calibri" w:cs="Calibri"/>
          <w:spacing w:val="-4"/>
          <w:sz w:val="24"/>
          <w:szCs w:val="24"/>
        </w:rPr>
        <w:t xml:space="preserve"> </w:t>
      </w:r>
      <w:r w:rsidRPr="00543B2C">
        <w:rPr>
          <w:rFonts w:ascii="Calibri" w:eastAsiaTheme="minorEastAsia" w:hAnsi="Calibri" w:cs="Calibri"/>
          <w:sz w:val="24"/>
          <w:szCs w:val="24"/>
        </w:rPr>
        <w:t>product</w:t>
      </w:r>
      <w:r w:rsidRPr="00543B2C">
        <w:rPr>
          <w:rFonts w:ascii="Calibri" w:eastAsiaTheme="minorEastAsia" w:hAnsi="Calibri" w:cs="Calibri"/>
          <w:spacing w:val="-5"/>
          <w:sz w:val="24"/>
          <w:szCs w:val="24"/>
        </w:rPr>
        <w:t xml:space="preserve"> </w:t>
      </w:r>
      <w:r w:rsidRPr="00543B2C">
        <w:rPr>
          <w:rFonts w:ascii="Calibri" w:eastAsiaTheme="minorEastAsia" w:hAnsi="Calibri" w:cs="Calibri"/>
          <w:sz w:val="24"/>
          <w:szCs w:val="24"/>
        </w:rPr>
        <w:t>that</w:t>
      </w:r>
      <w:r w:rsidRPr="00543B2C">
        <w:rPr>
          <w:rFonts w:ascii="Calibri" w:eastAsiaTheme="minorEastAsia" w:hAnsi="Calibri" w:cs="Calibri"/>
          <w:spacing w:val="-5"/>
          <w:sz w:val="24"/>
          <w:szCs w:val="24"/>
        </w:rPr>
        <w:t xml:space="preserve"> </w:t>
      </w:r>
      <w:r w:rsidRPr="00543B2C">
        <w:rPr>
          <w:rFonts w:ascii="Calibri" w:eastAsiaTheme="minorEastAsia" w:hAnsi="Calibri" w:cs="Calibri"/>
          <w:sz w:val="24"/>
          <w:szCs w:val="24"/>
        </w:rPr>
        <w:t>is</w:t>
      </w:r>
      <w:r w:rsidRPr="00543B2C">
        <w:rPr>
          <w:rFonts w:ascii="Calibri" w:eastAsiaTheme="minorEastAsia" w:hAnsi="Calibri" w:cs="Calibri"/>
          <w:spacing w:val="-4"/>
          <w:sz w:val="24"/>
          <w:szCs w:val="24"/>
        </w:rPr>
        <w:t xml:space="preserve"> </w:t>
      </w:r>
      <w:r w:rsidRPr="00543B2C">
        <w:rPr>
          <w:rFonts w:ascii="Calibri" w:eastAsiaTheme="minorEastAsia" w:hAnsi="Calibri" w:cs="Calibri"/>
          <w:sz w:val="24"/>
          <w:szCs w:val="24"/>
        </w:rPr>
        <w:t>processed</w:t>
      </w:r>
      <w:r w:rsidRPr="00543B2C">
        <w:rPr>
          <w:rFonts w:ascii="Calibri" w:eastAsiaTheme="minorEastAsia" w:hAnsi="Calibri" w:cs="Calibri"/>
          <w:spacing w:val="-2"/>
          <w:sz w:val="24"/>
          <w:szCs w:val="24"/>
        </w:rPr>
        <w:t xml:space="preserve"> </w:t>
      </w:r>
      <w:r w:rsidRPr="00543B2C">
        <w:rPr>
          <w:rFonts w:ascii="Calibri" w:eastAsiaTheme="minorEastAsia" w:hAnsi="Calibri" w:cs="Calibri"/>
          <w:sz w:val="24"/>
          <w:szCs w:val="24"/>
        </w:rPr>
        <w:t>in</w:t>
      </w:r>
      <w:r w:rsidRPr="00543B2C">
        <w:rPr>
          <w:rFonts w:ascii="Calibri" w:eastAsiaTheme="minorEastAsia" w:hAnsi="Calibri" w:cs="Calibri"/>
          <w:spacing w:val="-3"/>
          <w:sz w:val="24"/>
          <w:szCs w:val="24"/>
        </w:rPr>
        <w:t xml:space="preserve"> </w:t>
      </w:r>
      <w:r w:rsidRPr="00543B2C">
        <w:rPr>
          <w:rFonts w:ascii="Calibri" w:eastAsiaTheme="minorEastAsia" w:hAnsi="Calibri" w:cs="Calibri"/>
          <w:sz w:val="24"/>
          <w:szCs w:val="24"/>
        </w:rPr>
        <w:t>the</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U.S.</w:t>
      </w:r>
      <w:r w:rsidRPr="00543B2C">
        <w:rPr>
          <w:rFonts w:ascii="Calibri" w:eastAsiaTheme="minorEastAsia" w:hAnsi="Calibri" w:cs="Calibri"/>
          <w:spacing w:val="-4"/>
          <w:sz w:val="24"/>
          <w:szCs w:val="24"/>
        </w:rPr>
        <w:t xml:space="preserve"> </w:t>
      </w:r>
      <w:r w:rsidRPr="00543B2C">
        <w:rPr>
          <w:rFonts w:ascii="Calibri" w:eastAsiaTheme="minorEastAsia" w:hAnsi="Calibri" w:cs="Calibri"/>
          <w:sz w:val="24"/>
          <w:szCs w:val="24"/>
        </w:rPr>
        <w:t>substantially</w:t>
      </w:r>
      <w:r w:rsidRPr="00543B2C">
        <w:rPr>
          <w:rFonts w:ascii="Calibri" w:eastAsiaTheme="minorEastAsia" w:hAnsi="Calibri" w:cs="Calibri"/>
          <w:spacing w:val="-7"/>
          <w:sz w:val="24"/>
          <w:szCs w:val="24"/>
        </w:rPr>
        <w:t xml:space="preserve"> </w:t>
      </w:r>
      <w:r w:rsidRPr="00543B2C">
        <w:rPr>
          <w:rFonts w:ascii="Calibri" w:eastAsiaTheme="minorEastAsia" w:hAnsi="Calibri" w:cs="Calibri"/>
          <w:sz w:val="24"/>
          <w:szCs w:val="24"/>
        </w:rPr>
        <w:t>using</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agricultural</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commodities produced in the</w:t>
      </w:r>
      <w:r w:rsidRPr="00543B2C">
        <w:rPr>
          <w:rFonts w:ascii="Calibri" w:eastAsiaTheme="minorEastAsia" w:hAnsi="Calibri" w:cs="Calibri"/>
          <w:spacing w:val="-10"/>
          <w:sz w:val="24"/>
          <w:szCs w:val="24"/>
        </w:rPr>
        <w:t xml:space="preserve"> </w:t>
      </w:r>
      <w:r w:rsidRPr="00543B2C">
        <w:rPr>
          <w:rFonts w:ascii="Calibri" w:eastAsiaTheme="minorEastAsia" w:hAnsi="Calibri" w:cs="Calibri"/>
          <w:sz w:val="24"/>
          <w:szCs w:val="24"/>
        </w:rPr>
        <w:t>U.S.</w:t>
      </w:r>
    </w:p>
    <w:p w14:paraId="641CECFE" w14:textId="77777777" w:rsidR="005E22D9" w:rsidRPr="00543B2C" w:rsidRDefault="005E22D9" w:rsidP="005E22D9">
      <w:pPr>
        <w:numPr>
          <w:ilvl w:val="0"/>
          <w:numId w:val="22"/>
        </w:numPr>
        <w:tabs>
          <w:tab w:val="left" w:pos="821"/>
        </w:tabs>
        <w:kinsoku w:val="0"/>
        <w:overflowPunct w:val="0"/>
        <w:autoSpaceDE w:val="0"/>
        <w:autoSpaceDN w:val="0"/>
        <w:adjustRightInd w:val="0"/>
        <w:rPr>
          <w:rFonts w:ascii="Calibri" w:eastAsiaTheme="minorEastAsia" w:hAnsi="Calibri" w:cs="Calibri"/>
          <w:sz w:val="24"/>
          <w:szCs w:val="24"/>
        </w:rPr>
      </w:pPr>
      <w:r w:rsidRPr="00543B2C">
        <w:rPr>
          <w:rFonts w:ascii="Calibri" w:eastAsiaTheme="minorEastAsia" w:hAnsi="Calibri" w:cs="Calibri"/>
          <w:sz w:val="24"/>
          <w:szCs w:val="24"/>
        </w:rPr>
        <w:t>Unprocessed, agricultural commodities must be</w:t>
      </w:r>
      <w:r w:rsidRPr="00543B2C">
        <w:rPr>
          <w:rFonts w:ascii="Calibri" w:eastAsiaTheme="minorEastAsia" w:hAnsi="Calibri" w:cs="Calibri"/>
          <w:spacing w:val="-23"/>
          <w:sz w:val="24"/>
          <w:szCs w:val="24"/>
        </w:rPr>
        <w:t xml:space="preserve"> </w:t>
      </w:r>
      <w:r w:rsidRPr="00543B2C">
        <w:rPr>
          <w:rFonts w:ascii="Calibri" w:eastAsiaTheme="minorEastAsia" w:hAnsi="Calibri" w:cs="Calibri"/>
          <w:sz w:val="24"/>
          <w:szCs w:val="24"/>
        </w:rPr>
        <w:t>domestic.</w:t>
      </w:r>
    </w:p>
    <w:p w14:paraId="44BCA883" w14:textId="77777777" w:rsidR="005E22D9" w:rsidRPr="00543B2C" w:rsidRDefault="005E22D9" w:rsidP="005E22D9">
      <w:pPr>
        <w:numPr>
          <w:ilvl w:val="0"/>
          <w:numId w:val="22"/>
        </w:numPr>
        <w:tabs>
          <w:tab w:val="left" w:pos="821"/>
        </w:tabs>
        <w:kinsoku w:val="0"/>
        <w:overflowPunct w:val="0"/>
        <w:autoSpaceDE w:val="0"/>
        <w:autoSpaceDN w:val="0"/>
        <w:adjustRightInd w:val="0"/>
        <w:ind w:right="137"/>
        <w:rPr>
          <w:rFonts w:ascii="Calibri" w:eastAsiaTheme="minorEastAsia" w:hAnsi="Calibri" w:cs="Calibri"/>
          <w:sz w:val="24"/>
          <w:szCs w:val="24"/>
        </w:rPr>
      </w:pPr>
      <w:r w:rsidRPr="00543B2C">
        <w:rPr>
          <w:rFonts w:ascii="Calibri" w:eastAsiaTheme="minorEastAsia" w:hAnsi="Calibri" w:cs="Calibri"/>
          <w:sz w:val="24"/>
          <w:szCs w:val="24"/>
        </w:rPr>
        <w:lastRenderedPageBreak/>
        <w:t>Processed</w:t>
      </w:r>
      <w:r w:rsidRPr="00543B2C">
        <w:rPr>
          <w:rFonts w:ascii="Calibri" w:eastAsiaTheme="minorEastAsia" w:hAnsi="Calibri" w:cs="Calibri"/>
          <w:spacing w:val="-3"/>
          <w:sz w:val="24"/>
          <w:szCs w:val="24"/>
        </w:rPr>
        <w:t xml:space="preserve"> </w:t>
      </w:r>
      <w:r w:rsidRPr="00543B2C">
        <w:rPr>
          <w:rFonts w:ascii="Calibri" w:eastAsiaTheme="minorEastAsia" w:hAnsi="Calibri" w:cs="Calibri"/>
          <w:sz w:val="24"/>
          <w:szCs w:val="24"/>
        </w:rPr>
        <w:t>foods</w:t>
      </w:r>
      <w:r w:rsidRPr="00543B2C">
        <w:rPr>
          <w:rFonts w:ascii="Calibri" w:eastAsiaTheme="minorEastAsia" w:hAnsi="Calibri" w:cs="Calibri"/>
          <w:spacing w:val="-3"/>
          <w:sz w:val="24"/>
          <w:szCs w:val="24"/>
        </w:rPr>
        <w:t xml:space="preserve"> </w:t>
      </w:r>
      <w:r w:rsidRPr="00543B2C">
        <w:rPr>
          <w:rFonts w:ascii="Calibri" w:eastAsiaTheme="minorEastAsia" w:hAnsi="Calibri" w:cs="Calibri"/>
          <w:sz w:val="24"/>
          <w:szCs w:val="24"/>
        </w:rPr>
        <w:t>must</w:t>
      </w:r>
      <w:r w:rsidRPr="00543B2C">
        <w:rPr>
          <w:rFonts w:ascii="Calibri" w:eastAsiaTheme="minorEastAsia" w:hAnsi="Calibri" w:cs="Calibri"/>
          <w:spacing w:val="-5"/>
          <w:sz w:val="24"/>
          <w:szCs w:val="24"/>
        </w:rPr>
        <w:t xml:space="preserve"> </w:t>
      </w:r>
      <w:r w:rsidRPr="00543B2C">
        <w:rPr>
          <w:rFonts w:ascii="Calibri" w:eastAsiaTheme="minorEastAsia" w:hAnsi="Calibri" w:cs="Calibri"/>
          <w:sz w:val="24"/>
          <w:szCs w:val="24"/>
        </w:rPr>
        <w:t>be</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processed</w:t>
      </w:r>
      <w:r w:rsidRPr="00543B2C">
        <w:rPr>
          <w:rFonts w:ascii="Calibri" w:eastAsiaTheme="minorEastAsia" w:hAnsi="Calibri" w:cs="Calibri"/>
          <w:spacing w:val="-5"/>
          <w:sz w:val="24"/>
          <w:szCs w:val="24"/>
        </w:rPr>
        <w:t xml:space="preserve"> </w:t>
      </w:r>
      <w:r w:rsidRPr="00543B2C">
        <w:rPr>
          <w:rFonts w:ascii="Calibri" w:eastAsiaTheme="minorEastAsia" w:hAnsi="Calibri" w:cs="Calibri"/>
          <w:sz w:val="24"/>
          <w:szCs w:val="24"/>
        </w:rPr>
        <w:t>domestically</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using</w:t>
      </w:r>
      <w:r w:rsidRPr="00543B2C">
        <w:rPr>
          <w:rFonts w:ascii="Calibri" w:eastAsiaTheme="minorEastAsia" w:hAnsi="Calibri" w:cs="Calibri"/>
          <w:spacing w:val="-6"/>
          <w:sz w:val="24"/>
          <w:szCs w:val="24"/>
        </w:rPr>
        <w:t xml:space="preserve"> </w:t>
      </w:r>
      <w:r w:rsidRPr="00543B2C">
        <w:rPr>
          <w:rFonts w:ascii="Calibri" w:eastAsiaTheme="minorEastAsia" w:hAnsi="Calibri" w:cs="Calibri"/>
          <w:sz w:val="24"/>
          <w:szCs w:val="24"/>
        </w:rPr>
        <w:t>domestic</w:t>
      </w:r>
      <w:r w:rsidRPr="00543B2C">
        <w:rPr>
          <w:rFonts w:ascii="Calibri" w:eastAsiaTheme="minorEastAsia" w:hAnsi="Calibri" w:cs="Calibri"/>
          <w:spacing w:val="-4"/>
          <w:sz w:val="24"/>
          <w:szCs w:val="24"/>
        </w:rPr>
        <w:t xml:space="preserve"> </w:t>
      </w:r>
      <w:r w:rsidRPr="00543B2C">
        <w:rPr>
          <w:rFonts w:ascii="Calibri" w:eastAsiaTheme="minorEastAsia" w:hAnsi="Calibri" w:cs="Calibri"/>
          <w:sz w:val="24"/>
          <w:szCs w:val="24"/>
        </w:rPr>
        <w:t>agricultural</w:t>
      </w:r>
      <w:r w:rsidRPr="00543B2C">
        <w:rPr>
          <w:rFonts w:ascii="Calibri" w:eastAsiaTheme="minorEastAsia" w:hAnsi="Calibri" w:cs="Calibri"/>
          <w:spacing w:val="-3"/>
          <w:sz w:val="24"/>
          <w:szCs w:val="24"/>
        </w:rPr>
        <w:t xml:space="preserve"> </w:t>
      </w:r>
      <w:r w:rsidRPr="00543B2C">
        <w:rPr>
          <w:rFonts w:ascii="Calibri" w:eastAsiaTheme="minorEastAsia" w:hAnsi="Calibri" w:cs="Calibri"/>
          <w:sz w:val="24"/>
          <w:szCs w:val="24"/>
        </w:rPr>
        <w:t>food</w:t>
      </w:r>
      <w:r w:rsidRPr="00543B2C">
        <w:rPr>
          <w:rFonts w:ascii="Calibri" w:eastAsiaTheme="minorEastAsia" w:hAnsi="Calibri" w:cs="Calibri"/>
          <w:spacing w:val="-5"/>
          <w:sz w:val="24"/>
          <w:szCs w:val="24"/>
        </w:rPr>
        <w:t xml:space="preserve"> </w:t>
      </w:r>
      <w:r w:rsidRPr="00543B2C">
        <w:rPr>
          <w:rFonts w:ascii="Calibri" w:eastAsiaTheme="minorEastAsia" w:hAnsi="Calibri" w:cs="Calibri"/>
          <w:sz w:val="24"/>
          <w:szCs w:val="24"/>
        </w:rPr>
        <w:t>components that comprise over 51% domestically grown items, by weight or</w:t>
      </w:r>
      <w:r w:rsidRPr="00543B2C">
        <w:rPr>
          <w:rFonts w:ascii="Calibri" w:eastAsiaTheme="minorEastAsia" w:hAnsi="Calibri" w:cs="Calibri"/>
          <w:spacing w:val="-29"/>
          <w:sz w:val="24"/>
          <w:szCs w:val="24"/>
        </w:rPr>
        <w:t xml:space="preserve"> </w:t>
      </w:r>
      <w:r w:rsidRPr="00543B2C">
        <w:rPr>
          <w:rFonts w:ascii="Calibri" w:eastAsiaTheme="minorEastAsia" w:hAnsi="Calibri" w:cs="Calibri"/>
          <w:sz w:val="24"/>
          <w:szCs w:val="24"/>
        </w:rPr>
        <w:t>volume.</w:t>
      </w:r>
    </w:p>
    <w:p w14:paraId="14997412" w14:textId="77777777" w:rsidR="005E22D9" w:rsidRPr="00543B2C" w:rsidRDefault="005E22D9" w:rsidP="005E22D9">
      <w:pPr>
        <w:kinsoku w:val="0"/>
        <w:overflowPunct w:val="0"/>
        <w:autoSpaceDE w:val="0"/>
        <w:autoSpaceDN w:val="0"/>
        <w:adjustRightInd w:val="0"/>
        <w:spacing w:before="11"/>
        <w:rPr>
          <w:rFonts w:ascii="Calibri" w:eastAsiaTheme="minorEastAsia" w:hAnsi="Calibri" w:cs="Calibri"/>
          <w:sz w:val="23"/>
          <w:szCs w:val="23"/>
        </w:rPr>
      </w:pPr>
    </w:p>
    <w:p w14:paraId="5E069F25" w14:textId="77777777" w:rsidR="005E22D9" w:rsidRPr="00543B2C" w:rsidRDefault="005E22D9" w:rsidP="005E22D9">
      <w:pPr>
        <w:kinsoku w:val="0"/>
        <w:overflowPunct w:val="0"/>
        <w:autoSpaceDE w:val="0"/>
        <w:autoSpaceDN w:val="0"/>
        <w:adjustRightInd w:val="0"/>
        <w:ind w:left="100"/>
        <w:rPr>
          <w:rFonts w:ascii="Calibri" w:eastAsiaTheme="minorEastAsia" w:hAnsi="Calibri" w:cs="Calibri"/>
          <w:sz w:val="24"/>
          <w:szCs w:val="24"/>
        </w:rPr>
      </w:pPr>
      <w:r w:rsidRPr="00543B2C">
        <w:rPr>
          <w:rFonts w:ascii="Calibri" w:eastAsiaTheme="minorEastAsia" w:hAnsi="Calibri" w:cs="Calibri"/>
          <w:sz w:val="24"/>
          <w:szCs w:val="24"/>
        </w:rPr>
        <w:t xml:space="preserve">I certify that the products listed below </w:t>
      </w:r>
      <w:r w:rsidRPr="00543B2C">
        <w:rPr>
          <w:rFonts w:ascii="Calibri" w:eastAsiaTheme="minorEastAsia" w:hAnsi="Calibri" w:cs="Calibri"/>
          <w:b/>
          <w:bCs/>
          <w:sz w:val="24"/>
          <w:szCs w:val="24"/>
          <w:u w:val="single" w:color="000000"/>
        </w:rPr>
        <w:t xml:space="preserve">do not </w:t>
      </w:r>
      <w:r w:rsidRPr="00543B2C">
        <w:rPr>
          <w:rFonts w:ascii="Calibri" w:eastAsiaTheme="minorEastAsia" w:hAnsi="Calibri" w:cs="Calibri"/>
          <w:sz w:val="24"/>
          <w:szCs w:val="24"/>
        </w:rPr>
        <w:t>meet the qualifications of Section 104(d) of the William</w:t>
      </w:r>
    </w:p>
    <w:p w14:paraId="3F1428A8" w14:textId="77777777" w:rsidR="005E22D9" w:rsidRPr="00543B2C" w:rsidRDefault="005E22D9" w:rsidP="005E22D9">
      <w:pPr>
        <w:kinsoku w:val="0"/>
        <w:overflowPunct w:val="0"/>
        <w:autoSpaceDE w:val="0"/>
        <w:autoSpaceDN w:val="0"/>
        <w:adjustRightInd w:val="0"/>
        <w:ind w:left="100"/>
        <w:rPr>
          <w:rFonts w:ascii="Calibri" w:eastAsiaTheme="minorEastAsia" w:hAnsi="Calibri" w:cs="Calibri"/>
          <w:sz w:val="24"/>
          <w:szCs w:val="24"/>
        </w:rPr>
      </w:pPr>
      <w:r w:rsidRPr="00543B2C">
        <w:rPr>
          <w:rFonts w:ascii="Calibri" w:eastAsiaTheme="minorEastAsia" w:hAnsi="Calibri" w:cs="Calibri"/>
          <w:sz w:val="24"/>
          <w:szCs w:val="24"/>
        </w:rPr>
        <w:t>F. Goodling Child Nutrition Reauthorization Act of 1988.</w:t>
      </w:r>
    </w:p>
    <w:p w14:paraId="0368832F" w14:textId="77777777" w:rsidR="005E22D9" w:rsidRPr="00543B2C" w:rsidRDefault="005E22D9" w:rsidP="005E22D9">
      <w:pPr>
        <w:kinsoku w:val="0"/>
        <w:overflowPunct w:val="0"/>
        <w:autoSpaceDE w:val="0"/>
        <w:autoSpaceDN w:val="0"/>
        <w:adjustRightInd w:val="0"/>
        <w:spacing w:before="2"/>
        <w:rPr>
          <w:rFonts w:ascii="Calibri" w:eastAsiaTheme="minorEastAsia" w:hAnsi="Calibri" w:cs="Calibri"/>
          <w:sz w:val="24"/>
          <w:szCs w:val="24"/>
        </w:rPr>
      </w:pPr>
    </w:p>
    <w:p w14:paraId="5B7D66DB" w14:textId="77777777" w:rsidR="005E22D9" w:rsidRPr="00543B2C" w:rsidRDefault="005E22D9" w:rsidP="005E22D9">
      <w:pPr>
        <w:kinsoku w:val="0"/>
        <w:overflowPunct w:val="0"/>
        <w:autoSpaceDE w:val="0"/>
        <w:autoSpaceDN w:val="0"/>
        <w:adjustRightInd w:val="0"/>
        <w:spacing w:before="1"/>
        <w:ind w:left="100" w:right="600"/>
        <w:rPr>
          <w:rFonts w:ascii="Calibri" w:eastAsiaTheme="minorEastAsia" w:hAnsi="Calibri" w:cs="Calibri"/>
          <w:sz w:val="24"/>
          <w:szCs w:val="24"/>
        </w:rPr>
      </w:pPr>
      <w:r w:rsidRPr="00543B2C">
        <w:rPr>
          <w:rFonts w:ascii="Calibri" w:eastAsiaTheme="minorEastAsia" w:hAnsi="Calibri" w:cs="Calibri"/>
          <w:sz w:val="24"/>
          <w:szCs w:val="24"/>
        </w:rPr>
        <w:t>FNS does allow for limited exceptions to the Buy American provisions when 1 of 2 events occur: 1: a specific product is not produced or manufactured in the U&gt;S. “in sufficient and reasonable available quantities of a satisfactory quality”; and</w:t>
      </w:r>
    </w:p>
    <w:p w14:paraId="74DFD604" w14:textId="77777777" w:rsidR="005E22D9" w:rsidRPr="00543B2C" w:rsidRDefault="005E22D9" w:rsidP="005E22D9">
      <w:pPr>
        <w:kinsoku w:val="0"/>
        <w:overflowPunct w:val="0"/>
        <w:autoSpaceDE w:val="0"/>
        <w:autoSpaceDN w:val="0"/>
        <w:adjustRightInd w:val="0"/>
        <w:ind w:left="100"/>
        <w:rPr>
          <w:rFonts w:ascii="Calibri" w:eastAsiaTheme="minorEastAsia" w:hAnsi="Calibri" w:cs="Calibri"/>
          <w:sz w:val="24"/>
          <w:szCs w:val="24"/>
        </w:rPr>
      </w:pPr>
      <w:r w:rsidRPr="00543B2C">
        <w:rPr>
          <w:rFonts w:ascii="Calibri" w:eastAsiaTheme="minorEastAsia" w:hAnsi="Calibri" w:cs="Calibri"/>
          <w:sz w:val="24"/>
          <w:szCs w:val="24"/>
        </w:rPr>
        <w:t xml:space="preserve">2: when competitive bids show that the costs of the U.S. products are significantly higher than nondomestic products. </w:t>
      </w:r>
      <w:r w:rsidR="0081342D">
        <w:rPr>
          <w:rFonts w:ascii="Calibri" w:eastAsiaTheme="minorEastAsia" w:hAnsi="Calibri" w:cs="Calibri"/>
          <w:sz w:val="24"/>
          <w:szCs w:val="24"/>
        </w:rPr>
        <w:t>LEA</w:t>
      </w:r>
      <w:r w:rsidRPr="00543B2C">
        <w:rPr>
          <w:rFonts w:ascii="Calibri" w:eastAsiaTheme="minorEastAsia" w:hAnsi="Calibri" w:cs="Calibri"/>
          <w:sz w:val="24"/>
          <w:szCs w:val="24"/>
        </w:rPr>
        <w:t>s that use one of these exceptions are not required to request a waiver in order to purchase a nondomestic product, but they must maintain documentation justifying the exception</w:t>
      </w:r>
    </w:p>
    <w:p w14:paraId="4A225E53" w14:textId="77777777" w:rsidR="005E22D9" w:rsidRPr="00543B2C" w:rsidRDefault="005E22D9" w:rsidP="005E22D9">
      <w:pPr>
        <w:kinsoku w:val="0"/>
        <w:overflowPunct w:val="0"/>
        <w:autoSpaceDE w:val="0"/>
        <w:autoSpaceDN w:val="0"/>
        <w:adjustRightInd w:val="0"/>
        <w:rPr>
          <w:rFonts w:ascii="Calibri" w:eastAsiaTheme="minorEastAsia" w:hAnsi="Calibri" w:cs="Calibri"/>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2396"/>
        <w:gridCol w:w="2393"/>
        <w:gridCol w:w="2396"/>
        <w:gridCol w:w="2393"/>
      </w:tblGrid>
      <w:tr w:rsidR="005E22D9" w:rsidRPr="00543B2C" w14:paraId="04E4E567" w14:textId="77777777" w:rsidTr="0081342D">
        <w:trPr>
          <w:trHeight w:hRule="exact" w:val="500"/>
        </w:trPr>
        <w:tc>
          <w:tcPr>
            <w:tcW w:w="2396" w:type="dxa"/>
            <w:tcBorders>
              <w:top w:val="single" w:sz="4" w:space="0" w:color="000000"/>
              <w:left w:val="single" w:sz="4" w:space="0" w:color="000000"/>
              <w:bottom w:val="single" w:sz="4" w:space="0" w:color="000000"/>
              <w:right w:val="single" w:sz="4" w:space="0" w:color="000000"/>
            </w:tcBorders>
          </w:tcPr>
          <w:p w14:paraId="23896E32" w14:textId="77777777" w:rsidR="005E22D9" w:rsidRPr="00543B2C" w:rsidRDefault="005E22D9" w:rsidP="0081342D">
            <w:pPr>
              <w:kinsoku w:val="0"/>
              <w:overflowPunct w:val="0"/>
              <w:autoSpaceDE w:val="0"/>
              <w:autoSpaceDN w:val="0"/>
              <w:adjustRightInd w:val="0"/>
              <w:spacing w:before="2"/>
              <w:ind w:left="595"/>
              <w:rPr>
                <w:rFonts w:ascii="Times New Roman" w:eastAsiaTheme="minorEastAsia" w:hAnsi="Times New Roman" w:cs="Times New Roman"/>
                <w:sz w:val="24"/>
                <w:szCs w:val="24"/>
              </w:rPr>
            </w:pPr>
            <w:r w:rsidRPr="00543B2C">
              <w:rPr>
                <w:rFonts w:ascii="Calibri" w:eastAsiaTheme="minorEastAsia" w:hAnsi="Calibri" w:cs="Calibri"/>
                <w:b/>
                <w:bCs/>
                <w:sz w:val="20"/>
                <w:szCs w:val="20"/>
              </w:rPr>
              <w:t>Product Name</w:t>
            </w:r>
          </w:p>
        </w:tc>
        <w:tc>
          <w:tcPr>
            <w:tcW w:w="2393" w:type="dxa"/>
            <w:tcBorders>
              <w:top w:val="single" w:sz="4" w:space="0" w:color="000000"/>
              <w:left w:val="single" w:sz="4" w:space="0" w:color="000000"/>
              <w:bottom w:val="single" w:sz="4" w:space="0" w:color="000000"/>
              <w:right w:val="single" w:sz="4" w:space="0" w:color="000000"/>
            </w:tcBorders>
          </w:tcPr>
          <w:p w14:paraId="6A55380C" w14:textId="77777777" w:rsidR="005E22D9" w:rsidRPr="00543B2C" w:rsidRDefault="005E22D9" w:rsidP="0081342D">
            <w:pPr>
              <w:kinsoku w:val="0"/>
              <w:overflowPunct w:val="0"/>
              <w:autoSpaceDE w:val="0"/>
              <w:autoSpaceDN w:val="0"/>
              <w:adjustRightInd w:val="0"/>
              <w:spacing w:before="2"/>
              <w:ind w:left="160" w:right="160"/>
              <w:jc w:val="center"/>
              <w:rPr>
                <w:rFonts w:ascii="Calibri" w:eastAsiaTheme="minorEastAsia" w:hAnsi="Calibri" w:cs="Calibri"/>
                <w:b/>
                <w:bCs/>
                <w:sz w:val="20"/>
                <w:szCs w:val="20"/>
              </w:rPr>
            </w:pPr>
            <w:r w:rsidRPr="00543B2C">
              <w:rPr>
                <w:rFonts w:ascii="Calibri" w:eastAsiaTheme="minorEastAsia" w:hAnsi="Calibri" w:cs="Calibri"/>
                <w:b/>
                <w:bCs/>
                <w:sz w:val="20"/>
                <w:szCs w:val="20"/>
              </w:rPr>
              <w:t>Product/Manufacturer’s</w:t>
            </w:r>
          </w:p>
          <w:p w14:paraId="625413ED" w14:textId="77777777" w:rsidR="005E22D9" w:rsidRPr="00543B2C" w:rsidRDefault="005E22D9" w:rsidP="0081342D">
            <w:pPr>
              <w:kinsoku w:val="0"/>
              <w:overflowPunct w:val="0"/>
              <w:autoSpaceDE w:val="0"/>
              <w:autoSpaceDN w:val="0"/>
              <w:adjustRightInd w:val="0"/>
              <w:ind w:left="160" w:right="160"/>
              <w:jc w:val="center"/>
              <w:rPr>
                <w:rFonts w:ascii="Times New Roman" w:eastAsiaTheme="minorEastAsia" w:hAnsi="Times New Roman" w:cs="Times New Roman"/>
                <w:sz w:val="24"/>
                <w:szCs w:val="24"/>
              </w:rPr>
            </w:pPr>
            <w:r w:rsidRPr="00543B2C">
              <w:rPr>
                <w:rFonts w:ascii="Calibri" w:eastAsiaTheme="minorEastAsia" w:hAnsi="Calibri" w:cs="Calibri"/>
                <w:b/>
                <w:bCs/>
                <w:sz w:val="20"/>
                <w:szCs w:val="20"/>
              </w:rPr>
              <w:t>Code</w:t>
            </w:r>
          </w:p>
        </w:tc>
        <w:tc>
          <w:tcPr>
            <w:tcW w:w="2396" w:type="dxa"/>
            <w:tcBorders>
              <w:top w:val="single" w:sz="4" w:space="0" w:color="000000"/>
              <w:left w:val="single" w:sz="4" w:space="0" w:color="000000"/>
              <w:bottom w:val="single" w:sz="4" w:space="0" w:color="000000"/>
              <w:right w:val="single" w:sz="4" w:space="0" w:color="000000"/>
            </w:tcBorders>
          </w:tcPr>
          <w:p w14:paraId="4E8D56B2" w14:textId="77777777" w:rsidR="005E22D9" w:rsidRPr="00543B2C" w:rsidRDefault="005E22D9" w:rsidP="0081342D">
            <w:pPr>
              <w:kinsoku w:val="0"/>
              <w:overflowPunct w:val="0"/>
              <w:autoSpaceDE w:val="0"/>
              <w:autoSpaceDN w:val="0"/>
              <w:adjustRightInd w:val="0"/>
              <w:spacing w:before="2"/>
              <w:ind w:left="103"/>
              <w:rPr>
                <w:rFonts w:ascii="Times New Roman" w:eastAsiaTheme="minorEastAsia" w:hAnsi="Times New Roman" w:cs="Times New Roman"/>
                <w:sz w:val="24"/>
                <w:szCs w:val="24"/>
              </w:rPr>
            </w:pPr>
            <w:r w:rsidRPr="00543B2C">
              <w:rPr>
                <w:rFonts w:ascii="Calibri" w:eastAsiaTheme="minorEastAsia" w:hAnsi="Calibri" w:cs="Calibri"/>
                <w:b/>
                <w:bCs/>
                <w:sz w:val="20"/>
                <w:szCs w:val="20"/>
              </w:rPr>
              <w:t>Country of Origin</w:t>
            </w:r>
          </w:p>
        </w:tc>
        <w:tc>
          <w:tcPr>
            <w:tcW w:w="2393" w:type="dxa"/>
            <w:tcBorders>
              <w:top w:val="single" w:sz="4" w:space="0" w:color="000000"/>
              <w:left w:val="single" w:sz="4" w:space="0" w:color="000000"/>
              <w:bottom w:val="single" w:sz="4" w:space="0" w:color="000000"/>
              <w:right w:val="single" w:sz="4" w:space="0" w:color="000000"/>
            </w:tcBorders>
          </w:tcPr>
          <w:p w14:paraId="1F43BE36" w14:textId="77777777" w:rsidR="005E22D9" w:rsidRPr="00543B2C" w:rsidRDefault="005E22D9" w:rsidP="0081342D">
            <w:pPr>
              <w:kinsoku w:val="0"/>
              <w:overflowPunct w:val="0"/>
              <w:autoSpaceDE w:val="0"/>
              <w:autoSpaceDN w:val="0"/>
              <w:adjustRightInd w:val="0"/>
              <w:spacing w:before="2"/>
              <w:ind w:left="103"/>
              <w:rPr>
                <w:rFonts w:ascii="Times New Roman" w:eastAsiaTheme="minorEastAsia" w:hAnsi="Times New Roman" w:cs="Times New Roman"/>
                <w:sz w:val="24"/>
                <w:szCs w:val="24"/>
              </w:rPr>
            </w:pPr>
            <w:r w:rsidRPr="00543B2C">
              <w:rPr>
                <w:rFonts w:ascii="Calibri" w:eastAsiaTheme="minorEastAsia" w:hAnsi="Calibri" w:cs="Calibri"/>
                <w:b/>
                <w:bCs/>
                <w:sz w:val="20"/>
                <w:szCs w:val="20"/>
              </w:rPr>
              <w:t>Qualification #1 or 2?</w:t>
            </w:r>
          </w:p>
        </w:tc>
      </w:tr>
      <w:tr w:rsidR="005E22D9" w:rsidRPr="00543B2C" w14:paraId="494FFBDE" w14:textId="77777777" w:rsidTr="0081342D">
        <w:trPr>
          <w:trHeight w:hRule="exact" w:val="302"/>
        </w:trPr>
        <w:tc>
          <w:tcPr>
            <w:tcW w:w="2396" w:type="dxa"/>
            <w:tcBorders>
              <w:top w:val="single" w:sz="4" w:space="0" w:color="000000"/>
              <w:left w:val="single" w:sz="4" w:space="0" w:color="000000"/>
              <w:bottom w:val="single" w:sz="4" w:space="0" w:color="000000"/>
              <w:right w:val="single" w:sz="4" w:space="0" w:color="000000"/>
            </w:tcBorders>
          </w:tcPr>
          <w:p w14:paraId="5C415458"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14D8916"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2690F805"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287A84B"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5E920E6B" w14:textId="77777777" w:rsidTr="0081342D">
        <w:trPr>
          <w:trHeight w:hRule="exact" w:val="302"/>
        </w:trPr>
        <w:tc>
          <w:tcPr>
            <w:tcW w:w="2396" w:type="dxa"/>
            <w:tcBorders>
              <w:top w:val="single" w:sz="4" w:space="0" w:color="000000"/>
              <w:left w:val="single" w:sz="4" w:space="0" w:color="000000"/>
              <w:bottom w:val="single" w:sz="4" w:space="0" w:color="000000"/>
              <w:right w:val="single" w:sz="4" w:space="0" w:color="000000"/>
            </w:tcBorders>
          </w:tcPr>
          <w:p w14:paraId="1C7E5D73"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36D3CA89"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760DC7BA"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9B4223C"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7B32C6E0" w14:textId="77777777" w:rsidTr="0081342D">
        <w:trPr>
          <w:trHeight w:hRule="exact" w:val="305"/>
        </w:trPr>
        <w:tc>
          <w:tcPr>
            <w:tcW w:w="2396" w:type="dxa"/>
            <w:tcBorders>
              <w:top w:val="single" w:sz="4" w:space="0" w:color="000000"/>
              <w:left w:val="single" w:sz="4" w:space="0" w:color="000000"/>
              <w:bottom w:val="single" w:sz="4" w:space="0" w:color="000000"/>
              <w:right w:val="single" w:sz="4" w:space="0" w:color="000000"/>
            </w:tcBorders>
          </w:tcPr>
          <w:p w14:paraId="244008AC"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799743E"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650D4C7B"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A3C0258"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74864701" w14:textId="77777777" w:rsidTr="0081342D">
        <w:trPr>
          <w:trHeight w:hRule="exact" w:val="302"/>
        </w:trPr>
        <w:tc>
          <w:tcPr>
            <w:tcW w:w="2396" w:type="dxa"/>
            <w:tcBorders>
              <w:top w:val="single" w:sz="4" w:space="0" w:color="000000"/>
              <w:left w:val="single" w:sz="4" w:space="0" w:color="000000"/>
              <w:bottom w:val="single" w:sz="4" w:space="0" w:color="000000"/>
              <w:right w:val="single" w:sz="4" w:space="0" w:color="000000"/>
            </w:tcBorders>
          </w:tcPr>
          <w:p w14:paraId="66048891"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6F812FE"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05FD7ED5"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68F75BB6"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33234EBC" w14:textId="77777777" w:rsidTr="0081342D">
        <w:trPr>
          <w:trHeight w:hRule="exact" w:val="302"/>
        </w:trPr>
        <w:tc>
          <w:tcPr>
            <w:tcW w:w="2396" w:type="dxa"/>
            <w:tcBorders>
              <w:top w:val="single" w:sz="4" w:space="0" w:color="000000"/>
              <w:left w:val="single" w:sz="4" w:space="0" w:color="000000"/>
              <w:bottom w:val="single" w:sz="4" w:space="0" w:color="000000"/>
              <w:right w:val="single" w:sz="4" w:space="0" w:color="000000"/>
            </w:tcBorders>
          </w:tcPr>
          <w:p w14:paraId="5E5EF529"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7BF01336"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441DFF58"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DD9AF34"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40A2FD46" w14:textId="77777777" w:rsidTr="0081342D">
        <w:trPr>
          <w:trHeight w:hRule="exact" w:val="302"/>
        </w:trPr>
        <w:tc>
          <w:tcPr>
            <w:tcW w:w="2396" w:type="dxa"/>
            <w:tcBorders>
              <w:top w:val="single" w:sz="4" w:space="0" w:color="000000"/>
              <w:left w:val="single" w:sz="4" w:space="0" w:color="000000"/>
              <w:bottom w:val="single" w:sz="4" w:space="0" w:color="000000"/>
              <w:right w:val="single" w:sz="4" w:space="0" w:color="000000"/>
            </w:tcBorders>
          </w:tcPr>
          <w:p w14:paraId="6C904AE6"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76965A21"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010C9882"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B4351B9"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7BCCDC1B" w14:textId="77777777" w:rsidTr="0081342D">
        <w:trPr>
          <w:trHeight w:hRule="exact" w:val="305"/>
        </w:trPr>
        <w:tc>
          <w:tcPr>
            <w:tcW w:w="2396" w:type="dxa"/>
            <w:tcBorders>
              <w:top w:val="single" w:sz="4" w:space="0" w:color="000000"/>
              <w:left w:val="single" w:sz="4" w:space="0" w:color="000000"/>
              <w:bottom w:val="single" w:sz="4" w:space="0" w:color="000000"/>
              <w:right w:val="single" w:sz="4" w:space="0" w:color="000000"/>
            </w:tcBorders>
          </w:tcPr>
          <w:p w14:paraId="47DB4E48"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356F08E"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tcPr>
          <w:p w14:paraId="79574D9A"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548FADE"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bl>
    <w:p w14:paraId="7D24E041" w14:textId="77777777" w:rsidR="005E22D9" w:rsidRPr="00543B2C" w:rsidRDefault="005E22D9" w:rsidP="005E22D9">
      <w:pPr>
        <w:kinsoku w:val="0"/>
        <w:overflowPunct w:val="0"/>
        <w:autoSpaceDE w:val="0"/>
        <w:autoSpaceDN w:val="0"/>
        <w:adjustRightInd w:val="0"/>
        <w:rPr>
          <w:rFonts w:ascii="Calibri" w:eastAsiaTheme="minorEastAsia" w:hAnsi="Calibri" w:cs="Calibri"/>
          <w:sz w:val="24"/>
          <w:szCs w:val="24"/>
        </w:rPr>
      </w:pPr>
    </w:p>
    <w:p w14:paraId="0ABC25E9" w14:textId="77777777" w:rsidR="005E22D9" w:rsidRPr="00543B2C" w:rsidRDefault="005E22D9" w:rsidP="005E22D9">
      <w:pPr>
        <w:kinsoku w:val="0"/>
        <w:overflowPunct w:val="0"/>
        <w:autoSpaceDE w:val="0"/>
        <w:autoSpaceDN w:val="0"/>
        <w:adjustRightInd w:val="0"/>
        <w:spacing w:before="9"/>
        <w:rPr>
          <w:rFonts w:ascii="Calibri" w:eastAsiaTheme="minorEastAsia" w:hAnsi="Calibri" w:cs="Calibri"/>
          <w:sz w:val="19"/>
          <w:szCs w:val="19"/>
        </w:rPr>
      </w:pPr>
    </w:p>
    <w:p w14:paraId="6F071EB4" w14:textId="77777777" w:rsidR="005E22D9" w:rsidRPr="00543B2C" w:rsidRDefault="005E22D9" w:rsidP="005E22D9">
      <w:pPr>
        <w:kinsoku w:val="0"/>
        <w:overflowPunct w:val="0"/>
        <w:autoSpaceDE w:val="0"/>
        <w:autoSpaceDN w:val="0"/>
        <w:adjustRightInd w:val="0"/>
        <w:ind w:left="100"/>
        <w:rPr>
          <w:rFonts w:ascii="Calibri" w:eastAsiaTheme="minorEastAsia" w:hAnsi="Calibri" w:cs="Calibri"/>
          <w:sz w:val="24"/>
          <w:szCs w:val="24"/>
        </w:rPr>
      </w:pPr>
      <w:r w:rsidRPr="00543B2C">
        <w:rPr>
          <w:rFonts w:ascii="Calibri" w:eastAsiaTheme="minorEastAsia" w:hAnsi="Calibri" w:cs="Calibri"/>
          <w:sz w:val="24"/>
          <w:szCs w:val="24"/>
        </w:rPr>
        <w:t>I certify the accuracy of the information provided above:</w:t>
      </w:r>
    </w:p>
    <w:p w14:paraId="7F31CF08" w14:textId="77777777" w:rsidR="005E22D9" w:rsidRPr="00543B2C" w:rsidRDefault="005E22D9" w:rsidP="005E22D9">
      <w:pPr>
        <w:kinsoku w:val="0"/>
        <w:overflowPunct w:val="0"/>
        <w:autoSpaceDE w:val="0"/>
        <w:autoSpaceDN w:val="0"/>
        <w:adjustRightInd w:val="0"/>
        <w:spacing w:after="1"/>
        <w:rPr>
          <w:rFonts w:ascii="Calibri" w:eastAsiaTheme="minorEastAsia" w:hAnsi="Calibri" w:cs="Calibri"/>
          <w:sz w:val="20"/>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3193"/>
        <w:gridCol w:w="1596"/>
        <w:gridCol w:w="1596"/>
        <w:gridCol w:w="3193"/>
      </w:tblGrid>
      <w:tr w:rsidR="005E22D9" w:rsidRPr="00543B2C" w14:paraId="36CBD069" w14:textId="77777777" w:rsidTr="0081342D">
        <w:trPr>
          <w:trHeight w:hRule="exact" w:val="302"/>
        </w:trPr>
        <w:tc>
          <w:tcPr>
            <w:tcW w:w="4789" w:type="dxa"/>
            <w:gridSpan w:val="2"/>
            <w:tcBorders>
              <w:top w:val="single" w:sz="4" w:space="0" w:color="000000"/>
              <w:left w:val="single" w:sz="4" w:space="0" w:color="000000"/>
              <w:bottom w:val="single" w:sz="4" w:space="0" w:color="000000"/>
              <w:right w:val="single" w:sz="4" w:space="0" w:color="000000"/>
            </w:tcBorders>
          </w:tcPr>
          <w:p w14:paraId="34E0589F" w14:textId="77777777" w:rsidR="005E22D9" w:rsidRPr="00543B2C" w:rsidRDefault="005E22D9" w:rsidP="0081342D">
            <w:pPr>
              <w:kinsoku w:val="0"/>
              <w:overflowPunct w:val="0"/>
              <w:autoSpaceDE w:val="0"/>
              <w:autoSpaceDN w:val="0"/>
              <w:adjustRightInd w:val="0"/>
              <w:spacing w:line="292" w:lineRule="exact"/>
              <w:ind w:left="103"/>
              <w:rPr>
                <w:rFonts w:ascii="Times New Roman" w:eastAsiaTheme="minorEastAsia" w:hAnsi="Times New Roman" w:cs="Times New Roman"/>
                <w:sz w:val="24"/>
                <w:szCs w:val="24"/>
              </w:rPr>
            </w:pPr>
            <w:r w:rsidRPr="00543B2C">
              <w:rPr>
                <w:rFonts w:ascii="Calibri" w:eastAsiaTheme="minorEastAsia" w:hAnsi="Calibri" w:cs="Calibri"/>
                <w:sz w:val="24"/>
                <w:szCs w:val="24"/>
              </w:rPr>
              <w:t>Distributor Name:</w:t>
            </w:r>
          </w:p>
        </w:tc>
        <w:tc>
          <w:tcPr>
            <w:tcW w:w="4789" w:type="dxa"/>
            <w:gridSpan w:val="2"/>
            <w:tcBorders>
              <w:top w:val="single" w:sz="4" w:space="0" w:color="000000"/>
              <w:left w:val="single" w:sz="4" w:space="0" w:color="000000"/>
              <w:bottom w:val="single" w:sz="4" w:space="0" w:color="000000"/>
              <w:right w:val="single" w:sz="4" w:space="0" w:color="000000"/>
            </w:tcBorders>
          </w:tcPr>
          <w:p w14:paraId="1DB4A933"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3DD8D923" w14:textId="77777777" w:rsidTr="0081342D">
        <w:trPr>
          <w:trHeight w:hRule="exact" w:val="305"/>
        </w:trPr>
        <w:tc>
          <w:tcPr>
            <w:tcW w:w="4789" w:type="dxa"/>
            <w:gridSpan w:val="2"/>
            <w:tcBorders>
              <w:top w:val="single" w:sz="4" w:space="0" w:color="000000"/>
              <w:left w:val="single" w:sz="4" w:space="0" w:color="000000"/>
              <w:bottom w:val="single" w:sz="4" w:space="0" w:color="000000"/>
              <w:right w:val="single" w:sz="4" w:space="0" w:color="000000"/>
            </w:tcBorders>
          </w:tcPr>
          <w:p w14:paraId="44071F8A" w14:textId="77777777" w:rsidR="005E22D9" w:rsidRPr="00543B2C" w:rsidRDefault="005E22D9" w:rsidP="0081342D">
            <w:pPr>
              <w:kinsoku w:val="0"/>
              <w:overflowPunct w:val="0"/>
              <w:autoSpaceDE w:val="0"/>
              <w:autoSpaceDN w:val="0"/>
              <w:adjustRightInd w:val="0"/>
              <w:spacing w:line="292" w:lineRule="exact"/>
              <w:ind w:left="103"/>
              <w:rPr>
                <w:rFonts w:ascii="Times New Roman" w:eastAsiaTheme="minorEastAsia" w:hAnsi="Times New Roman" w:cs="Times New Roman"/>
                <w:sz w:val="24"/>
                <w:szCs w:val="24"/>
              </w:rPr>
            </w:pPr>
            <w:r w:rsidRPr="00543B2C">
              <w:rPr>
                <w:rFonts w:ascii="Calibri" w:eastAsiaTheme="minorEastAsia" w:hAnsi="Calibri" w:cs="Calibri"/>
                <w:sz w:val="24"/>
                <w:szCs w:val="24"/>
              </w:rPr>
              <w:t>Distributor Representative:</w:t>
            </w:r>
          </w:p>
        </w:tc>
        <w:tc>
          <w:tcPr>
            <w:tcW w:w="4789" w:type="dxa"/>
            <w:gridSpan w:val="2"/>
            <w:tcBorders>
              <w:top w:val="single" w:sz="4" w:space="0" w:color="000000"/>
              <w:left w:val="single" w:sz="4" w:space="0" w:color="000000"/>
              <w:bottom w:val="single" w:sz="4" w:space="0" w:color="000000"/>
              <w:right w:val="single" w:sz="4" w:space="0" w:color="000000"/>
            </w:tcBorders>
          </w:tcPr>
          <w:p w14:paraId="6051D157"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12CCB55A" w14:textId="77777777" w:rsidTr="0081342D">
        <w:trPr>
          <w:trHeight w:hRule="exact" w:val="302"/>
        </w:trPr>
        <w:tc>
          <w:tcPr>
            <w:tcW w:w="4789" w:type="dxa"/>
            <w:gridSpan w:val="2"/>
            <w:tcBorders>
              <w:top w:val="single" w:sz="4" w:space="0" w:color="000000"/>
              <w:left w:val="single" w:sz="4" w:space="0" w:color="000000"/>
              <w:bottom w:val="single" w:sz="4" w:space="0" w:color="000000"/>
              <w:right w:val="single" w:sz="4" w:space="0" w:color="000000"/>
            </w:tcBorders>
          </w:tcPr>
          <w:p w14:paraId="430EE816" w14:textId="77777777" w:rsidR="005E22D9" w:rsidRPr="00543B2C" w:rsidRDefault="005E22D9" w:rsidP="0081342D">
            <w:pPr>
              <w:kinsoku w:val="0"/>
              <w:overflowPunct w:val="0"/>
              <w:autoSpaceDE w:val="0"/>
              <w:autoSpaceDN w:val="0"/>
              <w:adjustRightInd w:val="0"/>
              <w:spacing w:line="292" w:lineRule="exact"/>
              <w:ind w:left="103"/>
              <w:rPr>
                <w:rFonts w:ascii="Times New Roman" w:eastAsiaTheme="minorEastAsia" w:hAnsi="Times New Roman" w:cs="Times New Roman"/>
                <w:sz w:val="24"/>
                <w:szCs w:val="24"/>
              </w:rPr>
            </w:pPr>
            <w:r w:rsidRPr="00543B2C">
              <w:rPr>
                <w:rFonts w:ascii="Calibri" w:eastAsiaTheme="minorEastAsia" w:hAnsi="Calibri" w:cs="Calibri"/>
                <w:sz w:val="24"/>
                <w:szCs w:val="24"/>
              </w:rPr>
              <w:t>Title:</w:t>
            </w:r>
          </w:p>
        </w:tc>
        <w:tc>
          <w:tcPr>
            <w:tcW w:w="4789" w:type="dxa"/>
            <w:gridSpan w:val="2"/>
            <w:tcBorders>
              <w:top w:val="single" w:sz="4" w:space="0" w:color="000000"/>
              <w:left w:val="single" w:sz="4" w:space="0" w:color="000000"/>
              <w:bottom w:val="single" w:sz="4" w:space="0" w:color="000000"/>
              <w:right w:val="single" w:sz="4" w:space="0" w:color="000000"/>
            </w:tcBorders>
          </w:tcPr>
          <w:p w14:paraId="2DEA5BB3"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r>
      <w:tr w:rsidR="005E22D9" w:rsidRPr="00543B2C" w14:paraId="5326CFD6" w14:textId="77777777" w:rsidTr="0081342D">
        <w:trPr>
          <w:trHeight w:hRule="exact" w:val="302"/>
        </w:trPr>
        <w:tc>
          <w:tcPr>
            <w:tcW w:w="3193" w:type="dxa"/>
            <w:tcBorders>
              <w:top w:val="single" w:sz="4" w:space="0" w:color="000000"/>
              <w:left w:val="single" w:sz="4" w:space="0" w:color="000000"/>
              <w:bottom w:val="single" w:sz="4" w:space="0" w:color="000000"/>
              <w:right w:val="single" w:sz="4" w:space="0" w:color="000000"/>
            </w:tcBorders>
          </w:tcPr>
          <w:p w14:paraId="5255F092" w14:textId="77777777" w:rsidR="005E22D9" w:rsidRPr="00543B2C" w:rsidRDefault="005E22D9" w:rsidP="0081342D">
            <w:pPr>
              <w:kinsoku w:val="0"/>
              <w:overflowPunct w:val="0"/>
              <w:autoSpaceDE w:val="0"/>
              <w:autoSpaceDN w:val="0"/>
              <w:adjustRightInd w:val="0"/>
              <w:spacing w:line="292" w:lineRule="exact"/>
              <w:ind w:left="103"/>
              <w:rPr>
                <w:rFonts w:ascii="Times New Roman" w:eastAsiaTheme="minorEastAsia" w:hAnsi="Times New Roman" w:cs="Times New Roman"/>
                <w:sz w:val="24"/>
                <w:szCs w:val="24"/>
              </w:rPr>
            </w:pPr>
            <w:r w:rsidRPr="00543B2C">
              <w:rPr>
                <w:rFonts w:ascii="Calibri" w:eastAsiaTheme="minorEastAsia" w:hAnsi="Calibri" w:cs="Calibri"/>
                <w:sz w:val="24"/>
                <w:szCs w:val="24"/>
              </w:rPr>
              <w:t>Signature:</w:t>
            </w:r>
          </w:p>
        </w:tc>
        <w:tc>
          <w:tcPr>
            <w:tcW w:w="3192" w:type="dxa"/>
            <w:gridSpan w:val="2"/>
            <w:tcBorders>
              <w:top w:val="single" w:sz="4" w:space="0" w:color="000000"/>
              <w:left w:val="single" w:sz="4" w:space="0" w:color="000000"/>
              <w:bottom w:val="single" w:sz="4" w:space="0" w:color="000000"/>
              <w:right w:val="single" w:sz="4" w:space="0" w:color="000000"/>
            </w:tcBorders>
          </w:tcPr>
          <w:p w14:paraId="45FAF7B1" w14:textId="77777777" w:rsidR="005E22D9" w:rsidRPr="00543B2C" w:rsidRDefault="005E22D9" w:rsidP="0081342D">
            <w:pPr>
              <w:autoSpaceDE w:val="0"/>
              <w:autoSpaceDN w:val="0"/>
              <w:adjustRightInd w:val="0"/>
              <w:rPr>
                <w:rFonts w:ascii="Times New Roman" w:eastAsiaTheme="minorEastAsia" w:hAnsi="Times New Roman" w:cs="Times New Roman"/>
                <w:sz w:val="24"/>
                <w:szCs w:val="24"/>
              </w:rPr>
            </w:pPr>
          </w:p>
        </w:tc>
        <w:tc>
          <w:tcPr>
            <w:tcW w:w="3193" w:type="dxa"/>
            <w:tcBorders>
              <w:top w:val="single" w:sz="4" w:space="0" w:color="000000"/>
              <w:left w:val="single" w:sz="4" w:space="0" w:color="000000"/>
              <w:bottom w:val="single" w:sz="4" w:space="0" w:color="000000"/>
              <w:right w:val="single" w:sz="4" w:space="0" w:color="000000"/>
            </w:tcBorders>
          </w:tcPr>
          <w:p w14:paraId="47FD154C" w14:textId="77777777" w:rsidR="005E22D9" w:rsidRPr="00543B2C" w:rsidRDefault="005E22D9" w:rsidP="0081342D">
            <w:pPr>
              <w:kinsoku w:val="0"/>
              <w:overflowPunct w:val="0"/>
              <w:autoSpaceDE w:val="0"/>
              <w:autoSpaceDN w:val="0"/>
              <w:adjustRightInd w:val="0"/>
              <w:spacing w:line="292" w:lineRule="exact"/>
              <w:ind w:left="103"/>
              <w:rPr>
                <w:rFonts w:ascii="Times New Roman" w:eastAsiaTheme="minorEastAsia" w:hAnsi="Times New Roman" w:cs="Times New Roman"/>
                <w:sz w:val="24"/>
                <w:szCs w:val="24"/>
              </w:rPr>
            </w:pPr>
            <w:r w:rsidRPr="00543B2C">
              <w:rPr>
                <w:rFonts w:ascii="Calibri" w:eastAsiaTheme="minorEastAsia" w:hAnsi="Calibri" w:cs="Calibri"/>
                <w:sz w:val="24"/>
                <w:szCs w:val="24"/>
              </w:rPr>
              <w:t>Date:</w:t>
            </w:r>
          </w:p>
        </w:tc>
      </w:tr>
    </w:tbl>
    <w:p w14:paraId="13002CAC" w14:textId="77777777" w:rsidR="005E22D9" w:rsidRDefault="005E22D9" w:rsidP="00CA4073">
      <w:pPr>
        <w:widowControl/>
        <w:tabs>
          <w:tab w:val="left" w:pos="450"/>
        </w:tabs>
        <w:rPr>
          <w:rFonts w:eastAsia="Times New Roman" w:cstheme="minorHAnsi"/>
          <w:bCs/>
          <w:color w:val="000000"/>
          <w:sz w:val="24"/>
          <w:szCs w:val="24"/>
        </w:rPr>
      </w:pPr>
    </w:p>
    <w:p w14:paraId="08BE737E" w14:textId="77777777" w:rsidR="00CA4073" w:rsidRDefault="00CA4073" w:rsidP="00CA4073">
      <w:pPr>
        <w:widowControl/>
        <w:tabs>
          <w:tab w:val="left" w:pos="450"/>
        </w:tabs>
        <w:rPr>
          <w:rFonts w:eastAsia="Times New Roman" w:cstheme="minorHAnsi"/>
          <w:bCs/>
          <w:color w:val="000000"/>
          <w:sz w:val="24"/>
          <w:szCs w:val="24"/>
        </w:rPr>
      </w:pPr>
    </w:p>
    <w:p w14:paraId="0D61544F" w14:textId="77777777" w:rsidR="0081342D" w:rsidRDefault="0081342D" w:rsidP="00CA4073">
      <w:pPr>
        <w:widowControl/>
        <w:tabs>
          <w:tab w:val="left" w:pos="450"/>
        </w:tabs>
        <w:rPr>
          <w:rFonts w:eastAsia="Times New Roman" w:cstheme="minorHAnsi"/>
          <w:bCs/>
          <w:color w:val="000000"/>
          <w:sz w:val="24"/>
          <w:szCs w:val="24"/>
        </w:rPr>
      </w:pPr>
    </w:p>
    <w:p w14:paraId="69EC22A1" w14:textId="77777777" w:rsidR="0081342D" w:rsidRDefault="0081342D" w:rsidP="00CA4073">
      <w:pPr>
        <w:widowControl/>
        <w:tabs>
          <w:tab w:val="left" w:pos="450"/>
        </w:tabs>
        <w:rPr>
          <w:rFonts w:eastAsia="Times New Roman" w:cstheme="minorHAnsi"/>
          <w:bCs/>
          <w:color w:val="000000"/>
          <w:sz w:val="24"/>
          <w:szCs w:val="24"/>
        </w:rPr>
      </w:pPr>
    </w:p>
    <w:p w14:paraId="22F962B7" w14:textId="77777777" w:rsidR="0081342D" w:rsidRDefault="0081342D" w:rsidP="00CA4073">
      <w:pPr>
        <w:widowControl/>
        <w:tabs>
          <w:tab w:val="left" w:pos="450"/>
        </w:tabs>
        <w:rPr>
          <w:rFonts w:eastAsia="Times New Roman" w:cstheme="minorHAnsi"/>
          <w:bCs/>
          <w:color w:val="000000"/>
          <w:sz w:val="24"/>
          <w:szCs w:val="24"/>
        </w:rPr>
      </w:pPr>
    </w:p>
    <w:p w14:paraId="544CD35B" w14:textId="77777777" w:rsidR="0081342D" w:rsidRDefault="0081342D" w:rsidP="00CA4073">
      <w:pPr>
        <w:widowControl/>
        <w:tabs>
          <w:tab w:val="left" w:pos="450"/>
        </w:tabs>
        <w:rPr>
          <w:rFonts w:eastAsia="Times New Roman" w:cstheme="minorHAnsi"/>
          <w:bCs/>
          <w:color w:val="000000"/>
          <w:sz w:val="24"/>
          <w:szCs w:val="24"/>
        </w:rPr>
      </w:pPr>
    </w:p>
    <w:p w14:paraId="225531D6" w14:textId="77777777" w:rsidR="0081342D" w:rsidRDefault="0081342D" w:rsidP="0081342D">
      <w:pPr>
        <w:pStyle w:val="HeadingMuseo"/>
        <w:jc w:val="both"/>
        <w:rPr>
          <w:rFonts w:asciiTheme="minorHAnsi" w:hAnsiTheme="minorHAnsi" w:cstheme="minorHAnsi"/>
          <w:sz w:val="24"/>
        </w:rPr>
      </w:pPr>
      <w:r>
        <w:rPr>
          <w:rFonts w:asciiTheme="minorHAnsi" w:hAnsiTheme="minorHAnsi" w:cstheme="minorHAnsi"/>
          <w:sz w:val="24"/>
        </w:rPr>
        <w:t>Small Purchase Checklist</w:t>
      </w:r>
    </w:p>
    <w:p w14:paraId="3965A82C" w14:textId="77777777" w:rsidR="0081342D" w:rsidRPr="007A680D" w:rsidRDefault="0081342D" w:rsidP="0081342D">
      <w:pPr>
        <w:pStyle w:val="HeadingMuseo"/>
        <w:jc w:val="both"/>
        <w:rPr>
          <w:rFonts w:asciiTheme="minorHAnsi" w:hAnsiTheme="minorHAnsi" w:cstheme="minorHAnsi"/>
          <w:sz w:val="24"/>
        </w:rPr>
      </w:pPr>
      <w:r w:rsidRPr="007A680D">
        <w:rPr>
          <w:rFonts w:asciiTheme="minorHAnsi" w:hAnsiTheme="minorHAnsi" w:cstheme="minorHAnsi"/>
          <w:sz w:val="24"/>
        </w:rPr>
        <w:t xml:space="preserve">Did the </w:t>
      </w:r>
      <w:r>
        <w:rPr>
          <w:rFonts w:asciiTheme="minorHAnsi" w:hAnsiTheme="minorHAnsi" w:cstheme="minorHAnsi"/>
          <w:sz w:val="24"/>
        </w:rPr>
        <w:t>LEA</w:t>
      </w:r>
      <w:r w:rsidRPr="007A680D">
        <w:rPr>
          <w:rFonts w:asciiTheme="minorHAnsi" w:hAnsiTheme="minorHAnsi" w:cstheme="minorHAnsi"/>
          <w:sz w:val="24"/>
        </w:rPr>
        <w:t xml:space="preserve">… </w:t>
      </w:r>
    </w:p>
    <w:p w14:paraId="0BF17A20" w14:textId="77777777" w:rsidR="0081342D" w:rsidRPr="007A680D" w:rsidRDefault="0081342D" w:rsidP="0081342D">
      <w:pPr>
        <w:pStyle w:val="ListParagraph"/>
        <w:widowControl/>
        <w:numPr>
          <w:ilvl w:val="0"/>
          <w:numId w:val="23"/>
        </w:numPr>
        <w:ind w:left="360"/>
        <w:rPr>
          <w:rFonts w:cstheme="minorHAnsi"/>
          <w:b/>
          <w:sz w:val="20"/>
        </w:rPr>
      </w:pPr>
      <w:r w:rsidRPr="007A680D">
        <w:rPr>
          <w:rFonts w:cstheme="minorHAnsi"/>
          <w:b/>
          <w:sz w:val="20"/>
        </w:rPr>
        <w:t xml:space="preserve">Forecast product needs  </w:t>
      </w:r>
    </w:p>
    <w:p w14:paraId="49E6E4CE" w14:textId="77777777" w:rsidR="0081342D" w:rsidRPr="007A680D" w:rsidRDefault="0081342D" w:rsidP="0081342D">
      <w:pPr>
        <w:ind w:firstLine="720"/>
        <w:rPr>
          <w:rFonts w:cstheme="minorHAnsi"/>
          <w:sz w:val="18"/>
        </w:rPr>
      </w:pPr>
      <w:r w:rsidRPr="007A680D">
        <w:rPr>
          <w:rFonts w:cstheme="minorHAnsi"/>
          <w:sz w:val="18"/>
        </w:rPr>
        <w:t xml:space="preserve">Cycle menus, velocity reports, and production records are common tools used to forecast product needs. If the estimated value of goods or services needed (during the time period you wish to purchase them in) is greater than the micro-purchase threshold, and less than the small purchase threshold, the  should use the small purchase method of competitive quotations. </w:t>
      </w:r>
    </w:p>
    <w:p w14:paraId="39E4A21B" w14:textId="77777777" w:rsidR="0081342D" w:rsidRPr="007A680D" w:rsidRDefault="0081342D" w:rsidP="0081342D">
      <w:pPr>
        <w:ind w:firstLine="720"/>
        <w:rPr>
          <w:rFonts w:cstheme="minorHAnsi"/>
          <w:sz w:val="18"/>
        </w:rPr>
      </w:pPr>
      <w:r w:rsidRPr="007A680D">
        <w:rPr>
          <w:rFonts w:cstheme="minorHAnsi"/>
          <w:sz w:val="18"/>
        </w:rPr>
        <w:lastRenderedPageBreak/>
        <w:t>*The Federal micro-purchase method is $10,000 and the Federal small purchase threshold is $250,000</w:t>
      </w:r>
      <w:r>
        <w:rPr>
          <w:rFonts w:cstheme="minorHAnsi"/>
          <w:sz w:val="18"/>
        </w:rPr>
        <w:t xml:space="preserve"> for perishables. </w:t>
      </w:r>
    </w:p>
    <w:p w14:paraId="132BB589" w14:textId="77777777" w:rsidR="0081342D" w:rsidRPr="007A680D" w:rsidRDefault="0081342D" w:rsidP="0081342D">
      <w:pPr>
        <w:rPr>
          <w:rFonts w:cstheme="minorHAnsi"/>
          <w:sz w:val="18"/>
        </w:rPr>
      </w:pPr>
    </w:p>
    <w:p w14:paraId="0EE00670" w14:textId="77777777" w:rsidR="0081342D" w:rsidRPr="007A680D" w:rsidRDefault="0081342D" w:rsidP="0081342D">
      <w:pPr>
        <w:pStyle w:val="SubheadTrebuchet"/>
        <w:numPr>
          <w:ilvl w:val="0"/>
          <w:numId w:val="23"/>
        </w:numPr>
        <w:ind w:left="360"/>
        <w:rPr>
          <w:rFonts w:asciiTheme="minorHAnsi" w:hAnsiTheme="minorHAnsi" w:cstheme="minorHAnsi"/>
          <w:sz w:val="20"/>
        </w:rPr>
      </w:pPr>
      <w:r w:rsidRPr="007A680D">
        <w:rPr>
          <w:rFonts w:asciiTheme="minorHAnsi" w:hAnsiTheme="minorHAnsi" w:cstheme="minorHAnsi"/>
          <w:sz w:val="20"/>
        </w:rPr>
        <w:t>Seek to obtain price quotations from an adequate number of qualified sources</w:t>
      </w:r>
    </w:p>
    <w:p w14:paraId="4363BCF8" w14:textId="77777777" w:rsidR="0081342D" w:rsidRPr="007A680D" w:rsidRDefault="0081342D" w:rsidP="0081342D">
      <w:pPr>
        <w:ind w:left="360"/>
        <w:rPr>
          <w:rFonts w:cstheme="minorHAnsi"/>
          <w:sz w:val="18"/>
        </w:rPr>
      </w:pPr>
      <w:r w:rsidRPr="007A680D">
        <w:rPr>
          <w:rFonts w:cstheme="minorHAnsi"/>
          <w:sz w:val="18"/>
        </w:rPr>
        <w:t xml:space="preserve">At least two sources should be used to obtain price or rate quotations. Quotes may be obtained verbally or through writing (example: email) but must be documented. </w:t>
      </w:r>
    </w:p>
    <w:p w14:paraId="64555E78" w14:textId="77777777" w:rsidR="0081342D" w:rsidRPr="007A680D" w:rsidRDefault="0081342D" w:rsidP="0081342D">
      <w:pPr>
        <w:pStyle w:val="SubheadTrebuchet"/>
        <w:ind w:left="360"/>
        <w:rPr>
          <w:rFonts w:asciiTheme="minorHAnsi" w:hAnsiTheme="minorHAnsi" w:cstheme="minorHAnsi"/>
          <w:sz w:val="20"/>
        </w:rPr>
      </w:pPr>
    </w:p>
    <w:p w14:paraId="3A15FC68" w14:textId="77777777" w:rsidR="0081342D" w:rsidRPr="007A680D" w:rsidRDefault="0081342D" w:rsidP="0081342D">
      <w:pPr>
        <w:pStyle w:val="SubheadTrebuchet"/>
        <w:numPr>
          <w:ilvl w:val="0"/>
          <w:numId w:val="23"/>
        </w:numPr>
        <w:ind w:left="360"/>
        <w:rPr>
          <w:rFonts w:asciiTheme="minorHAnsi" w:hAnsiTheme="minorHAnsi" w:cstheme="minorHAnsi"/>
          <w:sz w:val="20"/>
        </w:rPr>
      </w:pPr>
      <w:r w:rsidRPr="007A680D">
        <w:rPr>
          <w:rFonts w:asciiTheme="minorHAnsi" w:hAnsiTheme="minorHAnsi" w:cstheme="minorHAnsi"/>
          <w:sz w:val="20"/>
        </w:rPr>
        <w:t>Give clear and accurate specifications</w:t>
      </w:r>
    </w:p>
    <w:p w14:paraId="78810150" w14:textId="77777777" w:rsidR="0081342D" w:rsidRPr="007A680D" w:rsidRDefault="0081342D" w:rsidP="0081342D">
      <w:pPr>
        <w:ind w:firstLine="720"/>
        <w:rPr>
          <w:rFonts w:cstheme="minorHAnsi"/>
          <w:sz w:val="18"/>
        </w:rPr>
      </w:pPr>
      <w:r w:rsidRPr="007A680D">
        <w:rPr>
          <w:rFonts w:cstheme="minorHAnsi"/>
          <w:sz w:val="18"/>
        </w:rPr>
        <w:t xml:space="preserve">Clear and accurate descriptions of the technical requirements must be provided for the product or service being procured. Specifications can be given verbally or in writing. In addition, if the </w:t>
      </w:r>
      <w:r>
        <w:rPr>
          <w:rFonts w:cstheme="minorHAnsi"/>
          <w:sz w:val="18"/>
        </w:rPr>
        <w:t>LEA</w:t>
      </w:r>
      <w:r w:rsidRPr="007A680D">
        <w:rPr>
          <w:rFonts w:cstheme="minorHAnsi"/>
          <w:sz w:val="18"/>
        </w:rPr>
        <w:t xml:space="preserve"> specifies a brand name product, it must allow an equal product to be offered. </w:t>
      </w:r>
    </w:p>
    <w:p w14:paraId="081C4A9C" w14:textId="77777777" w:rsidR="0081342D" w:rsidRPr="007A680D" w:rsidRDefault="0081342D" w:rsidP="0081342D">
      <w:pPr>
        <w:rPr>
          <w:rFonts w:cstheme="minorHAnsi"/>
          <w:sz w:val="18"/>
        </w:rPr>
      </w:pPr>
    </w:p>
    <w:p w14:paraId="4066EF8E"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Not restrict competition</w:t>
      </w:r>
    </w:p>
    <w:p w14:paraId="4800ECDB" w14:textId="77777777" w:rsidR="0081342D" w:rsidRPr="007A680D" w:rsidRDefault="0081342D" w:rsidP="0081342D">
      <w:pPr>
        <w:ind w:firstLine="720"/>
        <w:rPr>
          <w:rFonts w:cstheme="minorHAnsi"/>
          <w:sz w:val="18"/>
        </w:rPr>
      </w:pPr>
      <w:r w:rsidRPr="007A680D">
        <w:rPr>
          <w:rFonts w:cstheme="minorHAnsi"/>
          <w:sz w:val="18"/>
        </w:rPr>
        <w:t xml:space="preserve">An </w:t>
      </w:r>
      <w:r>
        <w:rPr>
          <w:rFonts w:cstheme="minorHAnsi"/>
          <w:sz w:val="18"/>
        </w:rPr>
        <w:t>LEA</w:t>
      </w:r>
      <w:r w:rsidRPr="007A680D">
        <w:rPr>
          <w:rFonts w:cstheme="minorHAnsi"/>
          <w:sz w:val="18"/>
        </w:rPr>
        <w:t xml:space="preserve"> may not restrict competition by placing unreasonable requirements on vendors to qualify for business, requiring unnecessary experience or excessive bonding, or any other means of restricting competition. </w:t>
      </w:r>
    </w:p>
    <w:p w14:paraId="668B7854" w14:textId="77777777" w:rsidR="0081342D" w:rsidRPr="007A680D" w:rsidRDefault="0081342D" w:rsidP="0081342D">
      <w:pPr>
        <w:ind w:firstLine="720"/>
        <w:rPr>
          <w:rFonts w:cstheme="minorHAnsi"/>
          <w:sz w:val="18"/>
        </w:rPr>
      </w:pPr>
    </w:p>
    <w:p w14:paraId="0F942881"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Include Buy American Requirements when applicable</w:t>
      </w:r>
    </w:p>
    <w:p w14:paraId="41E28540" w14:textId="77777777" w:rsidR="0081342D" w:rsidRPr="007A680D" w:rsidRDefault="0081342D" w:rsidP="0081342D">
      <w:pPr>
        <w:ind w:firstLine="720"/>
        <w:rPr>
          <w:rFonts w:cstheme="minorHAnsi"/>
          <w:sz w:val="18"/>
        </w:rPr>
      </w:pPr>
      <w:r>
        <w:rPr>
          <w:rFonts w:cstheme="minorHAnsi"/>
          <w:sz w:val="18"/>
        </w:rPr>
        <w:t>LEA</w:t>
      </w:r>
      <w:r w:rsidRPr="007A680D">
        <w:rPr>
          <w:rFonts w:cstheme="minorHAnsi"/>
          <w:sz w:val="18"/>
        </w:rPr>
        <w:t xml:space="preserve">s are required by the Buy American Provision to purchase, to the maximum extent practicable, domestic commodities or products. An </w:t>
      </w:r>
      <w:r>
        <w:rPr>
          <w:rFonts w:cstheme="minorHAnsi"/>
          <w:sz w:val="18"/>
        </w:rPr>
        <w:t>LEA</w:t>
      </w:r>
      <w:r w:rsidRPr="007A680D">
        <w:rPr>
          <w:rFonts w:cstheme="minorHAnsi"/>
          <w:sz w:val="18"/>
        </w:rPr>
        <w:t xml:space="preserve"> must require that vendors understand and can meet these requirements. This can be done during the quotation process, by communicating the requirements to vendors verbally or in writing. An </w:t>
      </w:r>
      <w:r>
        <w:rPr>
          <w:rFonts w:cstheme="minorHAnsi"/>
          <w:sz w:val="18"/>
        </w:rPr>
        <w:t>LEA</w:t>
      </w:r>
      <w:r w:rsidRPr="007A680D">
        <w:rPr>
          <w:rFonts w:cstheme="minorHAnsi"/>
          <w:sz w:val="18"/>
        </w:rPr>
        <w:t xml:space="preserve"> may also obtain a certification statement from the vendor if it chooses to do so. </w:t>
      </w:r>
    </w:p>
    <w:p w14:paraId="2A1EBE6B" w14:textId="77777777" w:rsidR="0081342D" w:rsidRPr="007A680D" w:rsidRDefault="0081342D" w:rsidP="0081342D">
      <w:pPr>
        <w:ind w:firstLine="720"/>
        <w:rPr>
          <w:rFonts w:cstheme="minorHAnsi"/>
          <w:sz w:val="18"/>
        </w:rPr>
      </w:pPr>
    </w:p>
    <w:p w14:paraId="787BE45C"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Select the correct vendor</w:t>
      </w:r>
    </w:p>
    <w:p w14:paraId="43F4A74A" w14:textId="77777777" w:rsidR="0081342D" w:rsidRPr="007A680D" w:rsidRDefault="0081342D" w:rsidP="0081342D">
      <w:pPr>
        <w:ind w:firstLine="720"/>
        <w:rPr>
          <w:rFonts w:cstheme="minorHAnsi"/>
          <w:sz w:val="18"/>
        </w:rPr>
      </w:pPr>
      <w:r w:rsidRPr="007A680D">
        <w:rPr>
          <w:rFonts w:cstheme="minorHAnsi"/>
          <w:sz w:val="18"/>
        </w:rPr>
        <w:t xml:space="preserve">After quotes are obtained, the </w:t>
      </w:r>
      <w:r>
        <w:rPr>
          <w:rFonts w:cstheme="minorHAnsi"/>
          <w:sz w:val="18"/>
        </w:rPr>
        <w:t>LEA</w:t>
      </w:r>
      <w:r w:rsidRPr="007A680D">
        <w:rPr>
          <w:rFonts w:cstheme="minorHAnsi"/>
          <w:sz w:val="18"/>
        </w:rPr>
        <w:t xml:space="preserve"> must select the correct vendor based on the products or services requested and the vendor responses provided. If an </w:t>
      </w:r>
      <w:r>
        <w:rPr>
          <w:rFonts w:cstheme="minorHAnsi"/>
          <w:sz w:val="18"/>
        </w:rPr>
        <w:t>LEA</w:t>
      </w:r>
      <w:r w:rsidRPr="007A680D">
        <w:rPr>
          <w:rFonts w:cstheme="minorHAnsi"/>
          <w:sz w:val="18"/>
        </w:rPr>
        <w:t xml:space="preserve"> chooses to reject an offer, it should document why. For example, the vendor cannot deliver on the days or times that the </w:t>
      </w:r>
      <w:r>
        <w:rPr>
          <w:rFonts w:cstheme="minorHAnsi"/>
          <w:sz w:val="18"/>
        </w:rPr>
        <w:t>LEA</w:t>
      </w:r>
      <w:r w:rsidRPr="007A680D">
        <w:rPr>
          <w:rFonts w:cstheme="minorHAnsi"/>
          <w:sz w:val="18"/>
        </w:rPr>
        <w:t xml:space="preserve"> needs. If more than one vendor can provide all of the requested services and products, the award should be made to the lowest price offer. </w:t>
      </w:r>
    </w:p>
    <w:p w14:paraId="1BC2A41E" w14:textId="77777777" w:rsidR="0081342D" w:rsidRPr="007A680D" w:rsidRDefault="0081342D" w:rsidP="0081342D">
      <w:pPr>
        <w:rPr>
          <w:rFonts w:cstheme="minorHAnsi"/>
          <w:sz w:val="18"/>
        </w:rPr>
      </w:pPr>
    </w:p>
    <w:p w14:paraId="151ECB66"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Maintain records sufficient to detail the history of procurement</w:t>
      </w:r>
    </w:p>
    <w:p w14:paraId="596DB9E1" w14:textId="77777777" w:rsidR="0081342D" w:rsidRPr="007A680D" w:rsidRDefault="0081342D" w:rsidP="0081342D">
      <w:pPr>
        <w:rPr>
          <w:rFonts w:cstheme="minorHAnsi"/>
          <w:sz w:val="18"/>
        </w:rPr>
      </w:pPr>
      <w:r w:rsidRPr="007A680D">
        <w:rPr>
          <w:rFonts w:cstheme="minorHAnsi"/>
          <w:sz w:val="18"/>
        </w:rPr>
        <w:t xml:space="preserve">Although quotations may be written or verbal, the </w:t>
      </w:r>
      <w:r>
        <w:rPr>
          <w:rFonts w:cstheme="minorHAnsi"/>
          <w:sz w:val="18"/>
        </w:rPr>
        <w:t>LEA</w:t>
      </w:r>
      <w:r w:rsidRPr="007A680D">
        <w:rPr>
          <w:rFonts w:cstheme="minorHAnsi"/>
          <w:sz w:val="18"/>
        </w:rPr>
        <w:t xml:space="preserve"> must document the quotations. A written agreement is not required but may be helpful to document all the terms and conditions of the agreement. </w:t>
      </w:r>
    </w:p>
    <w:p w14:paraId="6180E4EC" w14:textId="77777777" w:rsidR="0081342D" w:rsidRPr="007A680D" w:rsidRDefault="0081342D" w:rsidP="0081342D">
      <w:pPr>
        <w:rPr>
          <w:rFonts w:cstheme="minorHAnsi"/>
          <w:sz w:val="20"/>
        </w:rPr>
      </w:pPr>
    </w:p>
    <w:p w14:paraId="28DB1910"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Keep records</w:t>
      </w:r>
    </w:p>
    <w:p w14:paraId="785D40CB" w14:textId="77777777" w:rsidR="0081342D" w:rsidRPr="007A680D" w:rsidRDefault="0081342D" w:rsidP="0081342D">
      <w:pPr>
        <w:rPr>
          <w:rFonts w:cstheme="minorHAnsi"/>
          <w:sz w:val="18"/>
        </w:rPr>
      </w:pPr>
      <w:r w:rsidRPr="007A680D">
        <w:rPr>
          <w:rFonts w:cstheme="minorHAnsi"/>
          <w:sz w:val="18"/>
        </w:rPr>
        <w:t xml:space="preserve">All procurement records must be kept for three years plus the current year. Invoices/receipts should show that the goods or services were purchased at the price that was quoted. </w:t>
      </w:r>
    </w:p>
    <w:p w14:paraId="2C8B9E9D" w14:textId="77777777" w:rsidR="005E22D9" w:rsidRDefault="005E22D9" w:rsidP="00CA4073">
      <w:pPr>
        <w:widowControl/>
        <w:tabs>
          <w:tab w:val="left" w:pos="450"/>
        </w:tabs>
        <w:rPr>
          <w:rFonts w:eastAsia="Times New Roman" w:cstheme="minorHAnsi"/>
          <w:bCs/>
          <w:color w:val="000000"/>
          <w:sz w:val="24"/>
          <w:szCs w:val="24"/>
        </w:rPr>
      </w:pPr>
    </w:p>
    <w:p w14:paraId="0350B20C" w14:textId="77777777" w:rsidR="0081342D" w:rsidRDefault="0081342D" w:rsidP="00CA4073">
      <w:pPr>
        <w:widowControl/>
        <w:tabs>
          <w:tab w:val="left" w:pos="450"/>
        </w:tabs>
        <w:rPr>
          <w:rFonts w:eastAsia="Times New Roman" w:cstheme="minorHAnsi"/>
          <w:bCs/>
          <w:color w:val="000000"/>
          <w:sz w:val="24"/>
          <w:szCs w:val="24"/>
        </w:rPr>
      </w:pPr>
    </w:p>
    <w:p w14:paraId="49CB3500" w14:textId="77777777" w:rsidR="0081342D" w:rsidRDefault="0081342D" w:rsidP="00CA4073">
      <w:pPr>
        <w:widowControl/>
        <w:tabs>
          <w:tab w:val="left" w:pos="450"/>
        </w:tabs>
        <w:rPr>
          <w:rFonts w:eastAsia="Times New Roman" w:cstheme="minorHAnsi"/>
          <w:bCs/>
          <w:color w:val="000000"/>
          <w:sz w:val="24"/>
          <w:szCs w:val="24"/>
        </w:rPr>
      </w:pPr>
    </w:p>
    <w:p w14:paraId="13BD1526" w14:textId="77777777" w:rsidR="0081342D" w:rsidRDefault="0081342D" w:rsidP="00CA4073">
      <w:pPr>
        <w:widowControl/>
        <w:tabs>
          <w:tab w:val="left" w:pos="450"/>
        </w:tabs>
        <w:rPr>
          <w:rFonts w:eastAsia="Times New Roman" w:cstheme="minorHAnsi"/>
          <w:bCs/>
          <w:color w:val="000000"/>
          <w:sz w:val="24"/>
          <w:szCs w:val="24"/>
        </w:rPr>
      </w:pPr>
    </w:p>
    <w:p w14:paraId="57E11C9C" w14:textId="77777777" w:rsidR="0081342D" w:rsidRDefault="0081342D" w:rsidP="00CA4073">
      <w:pPr>
        <w:widowControl/>
        <w:tabs>
          <w:tab w:val="left" w:pos="450"/>
        </w:tabs>
        <w:rPr>
          <w:rFonts w:eastAsia="Times New Roman" w:cstheme="minorHAnsi"/>
          <w:bCs/>
          <w:color w:val="000000"/>
          <w:sz w:val="24"/>
          <w:szCs w:val="24"/>
        </w:rPr>
      </w:pPr>
    </w:p>
    <w:p w14:paraId="72136349" w14:textId="77777777" w:rsidR="0081342D" w:rsidRDefault="0081342D" w:rsidP="00CA4073">
      <w:pPr>
        <w:widowControl/>
        <w:tabs>
          <w:tab w:val="left" w:pos="450"/>
        </w:tabs>
        <w:rPr>
          <w:rFonts w:eastAsia="Times New Roman" w:cstheme="minorHAnsi"/>
          <w:bCs/>
          <w:color w:val="000000"/>
          <w:sz w:val="24"/>
          <w:szCs w:val="24"/>
        </w:rPr>
      </w:pPr>
    </w:p>
    <w:p w14:paraId="6CD4E6D2" w14:textId="77777777" w:rsidR="0081342D" w:rsidRDefault="0081342D" w:rsidP="00CA4073">
      <w:pPr>
        <w:widowControl/>
        <w:tabs>
          <w:tab w:val="left" w:pos="450"/>
        </w:tabs>
        <w:rPr>
          <w:rFonts w:eastAsia="Times New Roman" w:cstheme="minorHAnsi"/>
          <w:bCs/>
          <w:color w:val="000000"/>
          <w:sz w:val="24"/>
          <w:szCs w:val="24"/>
        </w:rPr>
      </w:pPr>
    </w:p>
    <w:p w14:paraId="3EA7F782" w14:textId="77777777" w:rsidR="0081342D" w:rsidRDefault="0081342D" w:rsidP="00CA4073">
      <w:pPr>
        <w:widowControl/>
        <w:tabs>
          <w:tab w:val="left" w:pos="450"/>
        </w:tabs>
        <w:rPr>
          <w:rFonts w:eastAsia="Times New Roman" w:cstheme="minorHAnsi"/>
          <w:bCs/>
          <w:color w:val="000000"/>
          <w:sz w:val="24"/>
          <w:szCs w:val="24"/>
        </w:rPr>
      </w:pPr>
    </w:p>
    <w:p w14:paraId="4CCEFB63" w14:textId="77777777" w:rsidR="0081342D" w:rsidRDefault="0081342D" w:rsidP="00CA4073">
      <w:pPr>
        <w:widowControl/>
        <w:tabs>
          <w:tab w:val="left" w:pos="450"/>
        </w:tabs>
        <w:rPr>
          <w:rFonts w:eastAsia="Times New Roman" w:cstheme="minorHAnsi"/>
          <w:bCs/>
          <w:color w:val="000000"/>
          <w:sz w:val="24"/>
          <w:szCs w:val="24"/>
        </w:rPr>
      </w:pPr>
    </w:p>
    <w:p w14:paraId="3B8ED18B" w14:textId="77777777" w:rsidR="0081342D" w:rsidRDefault="0081342D" w:rsidP="00CA4073">
      <w:pPr>
        <w:widowControl/>
        <w:tabs>
          <w:tab w:val="left" w:pos="450"/>
        </w:tabs>
        <w:rPr>
          <w:rFonts w:eastAsia="Times New Roman" w:cstheme="minorHAnsi"/>
          <w:bCs/>
          <w:color w:val="000000"/>
          <w:sz w:val="24"/>
          <w:szCs w:val="24"/>
        </w:rPr>
      </w:pPr>
    </w:p>
    <w:p w14:paraId="71098D65" w14:textId="77777777" w:rsidR="0081342D" w:rsidRDefault="0081342D" w:rsidP="00CA4073">
      <w:pPr>
        <w:widowControl/>
        <w:tabs>
          <w:tab w:val="left" w:pos="450"/>
        </w:tabs>
        <w:rPr>
          <w:rFonts w:eastAsia="Times New Roman" w:cstheme="minorHAnsi"/>
          <w:bCs/>
          <w:color w:val="000000"/>
          <w:sz w:val="24"/>
          <w:szCs w:val="24"/>
        </w:rPr>
      </w:pPr>
    </w:p>
    <w:p w14:paraId="16825BF9" w14:textId="77777777" w:rsidR="0081342D" w:rsidRPr="00150CC5" w:rsidRDefault="008D38C9" w:rsidP="0081342D">
      <w:pPr>
        <w:pStyle w:val="BodyText"/>
        <w:ind w:left="0"/>
        <w:jc w:val="center"/>
        <w:rPr>
          <w:rFonts w:asciiTheme="minorHAnsi" w:hAnsiTheme="minorHAnsi" w:cstheme="minorHAnsi"/>
        </w:rPr>
      </w:pPr>
      <w:r>
        <w:rPr>
          <w:rFonts w:asciiTheme="minorHAnsi" w:hAnsiTheme="minorHAnsi" w:cstheme="minorHAnsi"/>
          <w:b/>
          <w:sz w:val="40"/>
          <w:szCs w:val="40"/>
        </w:rPr>
        <w:t>SMALL/</w:t>
      </w:r>
      <w:r w:rsidR="0081342D" w:rsidRPr="00150CC5">
        <w:rPr>
          <w:rFonts w:asciiTheme="minorHAnsi" w:hAnsiTheme="minorHAnsi" w:cstheme="minorHAnsi"/>
          <w:b/>
          <w:sz w:val="40"/>
          <w:szCs w:val="40"/>
        </w:rPr>
        <w:t>INFORMAL PURCHASING LOG</w:t>
      </w:r>
      <w:r w:rsidR="0081342D">
        <w:rPr>
          <w:rFonts w:asciiTheme="minorHAnsi" w:hAnsiTheme="minorHAnsi" w:cstheme="minorHAnsi"/>
          <w:b/>
          <w:sz w:val="40"/>
          <w:szCs w:val="40"/>
        </w:rPr>
        <w:t xml:space="preserve"> EXAMPLE</w:t>
      </w:r>
    </w:p>
    <w:tbl>
      <w:tblPr>
        <w:tblpPr w:leftFromText="180" w:rightFromText="180" w:vertAnchor="text" w:horzAnchor="margin" w:tblpXSpec="center" w:tblpY="115"/>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273"/>
        <w:gridCol w:w="748"/>
        <w:gridCol w:w="1423"/>
        <w:gridCol w:w="582"/>
        <w:gridCol w:w="748"/>
        <w:gridCol w:w="1423"/>
        <w:gridCol w:w="582"/>
        <w:gridCol w:w="748"/>
        <w:gridCol w:w="1423"/>
        <w:gridCol w:w="582"/>
      </w:tblGrid>
      <w:tr w:rsidR="0081342D" w:rsidRPr="00150CC5" w14:paraId="529376EA" w14:textId="77777777" w:rsidTr="0081342D">
        <w:trPr>
          <w:trHeight w:val="401"/>
        </w:trPr>
        <w:tc>
          <w:tcPr>
            <w:tcW w:w="0" w:type="auto"/>
            <w:gridSpan w:val="2"/>
            <w:shd w:val="clear" w:color="auto" w:fill="E6E6E6"/>
          </w:tcPr>
          <w:p w14:paraId="220F11BC" w14:textId="77777777" w:rsidR="0081342D" w:rsidRPr="00150CC5" w:rsidRDefault="0081342D" w:rsidP="0081342D">
            <w:pPr>
              <w:jc w:val="center"/>
              <w:rPr>
                <w:rFonts w:eastAsia="Times New Roman" w:cstheme="minorHAnsi"/>
                <w:b/>
                <w:sz w:val="24"/>
                <w:szCs w:val="24"/>
              </w:rPr>
            </w:pPr>
            <w:r w:rsidRPr="00150CC5">
              <w:rPr>
                <w:rFonts w:eastAsia="Times New Roman" w:cstheme="minorHAnsi"/>
                <w:b/>
                <w:sz w:val="24"/>
                <w:szCs w:val="24"/>
              </w:rPr>
              <w:t>Vendor Name:</w:t>
            </w:r>
          </w:p>
        </w:tc>
        <w:tc>
          <w:tcPr>
            <w:tcW w:w="0" w:type="auto"/>
            <w:gridSpan w:val="3"/>
            <w:shd w:val="clear" w:color="auto" w:fill="auto"/>
          </w:tcPr>
          <w:p w14:paraId="37282E91" w14:textId="77777777" w:rsidR="0081342D" w:rsidRPr="00150CC5" w:rsidRDefault="0081342D" w:rsidP="0081342D">
            <w:pPr>
              <w:jc w:val="center"/>
              <w:rPr>
                <w:rFonts w:eastAsia="Times New Roman" w:cstheme="minorHAnsi"/>
                <w:sz w:val="24"/>
                <w:szCs w:val="24"/>
              </w:rPr>
            </w:pPr>
          </w:p>
        </w:tc>
        <w:tc>
          <w:tcPr>
            <w:tcW w:w="0" w:type="auto"/>
            <w:gridSpan w:val="3"/>
            <w:shd w:val="clear" w:color="auto" w:fill="auto"/>
          </w:tcPr>
          <w:p w14:paraId="1B8F3F47" w14:textId="77777777" w:rsidR="0081342D" w:rsidRPr="00150CC5" w:rsidRDefault="0081342D" w:rsidP="0081342D">
            <w:pPr>
              <w:jc w:val="center"/>
              <w:rPr>
                <w:rFonts w:eastAsia="Times New Roman" w:cstheme="minorHAnsi"/>
                <w:sz w:val="24"/>
                <w:szCs w:val="24"/>
              </w:rPr>
            </w:pPr>
          </w:p>
        </w:tc>
        <w:tc>
          <w:tcPr>
            <w:tcW w:w="0" w:type="auto"/>
            <w:gridSpan w:val="3"/>
            <w:shd w:val="clear" w:color="auto" w:fill="auto"/>
          </w:tcPr>
          <w:p w14:paraId="617B4F06" w14:textId="77777777" w:rsidR="0081342D" w:rsidRPr="00150CC5" w:rsidRDefault="0081342D" w:rsidP="0081342D">
            <w:pPr>
              <w:jc w:val="center"/>
              <w:rPr>
                <w:rFonts w:eastAsia="Times New Roman" w:cstheme="minorHAnsi"/>
                <w:sz w:val="24"/>
                <w:szCs w:val="24"/>
              </w:rPr>
            </w:pPr>
          </w:p>
        </w:tc>
      </w:tr>
      <w:tr w:rsidR="0081342D" w:rsidRPr="00150CC5" w14:paraId="77789E06" w14:textId="77777777" w:rsidTr="0081342D">
        <w:trPr>
          <w:trHeight w:val="2070"/>
        </w:trPr>
        <w:tc>
          <w:tcPr>
            <w:tcW w:w="0" w:type="auto"/>
            <w:shd w:val="clear" w:color="auto" w:fill="E6E6E6"/>
          </w:tcPr>
          <w:p w14:paraId="7E45D1C3" w14:textId="77777777" w:rsidR="0081342D" w:rsidRPr="00150CC5" w:rsidRDefault="0081342D" w:rsidP="0081342D">
            <w:pPr>
              <w:jc w:val="center"/>
              <w:rPr>
                <w:rFonts w:eastAsia="Times New Roman" w:cstheme="minorHAnsi"/>
                <w:sz w:val="24"/>
                <w:szCs w:val="24"/>
                <w:u w:val="single"/>
              </w:rPr>
            </w:pPr>
            <w:r w:rsidRPr="00150CC5">
              <w:rPr>
                <w:rFonts w:eastAsia="Times New Roman" w:cstheme="minorHAnsi"/>
                <w:sz w:val="24"/>
                <w:szCs w:val="24"/>
                <w:u w:val="single"/>
              </w:rPr>
              <w:t>Items to be Purchased:</w:t>
            </w:r>
          </w:p>
          <w:p w14:paraId="578D0F1D"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Product specifications</w:t>
            </w:r>
          </w:p>
          <w:p w14:paraId="5989AD51"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Delivery Frequency</w:t>
            </w:r>
          </w:p>
          <w:p w14:paraId="11CAD7D7"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Packaging</w:t>
            </w:r>
          </w:p>
        </w:tc>
        <w:tc>
          <w:tcPr>
            <w:tcW w:w="0" w:type="auto"/>
            <w:shd w:val="clear" w:color="auto" w:fill="E6E6E6"/>
          </w:tcPr>
          <w:p w14:paraId="2DC71DA9" w14:textId="77777777" w:rsidR="0081342D" w:rsidRPr="00150CC5" w:rsidRDefault="0081342D" w:rsidP="0081342D">
            <w:pPr>
              <w:jc w:val="center"/>
              <w:rPr>
                <w:rFonts w:eastAsia="Times New Roman" w:cstheme="minorHAnsi"/>
                <w:sz w:val="24"/>
                <w:szCs w:val="24"/>
              </w:rPr>
            </w:pPr>
          </w:p>
          <w:p w14:paraId="4AC9ABF8" w14:textId="77777777" w:rsidR="0081342D" w:rsidRPr="00150CC5" w:rsidRDefault="0081342D" w:rsidP="0081342D">
            <w:pPr>
              <w:jc w:val="center"/>
              <w:rPr>
                <w:rFonts w:eastAsia="Times New Roman" w:cstheme="minorHAnsi"/>
                <w:sz w:val="24"/>
                <w:szCs w:val="24"/>
              </w:rPr>
            </w:pPr>
          </w:p>
          <w:p w14:paraId="35D71F30"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Quantity Expected to Buy</w:t>
            </w:r>
          </w:p>
        </w:tc>
        <w:tc>
          <w:tcPr>
            <w:tcW w:w="0" w:type="auto"/>
            <w:shd w:val="clear" w:color="auto" w:fill="E6E6E6"/>
          </w:tcPr>
          <w:p w14:paraId="18D442F7" w14:textId="77777777" w:rsidR="0081342D" w:rsidRPr="00150CC5" w:rsidRDefault="0081342D" w:rsidP="0081342D">
            <w:pPr>
              <w:jc w:val="center"/>
              <w:rPr>
                <w:rFonts w:eastAsia="Times New Roman" w:cstheme="minorHAnsi"/>
                <w:sz w:val="24"/>
                <w:szCs w:val="24"/>
              </w:rPr>
            </w:pPr>
          </w:p>
          <w:p w14:paraId="2219BEFF" w14:textId="77777777" w:rsidR="0081342D" w:rsidRPr="00150CC5" w:rsidRDefault="0081342D" w:rsidP="0081342D">
            <w:pPr>
              <w:jc w:val="center"/>
              <w:rPr>
                <w:rFonts w:eastAsia="Times New Roman" w:cstheme="minorHAnsi"/>
                <w:sz w:val="24"/>
                <w:szCs w:val="24"/>
              </w:rPr>
            </w:pPr>
          </w:p>
          <w:p w14:paraId="50C0F821"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tcPr>
          <w:p w14:paraId="15FBEC5F" w14:textId="77777777" w:rsidR="0081342D" w:rsidRPr="00150CC5" w:rsidRDefault="0081342D" w:rsidP="0081342D">
            <w:pPr>
              <w:jc w:val="center"/>
              <w:rPr>
                <w:rFonts w:eastAsia="Times New Roman" w:cstheme="minorHAnsi"/>
                <w:sz w:val="24"/>
                <w:szCs w:val="24"/>
              </w:rPr>
            </w:pPr>
          </w:p>
          <w:p w14:paraId="7CA7BEF1"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4A5519DD"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3DCE05EE"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c>
          <w:tcPr>
            <w:tcW w:w="0" w:type="auto"/>
            <w:shd w:val="clear" w:color="auto" w:fill="E6E6E6"/>
          </w:tcPr>
          <w:p w14:paraId="23C662B7" w14:textId="77777777" w:rsidR="0081342D" w:rsidRPr="00150CC5" w:rsidRDefault="0081342D" w:rsidP="0081342D">
            <w:pPr>
              <w:jc w:val="center"/>
              <w:rPr>
                <w:rFonts w:eastAsia="Times New Roman" w:cstheme="minorHAnsi"/>
                <w:sz w:val="24"/>
                <w:szCs w:val="24"/>
              </w:rPr>
            </w:pPr>
          </w:p>
          <w:p w14:paraId="0CC5C580" w14:textId="77777777" w:rsidR="0081342D" w:rsidRPr="00150CC5" w:rsidRDefault="0081342D" w:rsidP="0081342D">
            <w:pPr>
              <w:jc w:val="center"/>
              <w:rPr>
                <w:rFonts w:eastAsia="Times New Roman" w:cstheme="minorHAnsi"/>
                <w:sz w:val="24"/>
                <w:szCs w:val="24"/>
              </w:rPr>
            </w:pPr>
          </w:p>
          <w:p w14:paraId="1A3669C3"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vAlign w:val="bottom"/>
          </w:tcPr>
          <w:p w14:paraId="34842266"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4C28849C"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4974418B"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c>
          <w:tcPr>
            <w:tcW w:w="0" w:type="auto"/>
            <w:shd w:val="clear" w:color="auto" w:fill="E6E6E6"/>
          </w:tcPr>
          <w:p w14:paraId="0C03486B" w14:textId="77777777" w:rsidR="0081342D" w:rsidRPr="00150CC5" w:rsidRDefault="0081342D" w:rsidP="0081342D">
            <w:pPr>
              <w:jc w:val="center"/>
              <w:rPr>
                <w:rFonts w:eastAsia="Times New Roman" w:cstheme="minorHAnsi"/>
                <w:sz w:val="24"/>
                <w:szCs w:val="24"/>
              </w:rPr>
            </w:pPr>
          </w:p>
          <w:p w14:paraId="74FDD8F4" w14:textId="77777777" w:rsidR="0081342D" w:rsidRPr="00150CC5" w:rsidRDefault="0081342D" w:rsidP="0081342D">
            <w:pPr>
              <w:jc w:val="center"/>
              <w:rPr>
                <w:rFonts w:eastAsia="Times New Roman" w:cstheme="minorHAnsi"/>
                <w:sz w:val="24"/>
                <w:szCs w:val="24"/>
              </w:rPr>
            </w:pPr>
          </w:p>
          <w:p w14:paraId="49790FA9"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tcPr>
          <w:p w14:paraId="445AAC86"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65995A42"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47287E0D"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r>
      <w:tr w:rsidR="0081342D" w:rsidRPr="00150CC5" w14:paraId="5FBD00C1" w14:textId="77777777" w:rsidTr="0081342D">
        <w:trPr>
          <w:trHeight w:val="565"/>
        </w:trPr>
        <w:tc>
          <w:tcPr>
            <w:tcW w:w="0" w:type="auto"/>
            <w:shd w:val="clear" w:color="auto" w:fill="auto"/>
          </w:tcPr>
          <w:p w14:paraId="69533C32" w14:textId="77777777" w:rsidR="0081342D" w:rsidRPr="00150CC5" w:rsidRDefault="0081342D" w:rsidP="0081342D">
            <w:pPr>
              <w:rPr>
                <w:rFonts w:eastAsia="Times New Roman" w:cstheme="minorHAnsi"/>
                <w:sz w:val="24"/>
                <w:szCs w:val="24"/>
              </w:rPr>
            </w:pPr>
          </w:p>
          <w:p w14:paraId="39393949"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1.</w:t>
            </w:r>
          </w:p>
        </w:tc>
        <w:tc>
          <w:tcPr>
            <w:tcW w:w="0" w:type="auto"/>
            <w:shd w:val="clear" w:color="auto" w:fill="auto"/>
          </w:tcPr>
          <w:p w14:paraId="6357674E" w14:textId="77777777" w:rsidR="0081342D" w:rsidRPr="00150CC5" w:rsidRDefault="0081342D" w:rsidP="0081342D">
            <w:pPr>
              <w:rPr>
                <w:rFonts w:eastAsia="Times New Roman" w:cstheme="minorHAnsi"/>
                <w:sz w:val="24"/>
                <w:szCs w:val="24"/>
              </w:rPr>
            </w:pPr>
          </w:p>
        </w:tc>
        <w:tc>
          <w:tcPr>
            <w:tcW w:w="0" w:type="auto"/>
            <w:shd w:val="clear" w:color="auto" w:fill="auto"/>
          </w:tcPr>
          <w:p w14:paraId="2B23079C" w14:textId="77777777" w:rsidR="0081342D" w:rsidRPr="00150CC5" w:rsidRDefault="0081342D" w:rsidP="0081342D">
            <w:pPr>
              <w:rPr>
                <w:rFonts w:eastAsia="Times New Roman" w:cstheme="minorHAnsi"/>
                <w:sz w:val="24"/>
                <w:szCs w:val="24"/>
              </w:rPr>
            </w:pPr>
          </w:p>
        </w:tc>
        <w:tc>
          <w:tcPr>
            <w:tcW w:w="0" w:type="auto"/>
            <w:shd w:val="clear" w:color="auto" w:fill="auto"/>
          </w:tcPr>
          <w:p w14:paraId="79E7B134" w14:textId="77777777" w:rsidR="0081342D" w:rsidRPr="00150CC5" w:rsidRDefault="0081342D" w:rsidP="0081342D">
            <w:pPr>
              <w:rPr>
                <w:rFonts w:eastAsia="Times New Roman" w:cstheme="minorHAnsi"/>
                <w:sz w:val="24"/>
                <w:szCs w:val="24"/>
              </w:rPr>
            </w:pPr>
          </w:p>
        </w:tc>
        <w:tc>
          <w:tcPr>
            <w:tcW w:w="0" w:type="auto"/>
            <w:shd w:val="clear" w:color="auto" w:fill="auto"/>
          </w:tcPr>
          <w:p w14:paraId="4886074F" w14:textId="77777777" w:rsidR="0081342D" w:rsidRPr="00150CC5" w:rsidRDefault="0081342D" w:rsidP="0081342D">
            <w:pPr>
              <w:rPr>
                <w:rFonts w:eastAsia="Times New Roman" w:cstheme="minorHAnsi"/>
                <w:sz w:val="24"/>
                <w:szCs w:val="24"/>
              </w:rPr>
            </w:pPr>
          </w:p>
        </w:tc>
        <w:tc>
          <w:tcPr>
            <w:tcW w:w="0" w:type="auto"/>
            <w:shd w:val="clear" w:color="auto" w:fill="auto"/>
          </w:tcPr>
          <w:p w14:paraId="58D33F6F" w14:textId="77777777" w:rsidR="0081342D" w:rsidRPr="00150CC5" w:rsidRDefault="0081342D" w:rsidP="0081342D">
            <w:pPr>
              <w:rPr>
                <w:rFonts w:eastAsia="Times New Roman" w:cstheme="minorHAnsi"/>
                <w:sz w:val="24"/>
                <w:szCs w:val="24"/>
              </w:rPr>
            </w:pPr>
          </w:p>
        </w:tc>
        <w:tc>
          <w:tcPr>
            <w:tcW w:w="0" w:type="auto"/>
            <w:shd w:val="clear" w:color="auto" w:fill="auto"/>
          </w:tcPr>
          <w:p w14:paraId="3B356815" w14:textId="77777777" w:rsidR="0081342D" w:rsidRPr="00150CC5" w:rsidRDefault="0081342D" w:rsidP="0081342D">
            <w:pPr>
              <w:rPr>
                <w:rFonts w:eastAsia="Times New Roman" w:cstheme="minorHAnsi"/>
                <w:sz w:val="24"/>
                <w:szCs w:val="24"/>
              </w:rPr>
            </w:pPr>
          </w:p>
        </w:tc>
        <w:tc>
          <w:tcPr>
            <w:tcW w:w="0" w:type="auto"/>
            <w:shd w:val="clear" w:color="auto" w:fill="auto"/>
          </w:tcPr>
          <w:p w14:paraId="0AE6B08B" w14:textId="77777777" w:rsidR="0081342D" w:rsidRPr="00150CC5" w:rsidRDefault="0081342D" w:rsidP="0081342D">
            <w:pPr>
              <w:rPr>
                <w:rFonts w:eastAsia="Times New Roman" w:cstheme="minorHAnsi"/>
                <w:sz w:val="24"/>
                <w:szCs w:val="24"/>
              </w:rPr>
            </w:pPr>
          </w:p>
        </w:tc>
        <w:tc>
          <w:tcPr>
            <w:tcW w:w="0" w:type="auto"/>
            <w:shd w:val="clear" w:color="auto" w:fill="auto"/>
          </w:tcPr>
          <w:p w14:paraId="4F0F7FD7" w14:textId="77777777" w:rsidR="0081342D" w:rsidRPr="00150CC5" w:rsidRDefault="0081342D" w:rsidP="0081342D">
            <w:pPr>
              <w:rPr>
                <w:rFonts w:eastAsia="Times New Roman" w:cstheme="minorHAnsi"/>
                <w:sz w:val="24"/>
                <w:szCs w:val="24"/>
              </w:rPr>
            </w:pPr>
          </w:p>
        </w:tc>
        <w:tc>
          <w:tcPr>
            <w:tcW w:w="0" w:type="auto"/>
            <w:shd w:val="clear" w:color="auto" w:fill="auto"/>
          </w:tcPr>
          <w:p w14:paraId="20A82F8D" w14:textId="77777777" w:rsidR="0081342D" w:rsidRPr="00150CC5" w:rsidRDefault="0081342D" w:rsidP="0081342D">
            <w:pPr>
              <w:rPr>
                <w:rFonts w:eastAsia="Times New Roman" w:cstheme="minorHAnsi"/>
                <w:sz w:val="24"/>
                <w:szCs w:val="24"/>
              </w:rPr>
            </w:pPr>
          </w:p>
        </w:tc>
        <w:tc>
          <w:tcPr>
            <w:tcW w:w="0" w:type="auto"/>
            <w:shd w:val="clear" w:color="auto" w:fill="auto"/>
          </w:tcPr>
          <w:p w14:paraId="6F3502E5" w14:textId="77777777" w:rsidR="0081342D" w:rsidRPr="00150CC5" w:rsidRDefault="0081342D" w:rsidP="0081342D">
            <w:pPr>
              <w:rPr>
                <w:rFonts w:eastAsia="Times New Roman" w:cstheme="minorHAnsi"/>
                <w:sz w:val="24"/>
                <w:szCs w:val="24"/>
              </w:rPr>
            </w:pPr>
          </w:p>
        </w:tc>
      </w:tr>
      <w:tr w:rsidR="0081342D" w:rsidRPr="00150CC5" w14:paraId="1AA3EBA2" w14:textId="77777777" w:rsidTr="0081342D">
        <w:trPr>
          <w:trHeight w:val="580"/>
        </w:trPr>
        <w:tc>
          <w:tcPr>
            <w:tcW w:w="0" w:type="auto"/>
            <w:shd w:val="clear" w:color="auto" w:fill="auto"/>
          </w:tcPr>
          <w:p w14:paraId="70D2C5CD" w14:textId="77777777" w:rsidR="0081342D" w:rsidRPr="00150CC5" w:rsidRDefault="0081342D" w:rsidP="0081342D">
            <w:pPr>
              <w:rPr>
                <w:rFonts w:eastAsia="Times New Roman" w:cstheme="minorHAnsi"/>
                <w:sz w:val="24"/>
                <w:szCs w:val="24"/>
              </w:rPr>
            </w:pPr>
          </w:p>
          <w:p w14:paraId="60FB339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2.</w:t>
            </w:r>
          </w:p>
        </w:tc>
        <w:tc>
          <w:tcPr>
            <w:tcW w:w="0" w:type="auto"/>
            <w:shd w:val="clear" w:color="auto" w:fill="auto"/>
          </w:tcPr>
          <w:p w14:paraId="1FF649AC" w14:textId="77777777" w:rsidR="0081342D" w:rsidRPr="00150CC5" w:rsidRDefault="0081342D" w:rsidP="0081342D">
            <w:pPr>
              <w:rPr>
                <w:rFonts w:eastAsia="Times New Roman" w:cstheme="minorHAnsi"/>
                <w:sz w:val="24"/>
                <w:szCs w:val="24"/>
              </w:rPr>
            </w:pPr>
          </w:p>
        </w:tc>
        <w:tc>
          <w:tcPr>
            <w:tcW w:w="0" w:type="auto"/>
            <w:shd w:val="clear" w:color="auto" w:fill="auto"/>
          </w:tcPr>
          <w:p w14:paraId="467518F6" w14:textId="77777777" w:rsidR="0081342D" w:rsidRPr="00150CC5" w:rsidRDefault="0081342D" w:rsidP="0081342D">
            <w:pPr>
              <w:rPr>
                <w:rFonts w:eastAsia="Times New Roman" w:cstheme="minorHAnsi"/>
                <w:sz w:val="24"/>
                <w:szCs w:val="24"/>
              </w:rPr>
            </w:pPr>
          </w:p>
        </w:tc>
        <w:tc>
          <w:tcPr>
            <w:tcW w:w="0" w:type="auto"/>
            <w:shd w:val="clear" w:color="auto" w:fill="auto"/>
          </w:tcPr>
          <w:p w14:paraId="154B682A" w14:textId="77777777" w:rsidR="0081342D" w:rsidRPr="00150CC5" w:rsidRDefault="0081342D" w:rsidP="0081342D">
            <w:pPr>
              <w:rPr>
                <w:rFonts w:eastAsia="Times New Roman" w:cstheme="minorHAnsi"/>
                <w:sz w:val="24"/>
                <w:szCs w:val="24"/>
              </w:rPr>
            </w:pPr>
          </w:p>
        </w:tc>
        <w:tc>
          <w:tcPr>
            <w:tcW w:w="0" w:type="auto"/>
            <w:shd w:val="clear" w:color="auto" w:fill="auto"/>
          </w:tcPr>
          <w:p w14:paraId="08E7E216" w14:textId="77777777" w:rsidR="0081342D" w:rsidRPr="00150CC5" w:rsidRDefault="0081342D" w:rsidP="0081342D">
            <w:pPr>
              <w:rPr>
                <w:rFonts w:eastAsia="Times New Roman" w:cstheme="minorHAnsi"/>
                <w:sz w:val="24"/>
                <w:szCs w:val="24"/>
              </w:rPr>
            </w:pPr>
          </w:p>
        </w:tc>
        <w:tc>
          <w:tcPr>
            <w:tcW w:w="0" w:type="auto"/>
            <w:shd w:val="clear" w:color="auto" w:fill="auto"/>
          </w:tcPr>
          <w:p w14:paraId="42D91CC4" w14:textId="77777777" w:rsidR="0081342D" w:rsidRPr="00150CC5" w:rsidRDefault="0081342D" w:rsidP="0081342D">
            <w:pPr>
              <w:rPr>
                <w:rFonts w:eastAsia="Times New Roman" w:cstheme="minorHAnsi"/>
                <w:sz w:val="24"/>
                <w:szCs w:val="24"/>
              </w:rPr>
            </w:pPr>
          </w:p>
        </w:tc>
        <w:tc>
          <w:tcPr>
            <w:tcW w:w="0" w:type="auto"/>
            <w:shd w:val="clear" w:color="auto" w:fill="auto"/>
          </w:tcPr>
          <w:p w14:paraId="1E315C94" w14:textId="77777777" w:rsidR="0081342D" w:rsidRPr="00150CC5" w:rsidRDefault="0081342D" w:rsidP="0081342D">
            <w:pPr>
              <w:rPr>
                <w:rFonts w:eastAsia="Times New Roman" w:cstheme="minorHAnsi"/>
                <w:sz w:val="24"/>
                <w:szCs w:val="24"/>
              </w:rPr>
            </w:pPr>
          </w:p>
        </w:tc>
        <w:tc>
          <w:tcPr>
            <w:tcW w:w="0" w:type="auto"/>
            <w:shd w:val="clear" w:color="auto" w:fill="auto"/>
          </w:tcPr>
          <w:p w14:paraId="66B95748" w14:textId="77777777" w:rsidR="0081342D" w:rsidRPr="00150CC5" w:rsidRDefault="0081342D" w:rsidP="0081342D">
            <w:pPr>
              <w:rPr>
                <w:rFonts w:eastAsia="Times New Roman" w:cstheme="minorHAnsi"/>
                <w:sz w:val="24"/>
                <w:szCs w:val="24"/>
              </w:rPr>
            </w:pPr>
          </w:p>
        </w:tc>
        <w:tc>
          <w:tcPr>
            <w:tcW w:w="0" w:type="auto"/>
            <w:shd w:val="clear" w:color="auto" w:fill="auto"/>
          </w:tcPr>
          <w:p w14:paraId="6F5643DD" w14:textId="77777777" w:rsidR="0081342D" w:rsidRPr="00150CC5" w:rsidRDefault="0081342D" w:rsidP="0081342D">
            <w:pPr>
              <w:rPr>
                <w:rFonts w:eastAsia="Times New Roman" w:cstheme="minorHAnsi"/>
                <w:sz w:val="24"/>
                <w:szCs w:val="24"/>
              </w:rPr>
            </w:pPr>
          </w:p>
        </w:tc>
        <w:tc>
          <w:tcPr>
            <w:tcW w:w="0" w:type="auto"/>
            <w:shd w:val="clear" w:color="auto" w:fill="auto"/>
          </w:tcPr>
          <w:p w14:paraId="5B7665E7" w14:textId="77777777" w:rsidR="0081342D" w:rsidRPr="00150CC5" w:rsidRDefault="0081342D" w:rsidP="0081342D">
            <w:pPr>
              <w:rPr>
                <w:rFonts w:eastAsia="Times New Roman" w:cstheme="minorHAnsi"/>
                <w:sz w:val="24"/>
                <w:szCs w:val="24"/>
              </w:rPr>
            </w:pPr>
          </w:p>
        </w:tc>
        <w:tc>
          <w:tcPr>
            <w:tcW w:w="0" w:type="auto"/>
            <w:shd w:val="clear" w:color="auto" w:fill="auto"/>
          </w:tcPr>
          <w:p w14:paraId="6830290E" w14:textId="77777777" w:rsidR="0081342D" w:rsidRPr="00150CC5" w:rsidRDefault="0081342D" w:rsidP="0081342D">
            <w:pPr>
              <w:rPr>
                <w:rFonts w:eastAsia="Times New Roman" w:cstheme="minorHAnsi"/>
                <w:sz w:val="24"/>
                <w:szCs w:val="24"/>
              </w:rPr>
            </w:pPr>
          </w:p>
        </w:tc>
      </w:tr>
      <w:tr w:rsidR="0081342D" w:rsidRPr="00150CC5" w14:paraId="2058BC16" w14:textId="77777777" w:rsidTr="0081342D">
        <w:trPr>
          <w:trHeight w:val="217"/>
        </w:trPr>
        <w:tc>
          <w:tcPr>
            <w:tcW w:w="0" w:type="auto"/>
            <w:shd w:val="clear" w:color="auto" w:fill="auto"/>
          </w:tcPr>
          <w:p w14:paraId="1D936EC2" w14:textId="77777777" w:rsidR="0081342D" w:rsidRPr="00150CC5" w:rsidRDefault="0081342D" w:rsidP="0081342D">
            <w:pPr>
              <w:rPr>
                <w:rFonts w:eastAsia="Times New Roman" w:cstheme="minorHAnsi"/>
                <w:sz w:val="24"/>
                <w:szCs w:val="24"/>
              </w:rPr>
            </w:pPr>
          </w:p>
          <w:p w14:paraId="3C0CD833"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3.</w:t>
            </w:r>
          </w:p>
        </w:tc>
        <w:tc>
          <w:tcPr>
            <w:tcW w:w="0" w:type="auto"/>
            <w:shd w:val="clear" w:color="auto" w:fill="auto"/>
          </w:tcPr>
          <w:p w14:paraId="53CF008E" w14:textId="77777777" w:rsidR="0081342D" w:rsidRPr="00150CC5" w:rsidRDefault="0081342D" w:rsidP="0081342D">
            <w:pPr>
              <w:rPr>
                <w:rFonts w:eastAsia="Times New Roman" w:cstheme="minorHAnsi"/>
                <w:sz w:val="24"/>
                <w:szCs w:val="24"/>
              </w:rPr>
            </w:pPr>
          </w:p>
          <w:p w14:paraId="4755343B" w14:textId="77777777" w:rsidR="0081342D" w:rsidRPr="00150CC5" w:rsidRDefault="0081342D" w:rsidP="0081342D">
            <w:pPr>
              <w:rPr>
                <w:rFonts w:eastAsia="Times New Roman" w:cstheme="minorHAnsi"/>
                <w:sz w:val="24"/>
                <w:szCs w:val="24"/>
              </w:rPr>
            </w:pPr>
          </w:p>
        </w:tc>
        <w:tc>
          <w:tcPr>
            <w:tcW w:w="0" w:type="auto"/>
            <w:shd w:val="clear" w:color="auto" w:fill="auto"/>
          </w:tcPr>
          <w:p w14:paraId="2AC1A3CF" w14:textId="77777777" w:rsidR="0081342D" w:rsidRPr="00150CC5" w:rsidRDefault="0081342D" w:rsidP="0081342D">
            <w:pPr>
              <w:rPr>
                <w:rFonts w:eastAsia="Times New Roman" w:cstheme="minorHAnsi"/>
                <w:sz w:val="24"/>
                <w:szCs w:val="24"/>
              </w:rPr>
            </w:pPr>
          </w:p>
        </w:tc>
        <w:tc>
          <w:tcPr>
            <w:tcW w:w="0" w:type="auto"/>
            <w:shd w:val="clear" w:color="auto" w:fill="auto"/>
          </w:tcPr>
          <w:p w14:paraId="61B61703" w14:textId="77777777" w:rsidR="0081342D" w:rsidRPr="00150CC5" w:rsidRDefault="0081342D" w:rsidP="0081342D">
            <w:pPr>
              <w:rPr>
                <w:rFonts w:eastAsia="Times New Roman" w:cstheme="minorHAnsi"/>
                <w:sz w:val="24"/>
                <w:szCs w:val="24"/>
              </w:rPr>
            </w:pPr>
          </w:p>
        </w:tc>
        <w:tc>
          <w:tcPr>
            <w:tcW w:w="0" w:type="auto"/>
            <w:shd w:val="clear" w:color="auto" w:fill="auto"/>
          </w:tcPr>
          <w:p w14:paraId="219DADA0" w14:textId="77777777" w:rsidR="0081342D" w:rsidRPr="00150CC5" w:rsidRDefault="0081342D" w:rsidP="0081342D">
            <w:pPr>
              <w:rPr>
                <w:rFonts w:eastAsia="Times New Roman" w:cstheme="minorHAnsi"/>
                <w:sz w:val="24"/>
                <w:szCs w:val="24"/>
              </w:rPr>
            </w:pPr>
          </w:p>
        </w:tc>
        <w:tc>
          <w:tcPr>
            <w:tcW w:w="0" w:type="auto"/>
            <w:shd w:val="clear" w:color="auto" w:fill="auto"/>
          </w:tcPr>
          <w:p w14:paraId="391A9D4E" w14:textId="77777777" w:rsidR="0081342D" w:rsidRPr="00150CC5" w:rsidRDefault="0081342D" w:rsidP="0081342D">
            <w:pPr>
              <w:rPr>
                <w:rFonts w:eastAsia="Times New Roman" w:cstheme="minorHAnsi"/>
                <w:sz w:val="24"/>
                <w:szCs w:val="24"/>
              </w:rPr>
            </w:pPr>
          </w:p>
        </w:tc>
        <w:tc>
          <w:tcPr>
            <w:tcW w:w="0" w:type="auto"/>
            <w:shd w:val="clear" w:color="auto" w:fill="auto"/>
          </w:tcPr>
          <w:p w14:paraId="4D118C6E" w14:textId="77777777" w:rsidR="0081342D" w:rsidRPr="00150CC5" w:rsidRDefault="0081342D" w:rsidP="0081342D">
            <w:pPr>
              <w:rPr>
                <w:rFonts w:eastAsia="Times New Roman" w:cstheme="minorHAnsi"/>
                <w:sz w:val="24"/>
                <w:szCs w:val="24"/>
              </w:rPr>
            </w:pPr>
          </w:p>
        </w:tc>
        <w:tc>
          <w:tcPr>
            <w:tcW w:w="0" w:type="auto"/>
            <w:shd w:val="clear" w:color="auto" w:fill="auto"/>
          </w:tcPr>
          <w:p w14:paraId="354542A9" w14:textId="77777777" w:rsidR="0081342D" w:rsidRPr="00150CC5" w:rsidRDefault="0081342D" w:rsidP="0081342D">
            <w:pPr>
              <w:rPr>
                <w:rFonts w:eastAsia="Times New Roman" w:cstheme="minorHAnsi"/>
                <w:sz w:val="24"/>
                <w:szCs w:val="24"/>
              </w:rPr>
            </w:pPr>
          </w:p>
        </w:tc>
        <w:tc>
          <w:tcPr>
            <w:tcW w:w="0" w:type="auto"/>
            <w:shd w:val="clear" w:color="auto" w:fill="auto"/>
          </w:tcPr>
          <w:p w14:paraId="3D1B1A0C" w14:textId="77777777" w:rsidR="0081342D" w:rsidRPr="00150CC5" w:rsidRDefault="0081342D" w:rsidP="0081342D">
            <w:pPr>
              <w:rPr>
                <w:rFonts w:eastAsia="Times New Roman" w:cstheme="minorHAnsi"/>
                <w:sz w:val="24"/>
                <w:szCs w:val="24"/>
              </w:rPr>
            </w:pPr>
          </w:p>
        </w:tc>
        <w:tc>
          <w:tcPr>
            <w:tcW w:w="0" w:type="auto"/>
            <w:shd w:val="clear" w:color="auto" w:fill="auto"/>
          </w:tcPr>
          <w:p w14:paraId="53C3113B" w14:textId="77777777" w:rsidR="0081342D" w:rsidRPr="00150CC5" w:rsidRDefault="0081342D" w:rsidP="0081342D">
            <w:pPr>
              <w:rPr>
                <w:rFonts w:eastAsia="Times New Roman" w:cstheme="minorHAnsi"/>
                <w:sz w:val="24"/>
                <w:szCs w:val="24"/>
              </w:rPr>
            </w:pPr>
          </w:p>
        </w:tc>
        <w:tc>
          <w:tcPr>
            <w:tcW w:w="0" w:type="auto"/>
            <w:shd w:val="clear" w:color="auto" w:fill="auto"/>
          </w:tcPr>
          <w:p w14:paraId="7D78DA39" w14:textId="77777777" w:rsidR="0081342D" w:rsidRPr="00150CC5" w:rsidRDefault="0081342D" w:rsidP="0081342D">
            <w:pPr>
              <w:rPr>
                <w:rFonts w:eastAsia="Times New Roman" w:cstheme="minorHAnsi"/>
                <w:sz w:val="24"/>
                <w:szCs w:val="24"/>
              </w:rPr>
            </w:pPr>
          </w:p>
        </w:tc>
      </w:tr>
      <w:tr w:rsidR="0081342D" w:rsidRPr="00150CC5" w14:paraId="0C6D77FE" w14:textId="77777777" w:rsidTr="0081342D">
        <w:trPr>
          <w:trHeight w:val="624"/>
        </w:trPr>
        <w:tc>
          <w:tcPr>
            <w:tcW w:w="0" w:type="auto"/>
            <w:shd w:val="clear" w:color="auto" w:fill="auto"/>
          </w:tcPr>
          <w:p w14:paraId="073469BE" w14:textId="77777777" w:rsidR="0081342D" w:rsidRPr="00150CC5" w:rsidRDefault="0081342D" w:rsidP="0081342D">
            <w:pPr>
              <w:rPr>
                <w:rFonts w:eastAsia="Times New Roman" w:cstheme="minorHAnsi"/>
                <w:sz w:val="24"/>
                <w:szCs w:val="24"/>
              </w:rPr>
            </w:pPr>
          </w:p>
          <w:p w14:paraId="00C95806"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4.</w:t>
            </w:r>
          </w:p>
        </w:tc>
        <w:tc>
          <w:tcPr>
            <w:tcW w:w="0" w:type="auto"/>
            <w:shd w:val="clear" w:color="auto" w:fill="auto"/>
          </w:tcPr>
          <w:p w14:paraId="474281EC" w14:textId="77777777" w:rsidR="0081342D" w:rsidRPr="00150CC5" w:rsidRDefault="0081342D" w:rsidP="0081342D">
            <w:pPr>
              <w:rPr>
                <w:rFonts w:eastAsia="Times New Roman" w:cstheme="minorHAnsi"/>
                <w:sz w:val="24"/>
                <w:szCs w:val="24"/>
              </w:rPr>
            </w:pPr>
          </w:p>
        </w:tc>
        <w:tc>
          <w:tcPr>
            <w:tcW w:w="0" w:type="auto"/>
            <w:shd w:val="clear" w:color="auto" w:fill="auto"/>
          </w:tcPr>
          <w:p w14:paraId="5D7F06DC" w14:textId="77777777" w:rsidR="0081342D" w:rsidRPr="00150CC5" w:rsidRDefault="0081342D" w:rsidP="0081342D">
            <w:pPr>
              <w:rPr>
                <w:rFonts w:eastAsia="Times New Roman" w:cstheme="minorHAnsi"/>
                <w:sz w:val="24"/>
                <w:szCs w:val="24"/>
              </w:rPr>
            </w:pPr>
          </w:p>
        </w:tc>
        <w:tc>
          <w:tcPr>
            <w:tcW w:w="0" w:type="auto"/>
            <w:shd w:val="clear" w:color="auto" w:fill="auto"/>
          </w:tcPr>
          <w:p w14:paraId="6D372034" w14:textId="77777777" w:rsidR="0081342D" w:rsidRPr="00150CC5" w:rsidRDefault="0081342D" w:rsidP="0081342D">
            <w:pPr>
              <w:rPr>
                <w:rFonts w:eastAsia="Times New Roman" w:cstheme="minorHAnsi"/>
                <w:sz w:val="24"/>
                <w:szCs w:val="24"/>
              </w:rPr>
            </w:pPr>
          </w:p>
        </w:tc>
        <w:tc>
          <w:tcPr>
            <w:tcW w:w="0" w:type="auto"/>
            <w:shd w:val="clear" w:color="auto" w:fill="auto"/>
          </w:tcPr>
          <w:p w14:paraId="76DB5583" w14:textId="77777777" w:rsidR="0081342D" w:rsidRPr="00150CC5" w:rsidRDefault="0081342D" w:rsidP="0081342D">
            <w:pPr>
              <w:rPr>
                <w:rFonts w:eastAsia="Times New Roman" w:cstheme="minorHAnsi"/>
                <w:sz w:val="24"/>
                <w:szCs w:val="24"/>
              </w:rPr>
            </w:pPr>
          </w:p>
        </w:tc>
        <w:tc>
          <w:tcPr>
            <w:tcW w:w="0" w:type="auto"/>
            <w:shd w:val="clear" w:color="auto" w:fill="auto"/>
          </w:tcPr>
          <w:p w14:paraId="576C6EB6" w14:textId="77777777" w:rsidR="0081342D" w:rsidRPr="00150CC5" w:rsidRDefault="0081342D" w:rsidP="0081342D">
            <w:pPr>
              <w:rPr>
                <w:rFonts w:eastAsia="Times New Roman" w:cstheme="minorHAnsi"/>
                <w:sz w:val="24"/>
                <w:szCs w:val="24"/>
              </w:rPr>
            </w:pPr>
          </w:p>
        </w:tc>
        <w:tc>
          <w:tcPr>
            <w:tcW w:w="0" w:type="auto"/>
            <w:shd w:val="clear" w:color="auto" w:fill="auto"/>
          </w:tcPr>
          <w:p w14:paraId="75E01A26" w14:textId="77777777" w:rsidR="0081342D" w:rsidRPr="00150CC5" w:rsidRDefault="0081342D" w:rsidP="0081342D">
            <w:pPr>
              <w:rPr>
                <w:rFonts w:eastAsia="Times New Roman" w:cstheme="minorHAnsi"/>
                <w:sz w:val="24"/>
                <w:szCs w:val="24"/>
              </w:rPr>
            </w:pPr>
          </w:p>
        </w:tc>
        <w:tc>
          <w:tcPr>
            <w:tcW w:w="0" w:type="auto"/>
            <w:shd w:val="clear" w:color="auto" w:fill="auto"/>
          </w:tcPr>
          <w:p w14:paraId="3158226F" w14:textId="77777777" w:rsidR="0081342D" w:rsidRPr="00150CC5" w:rsidRDefault="0081342D" w:rsidP="0081342D">
            <w:pPr>
              <w:rPr>
                <w:rFonts w:eastAsia="Times New Roman" w:cstheme="minorHAnsi"/>
                <w:sz w:val="24"/>
                <w:szCs w:val="24"/>
              </w:rPr>
            </w:pPr>
          </w:p>
        </w:tc>
        <w:tc>
          <w:tcPr>
            <w:tcW w:w="0" w:type="auto"/>
            <w:shd w:val="clear" w:color="auto" w:fill="auto"/>
          </w:tcPr>
          <w:p w14:paraId="1D2DD544" w14:textId="77777777" w:rsidR="0081342D" w:rsidRPr="00150CC5" w:rsidRDefault="0081342D" w:rsidP="0081342D">
            <w:pPr>
              <w:rPr>
                <w:rFonts w:eastAsia="Times New Roman" w:cstheme="minorHAnsi"/>
                <w:sz w:val="24"/>
                <w:szCs w:val="24"/>
              </w:rPr>
            </w:pPr>
          </w:p>
        </w:tc>
        <w:tc>
          <w:tcPr>
            <w:tcW w:w="0" w:type="auto"/>
            <w:shd w:val="clear" w:color="auto" w:fill="auto"/>
          </w:tcPr>
          <w:p w14:paraId="025B5C7C" w14:textId="77777777" w:rsidR="0081342D" w:rsidRPr="00150CC5" w:rsidRDefault="0081342D" w:rsidP="0081342D">
            <w:pPr>
              <w:rPr>
                <w:rFonts w:eastAsia="Times New Roman" w:cstheme="minorHAnsi"/>
                <w:sz w:val="24"/>
                <w:szCs w:val="24"/>
              </w:rPr>
            </w:pPr>
          </w:p>
        </w:tc>
        <w:tc>
          <w:tcPr>
            <w:tcW w:w="0" w:type="auto"/>
            <w:shd w:val="clear" w:color="auto" w:fill="auto"/>
          </w:tcPr>
          <w:p w14:paraId="05F7BF2B" w14:textId="77777777" w:rsidR="0081342D" w:rsidRPr="00150CC5" w:rsidRDefault="0081342D" w:rsidP="0081342D">
            <w:pPr>
              <w:rPr>
                <w:rFonts w:eastAsia="Times New Roman" w:cstheme="minorHAnsi"/>
                <w:sz w:val="24"/>
                <w:szCs w:val="24"/>
              </w:rPr>
            </w:pPr>
          </w:p>
        </w:tc>
      </w:tr>
      <w:tr w:rsidR="0081342D" w:rsidRPr="00150CC5" w14:paraId="742E8428" w14:textId="77777777" w:rsidTr="0081342D">
        <w:trPr>
          <w:trHeight w:val="624"/>
        </w:trPr>
        <w:tc>
          <w:tcPr>
            <w:tcW w:w="0" w:type="auto"/>
            <w:shd w:val="clear" w:color="auto" w:fill="auto"/>
          </w:tcPr>
          <w:p w14:paraId="5EA10B8D" w14:textId="77777777" w:rsidR="0081342D" w:rsidRPr="00150CC5" w:rsidRDefault="0081342D" w:rsidP="0081342D">
            <w:pPr>
              <w:rPr>
                <w:rFonts w:eastAsia="Times New Roman" w:cstheme="minorHAnsi"/>
                <w:sz w:val="24"/>
                <w:szCs w:val="24"/>
              </w:rPr>
            </w:pPr>
          </w:p>
          <w:p w14:paraId="63450B5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5.</w:t>
            </w:r>
          </w:p>
        </w:tc>
        <w:tc>
          <w:tcPr>
            <w:tcW w:w="0" w:type="auto"/>
            <w:shd w:val="clear" w:color="auto" w:fill="auto"/>
          </w:tcPr>
          <w:p w14:paraId="6AD03FB3" w14:textId="77777777" w:rsidR="0081342D" w:rsidRPr="00150CC5" w:rsidRDefault="0081342D" w:rsidP="0081342D">
            <w:pPr>
              <w:rPr>
                <w:rFonts w:eastAsia="Times New Roman" w:cstheme="minorHAnsi"/>
                <w:sz w:val="24"/>
                <w:szCs w:val="24"/>
              </w:rPr>
            </w:pPr>
          </w:p>
        </w:tc>
        <w:tc>
          <w:tcPr>
            <w:tcW w:w="0" w:type="auto"/>
            <w:shd w:val="clear" w:color="auto" w:fill="auto"/>
          </w:tcPr>
          <w:p w14:paraId="522899FB" w14:textId="77777777" w:rsidR="0081342D" w:rsidRPr="00150CC5" w:rsidRDefault="0081342D" w:rsidP="0081342D">
            <w:pPr>
              <w:rPr>
                <w:rFonts w:eastAsia="Times New Roman" w:cstheme="minorHAnsi"/>
                <w:sz w:val="24"/>
                <w:szCs w:val="24"/>
              </w:rPr>
            </w:pPr>
          </w:p>
        </w:tc>
        <w:tc>
          <w:tcPr>
            <w:tcW w:w="0" w:type="auto"/>
            <w:shd w:val="clear" w:color="auto" w:fill="auto"/>
          </w:tcPr>
          <w:p w14:paraId="7AA81802" w14:textId="77777777" w:rsidR="0081342D" w:rsidRPr="00150CC5" w:rsidRDefault="0081342D" w:rsidP="0081342D">
            <w:pPr>
              <w:rPr>
                <w:rFonts w:eastAsia="Times New Roman" w:cstheme="minorHAnsi"/>
                <w:sz w:val="24"/>
                <w:szCs w:val="24"/>
              </w:rPr>
            </w:pPr>
          </w:p>
        </w:tc>
        <w:tc>
          <w:tcPr>
            <w:tcW w:w="0" w:type="auto"/>
            <w:shd w:val="clear" w:color="auto" w:fill="auto"/>
          </w:tcPr>
          <w:p w14:paraId="1DADFF29" w14:textId="77777777" w:rsidR="0081342D" w:rsidRPr="00150CC5" w:rsidRDefault="0081342D" w:rsidP="0081342D">
            <w:pPr>
              <w:rPr>
                <w:rFonts w:eastAsia="Times New Roman" w:cstheme="minorHAnsi"/>
                <w:sz w:val="24"/>
                <w:szCs w:val="24"/>
              </w:rPr>
            </w:pPr>
          </w:p>
        </w:tc>
        <w:tc>
          <w:tcPr>
            <w:tcW w:w="0" w:type="auto"/>
            <w:shd w:val="clear" w:color="auto" w:fill="auto"/>
          </w:tcPr>
          <w:p w14:paraId="37229A3E" w14:textId="77777777" w:rsidR="0081342D" w:rsidRPr="00150CC5" w:rsidRDefault="0081342D" w:rsidP="0081342D">
            <w:pPr>
              <w:rPr>
                <w:rFonts w:eastAsia="Times New Roman" w:cstheme="minorHAnsi"/>
                <w:sz w:val="24"/>
                <w:szCs w:val="24"/>
              </w:rPr>
            </w:pPr>
          </w:p>
        </w:tc>
        <w:tc>
          <w:tcPr>
            <w:tcW w:w="0" w:type="auto"/>
            <w:shd w:val="clear" w:color="auto" w:fill="auto"/>
          </w:tcPr>
          <w:p w14:paraId="458407E7" w14:textId="77777777" w:rsidR="0081342D" w:rsidRPr="00150CC5" w:rsidRDefault="0081342D" w:rsidP="0081342D">
            <w:pPr>
              <w:rPr>
                <w:rFonts w:eastAsia="Times New Roman" w:cstheme="minorHAnsi"/>
                <w:sz w:val="24"/>
                <w:szCs w:val="24"/>
              </w:rPr>
            </w:pPr>
          </w:p>
        </w:tc>
        <w:tc>
          <w:tcPr>
            <w:tcW w:w="0" w:type="auto"/>
            <w:shd w:val="clear" w:color="auto" w:fill="auto"/>
          </w:tcPr>
          <w:p w14:paraId="752FF86A" w14:textId="77777777" w:rsidR="0081342D" w:rsidRPr="00150CC5" w:rsidRDefault="0081342D" w:rsidP="0081342D">
            <w:pPr>
              <w:rPr>
                <w:rFonts w:eastAsia="Times New Roman" w:cstheme="minorHAnsi"/>
                <w:sz w:val="24"/>
                <w:szCs w:val="24"/>
              </w:rPr>
            </w:pPr>
          </w:p>
        </w:tc>
        <w:tc>
          <w:tcPr>
            <w:tcW w:w="0" w:type="auto"/>
            <w:shd w:val="clear" w:color="auto" w:fill="auto"/>
          </w:tcPr>
          <w:p w14:paraId="4C59EFFF" w14:textId="77777777" w:rsidR="0081342D" w:rsidRPr="00150CC5" w:rsidRDefault="0081342D" w:rsidP="0081342D">
            <w:pPr>
              <w:rPr>
                <w:rFonts w:eastAsia="Times New Roman" w:cstheme="minorHAnsi"/>
                <w:sz w:val="24"/>
                <w:szCs w:val="24"/>
              </w:rPr>
            </w:pPr>
          </w:p>
        </w:tc>
        <w:tc>
          <w:tcPr>
            <w:tcW w:w="0" w:type="auto"/>
            <w:shd w:val="clear" w:color="auto" w:fill="auto"/>
          </w:tcPr>
          <w:p w14:paraId="3158DC49" w14:textId="77777777" w:rsidR="0081342D" w:rsidRPr="00150CC5" w:rsidRDefault="0081342D" w:rsidP="0081342D">
            <w:pPr>
              <w:rPr>
                <w:rFonts w:eastAsia="Times New Roman" w:cstheme="minorHAnsi"/>
                <w:sz w:val="24"/>
                <w:szCs w:val="24"/>
              </w:rPr>
            </w:pPr>
          </w:p>
        </w:tc>
        <w:tc>
          <w:tcPr>
            <w:tcW w:w="0" w:type="auto"/>
            <w:shd w:val="clear" w:color="auto" w:fill="auto"/>
          </w:tcPr>
          <w:p w14:paraId="39079D68" w14:textId="77777777" w:rsidR="0081342D" w:rsidRPr="00150CC5" w:rsidRDefault="0081342D" w:rsidP="0081342D">
            <w:pPr>
              <w:rPr>
                <w:rFonts w:eastAsia="Times New Roman" w:cstheme="minorHAnsi"/>
                <w:sz w:val="24"/>
                <w:szCs w:val="24"/>
              </w:rPr>
            </w:pPr>
          </w:p>
        </w:tc>
      </w:tr>
      <w:tr w:rsidR="0081342D" w:rsidRPr="00150CC5" w14:paraId="0B137C22" w14:textId="77777777" w:rsidTr="0081342D">
        <w:trPr>
          <w:trHeight w:val="580"/>
        </w:trPr>
        <w:tc>
          <w:tcPr>
            <w:tcW w:w="0" w:type="auto"/>
            <w:shd w:val="clear" w:color="auto" w:fill="auto"/>
          </w:tcPr>
          <w:p w14:paraId="3790E985" w14:textId="77777777" w:rsidR="0081342D" w:rsidRPr="00150CC5" w:rsidRDefault="0081342D" w:rsidP="0081342D">
            <w:pPr>
              <w:rPr>
                <w:rFonts w:eastAsia="Times New Roman" w:cstheme="minorHAnsi"/>
                <w:sz w:val="24"/>
                <w:szCs w:val="24"/>
              </w:rPr>
            </w:pPr>
          </w:p>
          <w:p w14:paraId="4D5B57E0"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6.</w:t>
            </w:r>
          </w:p>
        </w:tc>
        <w:tc>
          <w:tcPr>
            <w:tcW w:w="0" w:type="auto"/>
            <w:shd w:val="clear" w:color="auto" w:fill="auto"/>
          </w:tcPr>
          <w:p w14:paraId="44470DEF" w14:textId="77777777" w:rsidR="0081342D" w:rsidRPr="00150CC5" w:rsidRDefault="0081342D" w:rsidP="0081342D">
            <w:pPr>
              <w:rPr>
                <w:rFonts w:eastAsia="Times New Roman" w:cstheme="minorHAnsi"/>
                <w:sz w:val="24"/>
                <w:szCs w:val="24"/>
              </w:rPr>
            </w:pPr>
          </w:p>
        </w:tc>
        <w:tc>
          <w:tcPr>
            <w:tcW w:w="0" w:type="auto"/>
            <w:shd w:val="clear" w:color="auto" w:fill="auto"/>
          </w:tcPr>
          <w:p w14:paraId="74EE5054" w14:textId="77777777" w:rsidR="0081342D" w:rsidRPr="00150CC5" w:rsidRDefault="0081342D" w:rsidP="0081342D">
            <w:pPr>
              <w:rPr>
                <w:rFonts w:eastAsia="Times New Roman" w:cstheme="minorHAnsi"/>
                <w:sz w:val="24"/>
                <w:szCs w:val="24"/>
              </w:rPr>
            </w:pPr>
          </w:p>
        </w:tc>
        <w:tc>
          <w:tcPr>
            <w:tcW w:w="0" w:type="auto"/>
            <w:shd w:val="clear" w:color="auto" w:fill="auto"/>
          </w:tcPr>
          <w:p w14:paraId="758CA3CB" w14:textId="77777777" w:rsidR="0081342D" w:rsidRPr="00150CC5" w:rsidRDefault="0081342D" w:rsidP="0081342D">
            <w:pPr>
              <w:rPr>
                <w:rFonts w:eastAsia="Times New Roman" w:cstheme="minorHAnsi"/>
                <w:sz w:val="24"/>
                <w:szCs w:val="24"/>
              </w:rPr>
            </w:pPr>
          </w:p>
        </w:tc>
        <w:tc>
          <w:tcPr>
            <w:tcW w:w="0" w:type="auto"/>
            <w:shd w:val="clear" w:color="auto" w:fill="auto"/>
          </w:tcPr>
          <w:p w14:paraId="2F749790" w14:textId="77777777" w:rsidR="0081342D" w:rsidRPr="00150CC5" w:rsidRDefault="0081342D" w:rsidP="0081342D">
            <w:pPr>
              <w:rPr>
                <w:rFonts w:eastAsia="Times New Roman" w:cstheme="minorHAnsi"/>
                <w:sz w:val="24"/>
                <w:szCs w:val="24"/>
              </w:rPr>
            </w:pPr>
          </w:p>
        </w:tc>
        <w:tc>
          <w:tcPr>
            <w:tcW w:w="0" w:type="auto"/>
            <w:shd w:val="clear" w:color="auto" w:fill="auto"/>
          </w:tcPr>
          <w:p w14:paraId="26E729AF" w14:textId="77777777" w:rsidR="0081342D" w:rsidRPr="00150CC5" w:rsidRDefault="0081342D" w:rsidP="0081342D">
            <w:pPr>
              <w:rPr>
                <w:rFonts w:eastAsia="Times New Roman" w:cstheme="minorHAnsi"/>
                <w:sz w:val="24"/>
                <w:szCs w:val="24"/>
              </w:rPr>
            </w:pPr>
          </w:p>
        </w:tc>
        <w:tc>
          <w:tcPr>
            <w:tcW w:w="0" w:type="auto"/>
            <w:shd w:val="clear" w:color="auto" w:fill="auto"/>
          </w:tcPr>
          <w:p w14:paraId="0D36E529" w14:textId="77777777" w:rsidR="0081342D" w:rsidRPr="00150CC5" w:rsidRDefault="0081342D" w:rsidP="0081342D">
            <w:pPr>
              <w:rPr>
                <w:rFonts w:eastAsia="Times New Roman" w:cstheme="minorHAnsi"/>
                <w:sz w:val="24"/>
                <w:szCs w:val="24"/>
              </w:rPr>
            </w:pPr>
          </w:p>
        </w:tc>
        <w:tc>
          <w:tcPr>
            <w:tcW w:w="0" w:type="auto"/>
            <w:shd w:val="clear" w:color="auto" w:fill="auto"/>
          </w:tcPr>
          <w:p w14:paraId="0E020D6B" w14:textId="77777777" w:rsidR="0081342D" w:rsidRPr="00150CC5" w:rsidRDefault="0081342D" w:rsidP="0081342D">
            <w:pPr>
              <w:rPr>
                <w:rFonts w:eastAsia="Times New Roman" w:cstheme="minorHAnsi"/>
                <w:sz w:val="24"/>
                <w:szCs w:val="24"/>
              </w:rPr>
            </w:pPr>
          </w:p>
        </w:tc>
        <w:tc>
          <w:tcPr>
            <w:tcW w:w="0" w:type="auto"/>
            <w:shd w:val="clear" w:color="auto" w:fill="auto"/>
          </w:tcPr>
          <w:p w14:paraId="7FC98C32" w14:textId="77777777" w:rsidR="0081342D" w:rsidRPr="00150CC5" w:rsidRDefault="0081342D" w:rsidP="0081342D">
            <w:pPr>
              <w:rPr>
                <w:rFonts w:eastAsia="Times New Roman" w:cstheme="minorHAnsi"/>
                <w:sz w:val="24"/>
                <w:szCs w:val="24"/>
              </w:rPr>
            </w:pPr>
          </w:p>
        </w:tc>
        <w:tc>
          <w:tcPr>
            <w:tcW w:w="0" w:type="auto"/>
            <w:shd w:val="clear" w:color="auto" w:fill="auto"/>
          </w:tcPr>
          <w:p w14:paraId="7214618F" w14:textId="77777777" w:rsidR="0081342D" w:rsidRPr="00150CC5" w:rsidRDefault="0081342D" w:rsidP="0081342D">
            <w:pPr>
              <w:rPr>
                <w:rFonts w:eastAsia="Times New Roman" w:cstheme="minorHAnsi"/>
                <w:sz w:val="24"/>
                <w:szCs w:val="24"/>
              </w:rPr>
            </w:pPr>
          </w:p>
        </w:tc>
        <w:tc>
          <w:tcPr>
            <w:tcW w:w="0" w:type="auto"/>
            <w:shd w:val="clear" w:color="auto" w:fill="auto"/>
          </w:tcPr>
          <w:p w14:paraId="12EF8D7C" w14:textId="77777777" w:rsidR="0081342D" w:rsidRPr="00150CC5" w:rsidRDefault="0081342D" w:rsidP="0081342D">
            <w:pPr>
              <w:rPr>
                <w:rFonts w:eastAsia="Times New Roman" w:cstheme="minorHAnsi"/>
                <w:sz w:val="24"/>
                <w:szCs w:val="24"/>
              </w:rPr>
            </w:pPr>
          </w:p>
        </w:tc>
      </w:tr>
      <w:tr w:rsidR="0081342D" w:rsidRPr="00150CC5" w14:paraId="392A246A" w14:textId="77777777" w:rsidTr="0081342D">
        <w:trPr>
          <w:trHeight w:val="565"/>
        </w:trPr>
        <w:tc>
          <w:tcPr>
            <w:tcW w:w="0" w:type="auto"/>
            <w:shd w:val="clear" w:color="auto" w:fill="auto"/>
          </w:tcPr>
          <w:p w14:paraId="058DCCAB" w14:textId="77777777" w:rsidR="0081342D" w:rsidRPr="00150CC5" w:rsidRDefault="0081342D" w:rsidP="0081342D">
            <w:pPr>
              <w:rPr>
                <w:rFonts w:eastAsia="Times New Roman" w:cstheme="minorHAnsi"/>
                <w:sz w:val="24"/>
                <w:szCs w:val="24"/>
              </w:rPr>
            </w:pPr>
          </w:p>
          <w:p w14:paraId="2BF164F5"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7.</w:t>
            </w:r>
          </w:p>
        </w:tc>
        <w:tc>
          <w:tcPr>
            <w:tcW w:w="0" w:type="auto"/>
            <w:shd w:val="clear" w:color="auto" w:fill="auto"/>
          </w:tcPr>
          <w:p w14:paraId="66BAE49E" w14:textId="77777777" w:rsidR="0081342D" w:rsidRPr="00150CC5" w:rsidRDefault="0081342D" w:rsidP="0081342D">
            <w:pPr>
              <w:rPr>
                <w:rFonts w:eastAsia="Times New Roman" w:cstheme="minorHAnsi"/>
                <w:sz w:val="24"/>
                <w:szCs w:val="24"/>
              </w:rPr>
            </w:pPr>
          </w:p>
        </w:tc>
        <w:tc>
          <w:tcPr>
            <w:tcW w:w="0" w:type="auto"/>
            <w:shd w:val="clear" w:color="auto" w:fill="auto"/>
          </w:tcPr>
          <w:p w14:paraId="2AE16488" w14:textId="77777777" w:rsidR="0081342D" w:rsidRPr="00150CC5" w:rsidRDefault="0081342D" w:rsidP="0081342D">
            <w:pPr>
              <w:rPr>
                <w:rFonts w:eastAsia="Times New Roman" w:cstheme="minorHAnsi"/>
                <w:sz w:val="24"/>
                <w:szCs w:val="24"/>
              </w:rPr>
            </w:pPr>
          </w:p>
        </w:tc>
        <w:tc>
          <w:tcPr>
            <w:tcW w:w="0" w:type="auto"/>
            <w:shd w:val="clear" w:color="auto" w:fill="auto"/>
          </w:tcPr>
          <w:p w14:paraId="23DA74CC" w14:textId="77777777" w:rsidR="0081342D" w:rsidRPr="00150CC5" w:rsidRDefault="0081342D" w:rsidP="0081342D">
            <w:pPr>
              <w:rPr>
                <w:rFonts w:eastAsia="Times New Roman" w:cstheme="minorHAnsi"/>
                <w:sz w:val="24"/>
                <w:szCs w:val="24"/>
              </w:rPr>
            </w:pPr>
          </w:p>
        </w:tc>
        <w:tc>
          <w:tcPr>
            <w:tcW w:w="0" w:type="auto"/>
            <w:shd w:val="clear" w:color="auto" w:fill="auto"/>
          </w:tcPr>
          <w:p w14:paraId="0EBF8337" w14:textId="77777777" w:rsidR="0081342D" w:rsidRPr="00150CC5" w:rsidRDefault="0081342D" w:rsidP="0081342D">
            <w:pPr>
              <w:rPr>
                <w:rFonts w:eastAsia="Times New Roman" w:cstheme="minorHAnsi"/>
                <w:sz w:val="24"/>
                <w:szCs w:val="24"/>
              </w:rPr>
            </w:pPr>
          </w:p>
        </w:tc>
        <w:tc>
          <w:tcPr>
            <w:tcW w:w="0" w:type="auto"/>
            <w:shd w:val="clear" w:color="auto" w:fill="auto"/>
          </w:tcPr>
          <w:p w14:paraId="641984EF" w14:textId="77777777" w:rsidR="0081342D" w:rsidRPr="00150CC5" w:rsidRDefault="0081342D" w:rsidP="0081342D">
            <w:pPr>
              <w:rPr>
                <w:rFonts w:eastAsia="Times New Roman" w:cstheme="minorHAnsi"/>
                <w:sz w:val="24"/>
                <w:szCs w:val="24"/>
              </w:rPr>
            </w:pPr>
          </w:p>
        </w:tc>
        <w:tc>
          <w:tcPr>
            <w:tcW w:w="0" w:type="auto"/>
            <w:shd w:val="clear" w:color="auto" w:fill="auto"/>
          </w:tcPr>
          <w:p w14:paraId="420DA841" w14:textId="77777777" w:rsidR="0081342D" w:rsidRPr="00150CC5" w:rsidRDefault="0081342D" w:rsidP="0081342D">
            <w:pPr>
              <w:rPr>
                <w:rFonts w:eastAsia="Times New Roman" w:cstheme="minorHAnsi"/>
                <w:sz w:val="24"/>
                <w:szCs w:val="24"/>
              </w:rPr>
            </w:pPr>
          </w:p>
        </w:tc>
        <w:tc>
          <w:tcPr>
            <w:tcW w:w="0" w:type="auto"/>
            <w:shd w:val="clear" w:color="auto" w:fill="auto"/>
          </w:tcPr>
          <w:p w14:paraId="20FCA0E1" w14:textId="77777777" w:rsidR="0081342D" w:rsidRPr="00150CC5" w:rsidRDefault="0081342D" w:rsidP="0081342D">
            <w:pPr>
              <w:rPr>
                <w:rFonts w:eastAsia="Times New Roman" w:cstheme="minorHAnsi"/>
                <w:sz w:val="24"/>
                <w:szCs w:val="24"/>
              </w:rPr>
            </w:pPr>
          </w:p>
        </w:tc>
        <w:tc>
          <w:tcPr>
            <w:tcW w:w="0" w:type="auto"/>
            <w:shd w:val="clear" w:color="auto" w:fill="auto"/>
          </w:tcPr>
          <w:p w14:paraId="16B4945C" w14:textId="77777777" w:rsidR="0081342D" w:rsidRPr="00150CC5" w:rsidRDefault="0081342D" w:rsidP="0081342D">
            <w:pPr>
              <w:rPr>
                <w:rFonts w:eastAsia="Times New Roman" w:cstheme="minorHAnsi"/>
                <w:sz w:val="24"/>
                <w:szCs w:val="24"/>
              </w:rPr>
            </w:pPr>
          </w:p>
        </w:tc>
        <w:tc>
          <w:tcPr>
            <w:tcW w:w="0" w:type="auto"/>
            <w:shd w:val="clear" w:color="auto" w:fill="auto"/>
          </w:tcPr>
          <w:p w14:paraId="28AC3EE0" w14:textId="77777777" w:rsidR="0081342D" w:rsidRPr="00150CC5" w:rsidRDefault="0081342D" w:rsidP="0081342D">
            <w:pPr>
              <w:rPr>
                <w:rFonts w:eastAsia="Times New Roman" w:cstheme="minorHAnsi"/>
                <w:sz w:val="24"/>
                <w:szCs w:val="24"/>
              </w:rPr>
            </w:pPr>
          </w:p>
        </w:tc>
        <w:tc>
          <w:tcPr>
            <w:tcW w:w="0" w:type="auto"/>
            <w:shd w:val="clear" w:color="auto" w:fill="auto"/>
          </w:tcPr>
          <w:p w14:paraId="72F4ECB7" w14:textId="77777777" w:rsidR="0081342D" w:rsidRPr="00150CC5" w:rsidRDefault="0081342D" w:rsidP="0081342D">
            <w:pPr>
              <w:rPr>
                <w:rFonts w:eastAsia="Times New Roman" w:cstheme="minorHAnsi"/>
                <w:sz w:val="24"/>
                <w:szCs w:val="24"/>
              </w:rPr>
            </w:pPr>
          </w:p>
        </w:tc>
      </w:tr>
      <w:tr w:rsidR="0081342D" w:rsidRPr="00150CC5" w14:paraId="501DE9BB" w14:textId="77777777" w:rsidTr="0081342D">
        <w:trPr>
          <w:trHeight w:val="580"/>
        </w:trPr>
        <w:tc>
          <w:tcPr>
            <w:tcW w:w="0" w:type="auto"/>
            <w:shd w:val="clear" w:color="auto" w:fill="auto"/>
          </w:tcPr>
          <w:p w14:paraId="20C3BAC5"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 xml:space="preserve">                       TOTAL</w:t>
            </w:r>
          </w:p>
        </w:tc>
        <w:tc>
          <w:tcPr>
            <w:tcW w:w="0" w:type="auto"/>
            <w:shd w:val="clear" w:color="auto" w:fill="E6E6E6"/>
          </w:tcPr>
          <w:p w14:paraId="0FE0DD41" w14:textId="77777777" w:rsidR="0081342D" w:rsidRPr="00150CC5" w:rsidRDefault="0081342D" w:rsidP="0081342D">
            <w:pPr>
              <w:rPr>
                <w:rFonts w:eastAsia="Times New Roman" w:cstheme="minorHAnsi"/>
                <w:sz w:val="24"/>
                <w:szCs w:val="24"/>
              </w:rPr>
            </w:pPr>
          </w:p>
        </w:tc>
        <w:tc>
          <w:tcPr>
            <w:tcW w:w="0" w:type="auto"/>
            <w:shd w:val="clear" w:color="auto" w:fill="E6E6E6"/>
          </w:tcPr>
          <w:p w14:paraId="4094B73E" w14:textId="77777777" w:rsidR="0081342D" w:rsidRPr="00150CC5" w:rsidRDefault="0081342D" w:rsidP="0081342D">
            <w:pPr>
              <w:rPr>
                <w:rFonts w:eastAsia="Times New Roman" w:cstheme="minorHAnsi"/>
                <w:sz w:val="24"/>
                <w:szCs w:val="24"/>
              </w:rPr>
            </w:pPr>
          </w:p>
        </w:tc>
        <w:tc>
          <w:tcPr>
            <w:tcW w:w="0" w:type="auto"/>
            <w:shd w:val="clear" w:color="auto" w:fill="E6E6E6"/>
          </w:tcPr>
          <w:p w14:paraId="24469AF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43B2EC16" w14:textId="77777777" w:rsidR="0081342D" w:rsidRPr="00150CC5" w:rsidRDefault="0081342D" w:rsidP="0081342D">
            <w:pPr>
              <w:rPr>
                <w:rFonts w:eastAsia="Times New Roman" w:cstheme="minorHAnsi"/>
                <w:sz w:val="24"/>
                <w:szCs w:val="24"/>
              </w:rPr>
            </w:pPr>
          </w:p>
        </w:tc>
        <w:tc>
          <w:tcPr>
            <w:tcW w:w="0" w:type="auto"/>
            <w:shd w:val="clear" w:color="auto" w:fill="E6E6E6"/>
          </w:tcPr>
          <w:p w14:paraId="4217EE58" w14:textId="77777777" w:rsidR="0081342D" w:rsidRPr="00150CC5" w:rsidRDefault="0081342D" w:rsidP="0081342D">
            <w:pPr>
              <w:rPr>
                <w:rFonts w:eastAsia="Times New Roman" w:cstheme="minorHAnsi"/>
                <w:sz w:val="24"/>
                <w:szCs w:val="24"/>
              </w:rPr>
            </w:pPr>
          </w:p>
        </w:tc>
        <w:tc>
          <w:tcPr>
            <w:tcW w:w="0" w:type="auto"/>
            <w:shd w:val="clear" w:color="auto" w:fill="E6E6E6"/>
          </w:tcPr>
          <w:p w14:paraId="2B1F8474"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732931DA" w14:textId="77777777" w:rsidR="0081342D" w:rsidRPr="00150CC5" w:rsidRDefault="0081342D" w:rsidP="0081342D">
            <w:pPr>
              <w:rPr>
                <w:rFonts w:eastAsia="Times New Roman" w:cstheme="minorHAnsi"/>
                <w:sz w:val="24"/>
                <w:szCs w:val="24"/>
              </w:rPr>
            </w:pPr>
          </w:p>
        </w:tc>
        <w:tc>
          <w:tcPr>
            <w:tcW w:w="0" w:type="auto"/>
            <w:shd w:val="clear" w:color="auto" w:fill="E6E6E6"/>
          </w:tcPr>
          <w:p w14:paraId="0E6A5EA0" w14:textId="77777777" w:rsidR="0081342D" w:rsidRPr="00150CC5" w:rsidRDefault="0081342D" w:rsidP="0081342D">
            <w:pPr>
              <w:rPr>
                <w:rFonts w:eastAsia="Times New Roman" w:cstheme="minorHAnsi"/>
                <w:sz w:val="24"/>
                <w:szCs w:val="24"/>
              </w:rPr>
            </w:pPr>
          </w:p>
        </w:tc>
        <w:tc>
          <w:tcPr>
            <w:tcW w:w="0" w:type="auto"/>
            <w:shd w:val="clear" w:color="auto" w:fill="E6E6E6"/>
          </w:tcPr>
          <w:p w14:paraId="21BCDF4B"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65CEF871" w14:textId="77777777" w:rsidR="0081342D" w:rsidRPr="00150CC5" w:rsidRDefault="0081342D" w:rsidP="0081342D">
            <w:pPr>
              <w:rPr>
                <w:rFonts w:eastAsia="Times New Roman" w:cstheme="minorHAnsi"/>
                <w:sz w:val="24"/>
                <w:szCs w:val="24"/>
              </w:rPr>
            </w:pPr>
          </w:p>
        </w:tc>
      </w:tr>
      <w:tr w:rsidR="0081342D" w:rsidRPr="00150CC5" w14:paraId="18476F0C" w14:textId="77777777" w:rsidTr="0081342D">
        <w:trPr>
          <w:trHeight w:val="282"/>
        </w:trPr>
        <w:tc>
          <w:tcPr>
            <w:tcW w:w="0" w:type="auto"/>
            <w:gridSpan w:val="2"/>
            <w:tcBorders>
              <w:top w:val="nil"/>
              <w:bottom w:val="single" w:sz="4" w:space="0" w:color="auto"/>
            </w:tcBorders>
            <w:shd w:val="clear" w:color="auto" w:fill="auto"/>
          </w:tcPr>
          <w:p w14:paraId="269C8D3E"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 xml:space="preserve">*Vendor Selected (VS) </w:t>
            </w:r>
          </w:p>
        </w:tc>
        <w:tc>
          <w:tcPr>
            <w:tcW w:w="0" w:type="auto"/>
            <w:gridSpan w:val="3"/>
            <w:tcBorders>
              <w:top w:val="nil"/>
              <w:bottom w:val="single" w:sz="4" w:space="0" w:color="auto"/>
            </w:tcBorders>
            <w:shd w:val="clear" w:color="auto" w:fill="auto"/>
          </w:tcPr>
          <w:p w14:paraId="5EE342FC"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c>
          <w:tcPr>
            <w:tcW w:w="0" w:type="auto"/>
            <w:gridSpan w:val="3"/>
            <w:tcBorders>
              <w:top w:val="nil"/>
              <w:bottom w:val="single" w:sz="4" w:space="0" w:color="auto"/>
            </w:tcBorders>
            <w:shd w:val="clear" w:color="auto" w:fill="auto"/>
          </w:tcPr>
          <w:p w14:paraId="4F8DB7FB"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c>
          <w:tcPr>
            <w:tcW w:w="0" w:type="auto"/>
            <w:gridSpan w:val="3"/>
            <w:tcBorders>
              <w:top w:val="nil"/>
              <w:bottom w:val="single" w:sz="4" w:space="0" w:color="auto"/>
            </w:tcBorders>
            <w:shd w:val="clear" w:color="auto" w:fill="auto"/>
          </w:tcPr>
          <w:p w14:paraId="0AD7EA62"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r>
      <w:tr w:rsidR="0081342D" w:rsidRPr="00150CC5" w14:paraId="2A67FB14" w14:textId="77777777" w:rsidTr="0081342D">
        <w:trPr>
          <w:trHeight w:val="186"/>
        </w:trPr>
        <w:tc>
          <w:tcPr>
            <w:tcW w:w="0" w:type="auto"/>
            <w:gridSpan w:val="2"/>
            <w:tcBorders>
              <w:top w:val="single" w:sz="4" w:space="0" w:color="auto"/>
              <w:left w:val="single" w:sz="4" w:space="0" w:color="auto"/>
            </w:tcBorders>
            <w:shd w:val="clear" w:color="auto" w:fill="D9D9D9"/>
          </w:tcPr>
          <w:p w14:paraId="077BD0BE"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 xml:space="preserve">Date &amp; Method of contact: </w:t>
            </w:r>
          </w:p>
        </w:tc>
        <w:tc>
          <w:tcPr>
            <w:tcW w:w="0" w:type="auto"/>
            <w:gridSpan w:val="3"/>
            <w:tcBorders>
              <w:top w:val="single" w:sz="4" w:space="0" w:color="auto"/>
            </w:tcBorders>
            <w:shd w:val="clear" w:color="auto" w:fill="D9D9D9"/>
          </w:tcPr>
          <w:p w14:paraId="3403B109" w14:textId="77777777" w:rsidR="0081342D" w:rsidRPr="00150CC5" w:rsidRDefault="0081342D" w:rsidP="0081342D">
            <w:pPr>
              <w:jc w:val="right"/>
              <w:rPr>
                <w:rFonts w:eastAsia="Times New Roman" w:cstheme="minorHAnsi"/>
                <w:sz w:val="24"/>
                <w:szCs w:val="24"/>
              </w:rPr>
            </w:pPr>
          </w:p>
        </w:tc>
        <w:tc>
          <w:tcPr>
            <w:tcW w:w="0" w:type="auto"/>
            <w:gridSpan w:val="3"/>
            <w:tcBorders>
              <w:top w:val="single" w:sz="4" w:space="0" w:color="auto"/>
            </w:tcBorders>
            <w:shd w:val="clear" w:color="auto" w:fill="D9D9D9"/>
          </w:tcPr>
          <w:p w14:paraId="0CAB7FF6" w14:textId="77777777" w:rsidR="0081342D" w:rsidRPr="00150CC5" w:rsidRDefault="0081342D" w:rsidP="0081342D">
            <w:pPr>
              <w:rPr>
                <w:rFonts w:eastAsia="Times New Roman" w:cstheme="minorHAnsi"/>
                <w:sz w:val="24"/>
                <w:szCs w:val="24"/>
              </w:rPr>
            </w:pPr>
          </w:p>
        </w:tc>
        <w:tc>
          <w:tcPr>
            <w:tcW w:w="0" w:type="auto"/>
            <w:gridSpan w:val="3"/>
            <w:tcBorders>
              <w:top w:val="single" w:sz="4" w:space="0" w:color="auto"/>
              <w:right w:val="single" w:sz="4" w:space="0" w:color="auto"/>
            </w:tcBorders>
            <w:shd w:val="clear" w:color="auto" w:fill="D9D9D9"/>
          </w:tcPr>
          <w:p w14:paraId="2A58C41B" w14:textId="77777777" w:rsidR="0081342D" w:rsidRPr="00150CC5" w:rsidRDefault="0081342D" w:rsidP="0081342D">
            <w:pPr>
              <w:jc w:val="center"/>
              <w:rPr>
                <w:rFonts w:eastAsia="Times New Roman" w:cstheme="minorHAnsi"/>
                <w:sz w:val="24"/>
                <w:szCs w:val="24"/>
              </w:rPr>
            </w:pPr>
          </w:p>
        </w:tc>
      </w:tr>
      <w:tr w:rsidR="0081342D" w:rsidRPr="00150CC5" w14:paraId="32B163C0" w14:textId="77777777" w:rsidTr="0081342D">
        <w:trPr>
          <w:trHeight w:val="301"/>
        </w:trPr>
        <w:tc>
          <w:tcPr>
            <w:tcW w:w="0" w:type="auto"/>
            <w:gridSpan w:val="2"/>
            <w:tcBorders>
              <w:left w:val="single" w:sz="4" w:space="0" w:color="auto"/>
            </w:tcBorders>
            <w:shd w:val="clear" w:color="auto" w:fill="F2F2F2"/>
          </w:tcPr>
          <w:p w14:paraId="7217FBBD"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Name of person quoting pricing:</w:t>
            </w:r>
          </w:p>
        </w:tc>
        <w:tc>
          <w:tcPr>
            <w:tcW w:w="0" w:type="auto"/>
            <w:gridSpan w:val="3"/>
            <w:shd w:val="clear" w:color="auto" w:fill="F2F2F2"/>
          </w:tcPr>
          <w:p w14:paraId="1D217AD2" w14:textId="77777777" w:rsidR="0081342D" w:rsidRPr="00150CC5" w:rsidRDefault="0081342D" w:rsidP="0081342D">
            <w:pPr>
              <w:jc w:val="right"/>
              <w:rPr>
                <w:rFonts w:eastAsia="Times New Roman" w:cstheme="minorHAnsi"/>
                <w:sz w:val="24"/>
                <w:szCs w:val="24"/>
              </w:rPr>
            </w:pPr>
          </w:p>
        </w:tc>
        <w:tc>
          <w:tcPr>
            <w:tcW w:w="0" w:type="auto"/>
            <w:gridSpan w:val="3"/>
            <w:shd w:val="clear" w:color="auto" w:fill="F2F2F2"/>
          </w:tcPr>
          <w:p w14:paraId="28719931" w14:textId="77777777" w:rsidR="0081342D" w:rsidRPr="00150CC5" w:rsidRDefault="0081342D" w:rsidP="0081342D">
            <w:pPr>
              <w:jc w:val="center"/>
              <w:rPr>
                <w:rFonts w:eastAsia="Times New Roman" w:cstheme="minorHAnsi"/>
                <w:sz w:val="24"/>
                <w:szCs w:val="24"/>
              </w:rPr>
            </w:pPr>
          </w:p>
        </w:tc>
        <w:tc>
          <w:tcPr>
            <w:tcW w:w="0" w:type="auto"/>
            <w:gridSpan w:val="3"/>
            <w:tcBorders>
              <w:right w:val="single" w:sz="4" w:space="0" w:color="auto"/>
            </w:tcBorders>
            <w:shd w:val="clear" w:color="auto" w:fill="F2F2F2"/>
          </w:tcPr>
          <w:p w14:paraId="290EAA8B" w14:textId="77777777" w:rsidR="0081342D" w:rsidRPr="00150CC5" w:rsidRDefault="0081342D" w:rsidP="0081342D">
            <w:pPr>
              <w:jc w:val="center"/>
              <w:rPr>
                <w:rFonts w:eastAsia="Times New Roman" w:cstheme="minorHAnsi"/>
                <w:sz w:val="24"/>
                <w:szCs w:val="24"/>
              </w:rPr>
            </w:pPr>
          </w:p>
        </w:tc>
      </w:tr>
      <w:tr w:rsidR="0081342D" w:rsidRPr="00150CC5" w14:paraId="47783457" w14:textId="77777777" w:rsidTr="0081342D">
        <w:trPr>
          <w:trHeight w:val="301"/>
        </w:trPr>
        <w:tc>
          <w:tcPr>
            <w:tcW w:w="0" w:type="auto"/>
            <w:gridSpan w:val="2"/>
            <w:tcBorders>
              <w:left w:val="single" w:sz="4" w:space="0" w:color="auto"/>
            </w:tcBorders>
            <w:shd w:val="clear" w:color="auto" w:fill="D9D9D9"/>
          </w:tcPr>
          <w:p w14:paraId="5A4C7AA4"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Duration quoted pricing is good for:</w:t>
            </w:r>
          </w:p>
        </w:tc>
        <w:tc>
          <w:tcPr>
            <w:tcW w:w="0" w:type="auto"/>
            <w:gridSpan w:val="3"/>
            <w:shd w:val="clear" w:color="auto" w:fill="D9D9D9"/>
          </w:tcPr>
          <w:p w14:paraId="4309C0C4" w14:textId="77777777" w:rsidR="0081342D" w:rsidRPr="00150CC5" w:rsidRDefault="0081342D" w:rsidP="0081342D">
            <w:pPr>
              <w:jc w:val="right"/>
              <w:rPr>
                <w:rFonts w:eastAsia="Times New Roman" w:cstheme="minorHAnsi"/>
                <w:sz w:val="24"/>
                <w:szCs w:val="24"/>
              </w:rPr>
            </w:pPr>
          </w:p>
        </w:tc>
        <w:tc>
          <w:tcPr>
            <w:tcW w:w="0" w:type="auto"/>
            <w:gridSpan w:val="3"/>
            <w:shd w:val="clear" w:color="auto" w:fill="D9D9D9"/>
          </w:tcPr>
          <w:p w14:paraId="6834FB37" w14:textId="77777777" w:rsidR="0081342D" w:rsidRPr="00150CC5" w:rsidRDefault="0081342D" w:rsidP="0081342D">
            <w:pPr>
              <w:jc w:val="center"/>
              <w:rPr>
                <w:rFonts w:eastAsia="Times New Roman" w:cstheme="minorHAnsi"/>
                <w:sz w:val="24"/>
                <w:szCs w:val="24"/>
              </w:rPr>
            </w:pPr>
          </w:p>
        </w:tc>
        <w:tc>
          <w:tcPr>
            <w:tcW w:w="0" w:type="auto"/>
            <w:gridSpan w:val="3"/>
            <w:tcBorders>
              <w:right w:val="single" w:sz="4" w:space="0" w:color="auto"/>
            </w:tcBorders>
            <w:shd w:val="clear" w:color="auto" w:fill="D9D9D9"/>
          </w:tcPr>
          <w:p w14:paraId="539648EB" w14:textId="77777777" w:rsidR="0081342D" w:rsidRPr="00150CC5" w:rsidRDefault="0081342D" w:rsidP="0081342D">
            <w:pPr>
              <w:jc w:val="center"/>
              <w:rPr>
                <w:rFonts w:eastAsia="Times New Roman" w:cstheme="minorHAnsi"/>
                <w:sz w:val="24"/>
                <w:szCs w:val="24"/>
              </w:rPr>
            </w:pPr>
          </w:p>
        </w:tc>
      </w:tr>
      <w:tr w:rsidR="0081342D" w:rsidRPr="00150CC5" w14:paraId="07809D20" w14:textId="77777777" w:rsidTr="0081342D">
        <w:trPr>
          <w:trHeight w:val="597"/>
        </w:trPr>
        <w:tc>
          <w:tcPr>
            <w:tcW w:w="0" w:type="auto"/>
            <w:gridSpan w:val="2"/>
            <w:tcBorders>
              <w:top w:val="single" w:sz="4" w:space="0" w:color="auto"/>
              <w:bottom w:val="single" w:sz="4" w:space="0" w:color="auto"/>
            </w:tcBorders>
            <w:shd w:val="clear" w:color="auto" w:fill="auto"/>
          </w:tcPr>
          <w:p w14:paraId="697CC6B1"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Additional Notes:</w:t>
            </w:r>
          </w:p>
          <w:p w14:paraId="72DF7360" w14:textId="77777777" w:rsidR="0081342D" w:rsidRPr="00150CC5" w:rsidRDefault="0081342D" w:rsidP="0081342D">
            <w:pPr>
              <w:rPr>
                <w:rFonts w:eastAsia="Times New Roman" w:cstheme="minorHAnsi"/>
                <w:sz w:val="24"/>
                <w:szCs w:val="24"/>
              </w:rPr>
            </w:pPr>
          </w:p>
          <w:p w14:paraId="015A2C7B" w14:textId="77777777" w:rsidR="0081342D" w:rsidRPr="00150CC5" w:rsidRDefault="0081342D" w:rsidP="0081342D">
            <w:pPr>
              <w:rPr>
                <w:rFonts w:eastAsia="Times New Roman" w:cstheme="minorHAnsi"/>
                <w:sz w:val="24"/>
                <w:szCs w:val="24"/>
              </w:rPr>
            </w:pPr>
          </w:p>
        </w:tc>
        <w:tc>
          <w:tcPr>
            <w:tcW w:w="0" w:type="auto"/>
            <w:gridSpan w:val="3"/>
            <w:tcBorders>
              <w:top w:val="single" w:sz="4" w:space="0" w:color="auto"/>
              <w:bottom w:val="single" w:sz="4" w:space="0" w:color="auto"/>
            </w:tcBorders>
            <w:shd w:val="clear" w:color="auto" w:fill="auto"/>
          </w:tcPr>
          <w:p w14:paraId="7B690EDF" w14:textId="77777777" w:rsidR="0081342D" w:rsidRPr="00150CC5" w:rsidRDefault="0081342D" w:rsidP="0081342D">
            <w:pPr>
              <w:jc w:val="center"/>
              <w:rPr>
                <w:rFonts w:eastAsia="Times New Roman" w:cstheme="minorHAnsi"/>
                <w:sz w:val="24"/>
                <w:szCs w:val="24"/>
              </w:rPr>
            </w:pPr>
          </w:p>
        </w:tc>
        <w:tc>
          <w:tcPr>
            <w:tcW w:w="0" w:type="auto"/>
            <w:gridSpan w:val="3"/>
            <w:tcBorders>
              <w:top w:val="single" w:sz="4" w:space="0" w:color="auto"/>
              <w:bottom w:val="single" w:sz="4" w:space="0" w:color="auto"/>
            </w:tcBorders>
            <w:shd w:val="clear" w:color="auto" w:fill="auto"/>
          </w:tcPr>
          <w:p w14:paraId="086C76F4" w14:textId="77777777" w:rsidR="0081342D" w:rsidRPr="00150CC5" w:rsidRDefault="0081342D" w:rsidP="0081342D">
            <w:pPr>
              <w:jc w:val="center"/>
              <w:rPr>
                <w:rFonts w:eastAsia="Times New Roman" w:cstheme="minorHAnsi"/>
                <w:sz w:val="24"/>
                <w:szCs w:val="24"/>
              </w:rPr>
            </w:pPr>
          </w:p>
        </w:tc>
        <w:tc>
          <w:tcPr>
            <w:tcW w:w="0" w:type="auto"/>
            <w:gridSpan w:val="3"/>
            <w:tcBorders>
              <w:top w:val="single" w:sz="4" w:space="0" w:color="auto"/>
              <w:bottom w:val="single" w:sz="4" w:space="0" w:color="auto"/>
            </w:tcBorders>
            <w:shd w:val="clear" w:color="auto" w:fill="auto"/>
          </w:tcPr>
          <w:p w14:paraId="441C29E9" w14:textId="77777777" w:rsidR="0081342D" w:rsidRPr="00150CC5" w:rsidRDefault="0081342D" w:rsidP="0081342D">
            <w:pPr>
              <w:jc w:val="center"/>
              <w:rPr>
                <w:rFonts w:eastAsia="Times New Roman" w:cstheme="minorHAnsi"/>
                <w:sz w:val="24"/>
                <w:szCs w:val="24"/>
              </w:rPr>
            </w:pPr>
          </w:p>
        </w:tc>
      </w:tr>
      <w:tr w:rsidR="0081342D" w:rsidRPr="00150CC5" w14:paraId="504EE43E" w14:textId="77777777" w:rsidTr="0081342D">
        <w:trPr>
          <w:trHeight w:val="580"/>
        </w:trPr>
        <w:tc>
          <w:tcPr>
            <w:tcW w:w="0" w:type="auto"/>
            <w:gridSpan w:val="8"/>
            <w:tcBorders>
              <w:bottom w:val="single" w:sz="4" w:space="0" w:color="auto"/>
            </w:tcBorders>
            <w:shd w:val="clear" w:color="auto" w:fill="auto"/>
          </w:tcPr>
          <w:p w14:paraId="6C18810E"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Signature of person completing this form:</w:t>
            </w:r>
          </w:p>
          <w:p w14:paraId="031BEB47" w14:textId="77777777" w:rsidR="0081342D" w:rsidRPr="00150CC5" w:rsidRDefault="0081342D" w:rsidP="0081342D">
            <w:pPr>
              <w:rPr>
                <w:rFonts w:eastAsia="Times New Roman" w:cstheme="minorHAnsi"/>
                <w:sz w:val="24"/>
                <w:szCs w:val="24"/>
              </w:rPr>
            </w:pPr>
          </w:p>
        </w:tc>
        <w:tc>
          <w:tcPr>
            <w:tcW w:w="0" w:type="auto"/>
            <w:gridSpan w:val="3"/>
            <w:tcBorders>
              <w:bottom w:val="single" w:sz="4" w:space="0" w:color="auto"/>
            </w:tcBorders>
            <w:shd w:val="clear" w:color="auto" w:fill="auto"/>
          </w:tcPr>
          <w:p w14:paraId="611DB990"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Date:</w:t>
            </w:r>
          </w:p>
          <w:p w14:paraId="4C64C10D" w14:textId="77777777" w:rsidR="0081342D" w:rsidRPr="00150CC5" w:rsidRDefault="0081342D" w:rsidP="0081342D">
            <w:pPr>
              <w:rPr>
                <w:rFonts w:eastAsia="Times New Roman" w:cstheme="minorHAnsi"/>
                <w:sz w:val="24"/>
                <w:szCs w:val="24"/>
              </w:rPr>
            </w:pPr>
          </w:p>
        </w:tc>
      </w:tr>
    </w:tbl>
    <w:p w14:paraId="7D96F42A" w14:textId="77777777" w:rsidR="0081342D" w:rsidRPr="00150CC5" w:rsidRDefault="0081342D" w:rsidP="0081342D">
      <w:pPr>
        <w:pStyle w:val="BodyText"/>
        <w:rPr>
          <w:rFonts w:asciiTheme="minorHAnsi" w:hAnsiTheme="minorHAnsi" w:cstheme="minorHAnsi"/>
        </w:rPr>
      </w:pPr>
    </w:p>
    <w:p w14:paraId="2321E0B4" w14:textId="77777777" w:rsidR="0081342D" w:rsidRDefault="0081342D" w:rsidP="0081342D">
      <w:pPr>
        <w:rPr>
          <w:rFonts w:cstheme="minorHAnsi"/>
        </w:rPr>
      </w:pPr>
      <w:r w:rsidRPr="00150CC5">
        <w:rPr>
          <w:rFonts w:cstheme="minorHAnsi"/>
        </w:rPr>
        <w:t>*Vendor Selected (VS); you can award all items to one bidder (lowest total price) or you can award bid on a line item basis (lowest item pric</w:t>
      </w:r>
      <w:r>
        <w:rPr>
          <w:rFonts w:cstheme="minorHAnsi"/>
        </w:rPr>
        <w:t>e).</w:t>
      </w:r>
    </w:p>
    <w:p w14:paraId="65B60D2A" w14:textId="77777777" w:rsidR="0081342D" w:rsidRDefault="0081342D" w:rsidP="0081342D">
      <w:pPr>
        <w:rPr>
          <w:rFonts w:cstheme="minorHAnsi"/>
        </w:rPr>
      </w:pPr>
    </w:p>
    <w:p w14:paraId="1423F1CE" w14:textId="77777777" w:rsidR="0081342D" w:rsidRDefault="0081342D" w:rsidP="0081342D">
      <w:pPr>
        <w:rPr>
          <w:rFonts w:cstheme="minorHAnsi"/>
        </w:rPr>
      </w:pPr>
    </w:p>
    <w:p w14:paraId="420034BE" w14:textId="77777777" w:rsidR="0081342D" w:rsidRDefault="0081342D" w:rsidP="0081342D">
      <w:pPr>
        <w:rPr>
          <w:rFonts w:cstheme="minorHAnsi"/>
        </w:rPr>
      </w:pPr>
    </w:p>
    <w:p w14:paraId="1CF42CC0" w14:textId="77777777" w:rsidR="0081342D" w:rsidRDefault="0081342D" w:rsidP="0081342D">
      <w:pPr>
        <w:rPr>
          <w:rFonts w:cstheme="minorHAnsi"/>
        </w:rPr>
      </w:pPr>
    </w:p>
    <w:p w14:paraId="5E657F6A" w14:textId="77777777" w:rsidR="0081342D" w:rsidRDefault="0081342D" w:rsidP="0081342D">
      <w:pPr>
        <w:rPr>
          <w:rFonts w:cstheme="minorHAnsi"/>
        </w:rPr>
      </w:pPr>
    </w:p>
    <w:p w14:paraId="76D5F227" w14:textId="77777777" w:rsidR="004C31D5" w:rsidRDefault="004C31D5" w:rsidP="0081342D">
      <w:pPr>
        <w:pStyle w:val="Header"/>
        <w:jc w:val="center"/>
        <w:rPr>
          <w:b/>
          <w:color w:val="000000" w:themeColor="text1"/>
          <w:sz w:val="16"/>
          <w:szCs w:val="16"/>
        </w:rPr>
      </w:pPr>
    </w:p>
    <w:p w14:paraId="08B7AA8C" w14:textId="77777777" w:rsidR="0081342D" w:rsidRPr="004C31D5" w:rsidRDefault="0081342D" w:rsidP="0081342D">
      <w:pPr>
        <w:pStyle w:val="Header"/>
        <w:jc w:val="center"/>
        <w:rPr>
          <w:b/>
          <w:color w:val="000000" w:themeColor="text1"/>
          <w:sz w:val="20"/>
          <w:szCs w:val="20"/>
        </w:rPr>
      </w:pPr>
      <w:r w:rsidRPr="004C31D5">
        <w:rPr>
          <w:b/>
          <w:color w:val="000000" w:themeColor="text1"/>
          <w:sz w:val="20"/>
          <w:szCs w:val="20"/>
        </w:rPr>
        <w:t>USDA Child Nutrition Programs</w:t>
      </w:r>
    </w:p>
    <w:p w14:paraId="09167163" w14:textId="77777777" w:rsidR="0081342D" w:rsidRPr="004C31D5" w:rsidRDefault="0081342D" w:rsidP="0081342D">
      <w:pPr>
        <w:pStyle w:val="Header"/>
        <w:jc w:val="center"/>
        <w:rPr>
          <w:b/>
          <w:color w:val="000000" w:themeColor="text1"/>
          <w:sz w:val="20"/>
          <w:szCs w:val="20"/>
        </w:rPr>
      </w:pPr>
      <w:r w:rsidRPr="004C31D5">
        <w:rPr>
          <w:b/>
          <w:color w:val="000000" w:themeColor="text1"/>
          <w:sz w:val="20"/>
          <w:szCs w:val="20"/>
        </w:rPr>
        <w:t>Informal Procurement Log</w:t>
      </w:r>
    </w:p>
    <w:p w14:paraId="3D08A31B" w14:textId="77777777" w:rsidR="0081342D" w:rsidRDefault="0081342D" w:rsidP="0081342D">
      <w:pPr>
        <w:jc w:val="center"/>
        <w:rPr>
          <w:b/>
          <w:sz w:val="28"/>
          <w:szCs w:val="28"/>
        </w:rPr>
      </w:pPr>
    </w:p>
    <w:p w14:paraId="0F6608DF" w14:textId="77777777" w:rsidR="0081342D" w:rsidRDefault="0081342D" w:rsidP="0081342D">
      <w:pPr>
        <w:jc w:val="center"/>
        <w:rPr>
          <w:b/>
          <w:sz w:val="28"/>
          <w:szCs w:val="28"/>
        </w:rPr>
      </w:pPr>
      <w:r w:rsidRPr="008A618F">
        <w:rPr>
          <w:b/>
          <w:sz w:val="28"/>
          <w:szCs w:val="28"/>
        </w:rPr>
        <w:t>Instructions for completing “Phone Quote”</w:t>
      </w:r>
    </w:p>
    <w:p w14:paraId="586F001E" w14:textId="77777777" w:rsidR="0081342D" w:rsidRPr="008A618F" w:rsidRDefault="0081342D" w:rsidP="0081342D">
      <w:pPr>
        <w:jc w:val="center"/>
        <w:rPr>
          <w:b/>
          <w:sz w:val="28"/>
          <w:szCs w:val="28"/>
        </w:rPr>
      </w:pPr>
    </w:p>
    <w:p w14:paraId="35646613" w14:textId="77777777" w:rsidR="0081342D" w:rsidRDefault="0081342D" w:rsidP="0081342D">
      <w:r>
        <w:t xml:space="preserve">This form can be saved as a file on the computer and then reused as needed. </w:t>
      </w:r>
    </w:p>
    <w:p w14:paraId="67ACC54F" w14:textId="77777777" w:rsidR="0081342D" w:rsidRPr="002F11C9" w:rsidRDefault="0081342D" w:rsidP="0081342D">
      <w:r w:rsidRPr="002F11C9">
        <w:t xml:space="preserve">There are 4 areas to complete in this document: </w:t>
      </w:r>
      <w:r w:rsidRPr="002F11C9">
        <w:rPr>
          <w:b/>
          <w:u w:val="single"/>
        </w:rPr>
        <w:t>1</w:t>
      </w:r>
      <w:r w:rsidRPr="002F11C9">
        <w:rPr>
          <w:b/>
          <w:u w:val="single"/>
          <w:vertAlign w:val="superscript"/>
        </w:rPr>
        <w:t>st</w:t>
      </w:r>
      <w:r w:rsidRPr="002F11C9">
        <w:rPr>
          <w:b/>
          <w:u w:val="single"/>
        </w:rPr>
        <w:t xml:space="preserve"> Section, 2</w:t>
      </w:r>
      <w:r w:rsidRPr="002F11C9">
        <w:rPr>
          <w:b/>
          <w:u w:val="single"/>
          <w:vertAlign w:val="superscript"/>
        </w:rPr>
        <w:t>nd</w:t>
      </w:r>
      <w:r w:rsidRPr="002F11C9">
        <w:rPr>
          <w:b/>
          <w:u w:val="single"/>
        </w:rPr>
        <w:t xml:space="preserve"> Section, 3</w:t>
      </w:r>
      <w:r w:rsidRPr="002F11C9">
        <w:rPr>
          <w:b/>
          <w:u w:val="single"/>
          <w:vertAlign w:val="superscript"/>
        </w:rPr>
        <w:t>rd</w:t>
      </w:r>
      <w:r w:rsidRPr="002F11C9">
        <w:rPr>
          <w:b/>
          <w:u w:val="single"/>
        </w:rPr>
        <w:t xml:space="preserve"> Section, and 4</w:t>
      </w:r>
      <w:r w:rsidRPr="002F11C9">
        <w:rPr>
          <w:b/>
          <w:u w:val="single"/>
          <w:vertAlign w:val="superscript"/>
        </w:rPr>
        <w:t>th</w:t>
      </w:r>
      <w:r w:rsidRPr="002F11C9">
        <w:rPr>
          <w:b/>
          <w:u w:val="single"/>
        </w:rPr>
        <w:t xml:space="preserve"> Section</w:t>
      </w:r>
      <w:r w:rsidRPr="002F11C9">
        <w:t xml:space="preserve"> </w:t>
      </w:r>
    </w:p>
    <w:p w14:paraId="6A1A62CE" w14:textId="77777777" w:rsidR="0081342D" w:rsidRPr="002F11C9" w:rsidRDefault="0081342D" w:rsidP="0081342D">
      <w:pPr>
        <w:spacing w:after="120"/>
      </w:pPr>
      <w:r w:rsidRPr="002F11C9">
        <w:rPr>
          <w:b/>
          <w:u w:val="single"/>
        </w:rPr>
        <w:lastRenderedPageBreak/>
        <w:t>1</w:t>
      </w:r>
      <w:r w:rsidRPr="002F11C9">
        <w:rPr>
          <w:b/>
          <w:u w:val="single"/>
          <w:vertAlign w:val="superscript"/>
        </w:rPr>
        <w:t>st</w:t>
      </w:r>
      <w:r w:rsidRPr="002F11C9">
        <w:rPr>
          <w:b/>
          <w:u w:val="single"/>
        </w:rPr>
        <w:t xml:space="preserve"> Section:</w:t>
      </w:r>
      <w:r w:rsidRPr="002F11C9">
        <w:t xml:space="preserve"> Titled:</w:t>
      </w:r>
      <w:r w:rsidRPr="002F11C9">
        <w:rPr>
          <w:b/>
        </w:rPr>
        <w:t xml:space="preserve"> “Prepared by” and followed by 3 additional lines</w:t>
      </w:r>
    </w:p>
    <w:p w14:paraId="114D6363" w14:textId="77777777" w:rsidR="0081342D" w:rsidRPr="002F11C9" w:rsidRDefault="0081342D" w:rsidP="0081342D">
      <w:pPr>
        <w:spacing w:after="120"/>
      </w:pPr>
      <w:r w:rsidRPr="002F11C9">
        <w:t xml:space="preserve">Prepared by: Write/type your name here (or the person completing the form). </w:t>
      </w:r>
    </w:p>
    <w:p w14:paraId="60EA8BAE" w14:textId="77777777" w:rsidR="0081342D" w:rsidRDefault="0081342D" w:rsidP="0081342D">
      <w:pPr>
        <w:spacing w:after="120"/>
      </w:pPr>
      <w:r>
        <w:t>Date prepared: Write/type today’s date</w:t>
      </w:r>
    </w:p>
    <w:p w14:paraId="20FD6D53" w14:textId="77777777" w:rsidR="0081342D" w:rsidRDefault="0081342D" w:rsidP="0081342D">
      <w:pPr>
        <w:spacing w:after="120"/>
      </w:pPr>
      <w:r>
        <w:t xml:space="preserve">Date quotes due: Write/type the date you need all quotes back </w:t>
      </w:r>
    </w:p>
    <w:p w14:paraId="3557DE32" w14:textId="77777777" w:rsidR="0081342D" w:rsidRPr="002F11C9" w:rsidRDefault="0081342D" w:rsidP="0081342D">
      <w:pPr>
        <w:spacing w:after="120"/>
      </w:pPr>
      <w:r>
        <w:t>Time quotes due: Write/type the time of day you are requesting all quotes back.</w:t>
      </w:r>
    </w:p>
    <w:p w14:paraId="06F4043A" w14:textId="77777777" w:rsidR="0081342D" w:rsidRPr="002F11C9" w:rsidRDefault="0081342D" w:rsidP="0081342D">
      <w:pPr>
        <w:spacing w:after="120"/>
        <w:rPr>
          <w:b/>
          <w:u w:val="single"/>
        </w:rPr>
      </w:pPr>
      <w:r w:rsidRPr="002F11C9">
        <w:rPr>
          <w:b/>
          <w:u w:val="single"/>
        </w:rPr>
        <w:t xml:space="preserve">2nd Section: </w:t>
      </w:r>
    </w:p>
    <w:p w14:paraId="5A52D34D" w14:textId="77777777" w:rsidR="0081342D" w:rsidRPr="002F11C9" w:rsidRDefault="0081342D" w:rsidP="0081342D">
      <w:pPr>
        <w:spacing w:after="120"/>
      </w:pPr>
      <w:r w:rsidRPr="002F11C9">
        <w:t>Along the left</w:t>
      </w:r>
      <w:r>
        <w:t>-</w:t>
      </w:r>
      <w:r w:rsidRPr="002F11C9">
        <w:t xml:space="preserve">hand side of this section are 4 areas labeled: “Name of company”, “Company contact”, “Contact phone number”, and “Quote good for”. Running horizontally in this area are 3 areas labeled: </w:t>
      </w:r>
      <w:r>
        <w:t>Distributor</w:t>
      </w:r>
      <w:r w:rsidRPr="002F11C9">
        <w:t xml:space="preserve"> 1, </w:t>
      </w:r>
      <w:r>
        <w:t>Distributor</w:t>
      </w:r>
      <w:r w:rsidRPr="002F11C9">
        <w:t xml:space="preserve"> 2, </w:t>
      </w:r>
      <w:r>
        <w:t>Distributor</w:t>
      </w:r>
      <w:r w:rsidRPr="002F11C9">
        <w:t xml:space="preserve"> 3. All areas will be completed. </w:t>
      </w:r>
    </w:p>
    <w:p w14:paraId="36810D96" w14:textId="77777777" w:rsidR="0081342D" w:rsidRDefault="0081342D" w:rsidP="0081342D">
      <w:pPr>
        <w:spacing w:after="120"/>
      </w:pPr>
      <w:r w:rsidRPr="002F11C9">
        <w:rPr>
          <w:b/>
        </w:rPr>
        <w:t>Name of company</w:t>
      </w:r>
      <w:r>
        <w:t>: Write/type the company you are contacting for a bid (i.e. Reinhart Foods, Cash-Wa, FSA, etc.). Each company has its own section that you will complete (i.e. Distributor 1, Distributor 2, Distributor 3).</w:t>
      </w:r>
    </w:p>
    <w:p w14:paraId="0FF2FA74" w14:textId="77777777" w:rsidR="0081342D" w:rsidRDefault="0081342D" w:rsidP="0081342D">
      <w:pPr>
        <w:spacing w:after="120"/>
      </w:pPr>
      <w:r w:rsidRPr="002F11C9">
        <w:rPr>
          <w:b/>
        </w:rPr>
        <w:t>Company contact</w:t>
      </w:r>
      <w:r>
        <w:t xml:space="preserve">: Write/type the person you are talking to regarding the quote (typically the sales-person that services or stops at your </w:t>
      </w:r>
      <w:r w:rsidR="00A22700">
        <w:t>LEA</w:t>
      </w:r>
      <w:r>
        <w:t xml:space="preserve">).  </w:t>
      </w:r>
    </w:p>
    <w:p w14:paraId="777EE823" w14:textId="77777777" w:rsidR="0081342D" w:rsidRDefault="0081342D" w:rsidP="0081342D">
      <w:pPr>
        <w:spacing w:after="120"/>
      </w:pPr>
      <w:r w:rsidRPr="002F11C9">
        <w:rPr>
          <w:b/>
        </w:rPr>
        <w:t>Contact phone number</w:t>
      </w:r>
      <w:r>
        <w:t xml:space="preserve">: Write/type the phone number of the person you contacted in the previous line. </w:t>
      </w:r>
    </w:p>
    <w:p w14:paraId="5A9C892A" w14:textId="77777777" w:rsidR="0081342D" w:rsidRPr="002F11C9" w:rsidRDefault="0081342D" w:rsidP="0081342D">
      <w:pPr>
        <w:spacing w:after="120"/>
      </w:pPr>
      <w:r w:rsidRPr="002F11C9">
        <w:rPr>
          <w:b/>
        </w:rPr>
        <w:t>Quote good for</w:t>
      </w:r>
      <w:r>
        <w:t xml:space="preserve">: Write/type the number of days that the company is willing to guarantee the quoted price. </w:t>
      </w:r>
    </w:p>
    <w:p w14:paraId="4246F33D" w14:textId="77777777" w:rsidR="0081342D" w:rsidRPr="002F11C9" w:rsidRDefault="0081342D" w:rsidP="0081342D">
      <w:pPr>
        <w:spacing w:after="120"/>
        <w:rPr>
          <w:b/>
          <w:u w:val="single"/>
        </w:rPr>
      </w:pPr>
      <w:r w:rsidRPr="002F11C9">
        <w:rPr>
          <w:b/>
          <w:u w:val="single"/>
        </w:rPr>
        <w:t>3</w:t>
      </w:r>
      <w:r w:rsidRPr="002F11C9">
        <w:rPr>
          <w:b/>
          <w:u w:val="single"/>
          <w:vertAlign w:val="superscript"/>
        </w:rPr>
        <w:t>rd</w:t>
      </w:r>
      <w:r w:rsidRPr="002F11C9">
        <w:rPr>
          <w:b/>
          <w:u w:val="single"/>
        </w:rPr>
        <w:t xml:space="preserve"> Section: </w:t>
      </w:r>
    </w:p>
    <w:p w14:paraId="36EE42FA" w14:textId="77777777" w:rsidR="0081342D" w:rsidRPr="002F11C9" w:rsidRDefault="0081342D" w:rsidP="0081342D">
      <w:pPr>
        <w:spacing w:after="120"/>
      </w:pPr>
      <w:r w:rsidRPr="002F11C9">
        <w:t xml:space="preserve">The first 3 columns are where you write/type the bid specifications (item you want to purchase). You may or may not have an item number.  </w:t>
      </w:r>
    </w:p>
    <w:p w14:paraId="6D8C4629" w14:textId="77777777" w:rsidR="0081342D" w:rsidRPr="002F11C9" w:rsidRDefault="0081342D" w:rsidP="0081342D">
      <w:pPr>
        <w:spacing w:after="120"/>
      </w:pPr>
      <w:r w:rsidRPr="002F11C9">
        <w:rPr>
          <w:b/>
        </w:rPr>
        <w:t>Item</w:t>
      </w:r>
      <w:r w:rsidRPr="002F11C9">
        <w:t>:</w:t>
      </w:r>
      <w:r w:rsidRPr="002C7BE2">
        <w:t xml:space="preserve"> </w:t>
      </w:r>
      <w:r w:rsidRPr="002F11C9">
        <w:t xml:space="preserve">Write/type the Manufacturer number. </w:t>
      </w:r>
    </w:p>
    <w:p w14:paraId="396C8ED4" w14:textId="77777777" w:rsidR="0081342D" w:rsidRPr="002F11C9" w:rsidRDefault="0081342D" w:rsidP="0081342D">
      <w:pPr>
        <w:spacing w:after="120"/>
      </w:pPr>
      <w:r w:rsidRPr="002F11C9">
        <w:rPr>
          <w:b/>
        </w:rPr>
        <w:t>Description</w:t>
      </w:r>
      <w:r w:rsidRPr="002F11C9">
        <w:t xml:space="preserve">: Write/type the bid specifications here.  </w:t>
      </w:r>
    </w:p>
    <w:p w14:paraId="14B01F47" w14:textId="77777777" w:rsidR="0081342D" w:rsidRDefault="0081342D" w:rsidP="0081342D">
      <w:pPr>
        <w:spacing w:after="120"/>
      </w:pPr>
      <w:r w:rsidRPr="002F11C9">
        <w:rPr>
          <w:b/>
        </w:rPr>
        <w:t>Quantity</w:t>
      </w:r>
      <w:r w:rsidRPr="002F11C9">
        <w:t>: Write/type the</w:t>
      </w:r>
      <w:r>
        <w:t xml:space="preserve"> amount of product you need. </w:t>
      </w:r>
    </w:p>
    <w:p w14:paraId="43ACAC7A" w14:textId="77777777" w:rsidR="0081342D" w:rsidRPr="00C303E1" w:rsidRDefault="0081342D" w:rsidP="0081342D">
      <w:pPr>
        <w:spacing w:after="120"/>
      </w:pPr>
      <w:r w:rsidRPr="00CD21DC">
        <w:t xml:space="preserve">Under </w:t>
      </w:r>
      <w:r>
        <w:t>Distributor</w:t>
      </w:r>
      <w:r w:rsidRPr="00CD21DC">
        <w:t xml:space="preserve"> 1, </w:t>
      </w:r>
      <w:r>
        <w:t>Distributor</w:t>
      </w:r>
      <w:r w:rsidRPr="00CD21DC">
        <w:t xml:space="preserve"> 2, </w:t>
      </w:r>
      <w:r>
        <w:t>and Distributor</w:t>
      </w:r>
      <w:r w:rsidRPr="00CD21DC">
        <w:t xml:space="preserve"> 3, complete the unit price quoted and the delivery frequency of the product (i.e. weekly, monthly, etc.) as you receive them. </w:t>
      </w:r>
    </w:p>
    <w:p w14:paraId="52619B50" w14:textId="77777777" w:rsidR="0081342D" w:rsidRDefault="0081342D" w:rsidP="0081342D">
      <w:pPr>
        <w:spacing w:after="120"/>
        <w:rPr>
          <w:b/>
        </w:rPr>
      </w:pPr>
      <w:r>
        <w:rPr>
          <w:b/>
          <w:u w:val="single"/>
        </w:rPr>
        <w:t>4</w:t>
      </w:r>
      <w:r w:rsidRPr="002F11C9">
        <w:rPr>
          <w:b/>
          <w:u w:val="single"/>
          <w:vertAlign w:val="superscript"/>
        </w:rPr>
        <w:t>th</w:t>
      </w:r>
      <w:r>
        <w:rPr>
          <w:b/>
          <w:u w:val="single"/>
        </w:rPr>
        <w:t xml:space="preserve"> Section:</w:t>
      </w:r>
    </w:p>
    <w:p w14:paraId="0590217C" w14:textId="77777777" w:rsidR="0081342D" w:rsidRPr="00E15DCF" w:rsidRDefault="0081342D" w:rsidP="0081342D">
      <w:pPr>
        <w:spacing w:after="120"/>
      </w:pPr>
      <w:r w:rsidRPr="002F11C9">
        <w:rPr>
          <w:b/>
        </w:rPr>
        <w:t xml:space="preserve">Name of </w:t>
      </w:r>
      <w:r>
        <w:rPr>
          <w:b/>
        </w:rPr>
        <w:t xml:space="preserve">Distributor </w:t>
      </w:r>
      <w:r w:rsidRPr="002F11C9">
        <w:rPr>
          <w:b/>
        </w:rPr>
        <w:t>Selected</w:t>
      </w:r>
      <w:r w:rsidRPr="00CD21DC">
        <w:rPr>
          <w:b/>
        </w:rPr>
        <w:t xml:space="preserve">: </w:t>
      </w:r>
      <w:r>
        <w:t>Write/type the company awarded the quote</w:t>
      </w:r>
    </w:p>
    <w:p w14:paraId="05614839" w14:textId="77777777" w:rsidR="0081342D" w:rsidRPr="002F11C9" w:rsidRDefault="0081342D" w:rsidP="0081342D">
      <w:pPr>
        <w:spacing w:after="120"/>
      </w:pPr>
      <w:r w:rsidRPr="002F11C9">
        <w:rPr>
          <w:b/>
        </w:rPr>
        <w:t>Signature of school/agency person making bid selection</w:t>
      </w:r>
      <w:r>
        <w:rPr>
          <w:b/>
        </w:rPr>
        <w:t>:</w:t>
      </w:r>
      <w:r>
        <w:t xml:space="preserve"> write/type the person who made the bid selection (this may </w:t>
      </w:r>
      <w:r w:rsidRPr="002F11C9">
        <w:t xml:space="preserve">or may not be the person who collected the information). </w:t>
      </w:r>
    </w:p>
    <w:p w14:paraId="001C72B3" w14:textId="77777777" w:rsidR="0081342D" w:rsidRPr="002F11C9" w:rsidRDefault="0081342D" w:rsidP="0081342D">
      <w:pPr>
        <w:spacing w:after="120"/>
      </w:pPr>
      <w:r w:rsidRPr="002F11C9">
        <w:rPr>
          <w:b/>
        </w:rPr>
        <w:t>Date of selection:</w:t>
      </w:r>
      <w:r w:rsidRPr="002F11C9">
        <w:t xml:space="preserve"> Date selection was made (the selection date needs to be after the date the quotes are due by (top section of form).</w:t>
      </w:r>
    </w:p>
    <w:p w14:paraId="5E68F526" w14:textId="77777777" w:rsidR="0081342D" w:rsidRPr="002F11C9" w:rsidRDefault="0081342D" w:rsidP="0081342D">
      <w:pPr>
        <w:spacing w:after="120"/>
      </w:pPr>
      <w:r w:rsidRPr="002F11C9">
        <w:rPr>
          <w:b/>
        </w:rPr>
        <w:t>General comments:</w:t>
      </w:r>
      <w:r w:rsidRPr="002F11C9">
        <w:t xml:space="preserve"> You may or may not have information to add here. Include any information that affected your bid award.</w:t>
      </w:r>
    </w:p>
    <w:p w14:paraId="7B918E84" w14:textId="77777777" w:rsidR="0081342D" w:rsidRDefault="0081342D" w:rsidP="0081342D">
      <w:pPr>
        <w:rPr>
          <w:b/>
          <w:sz w:val="44"/>
          <w:szCs w:val="44"/>
        </w:rPr>
      </w:pPr>
      <w:r w:rsidRPr="00BB3368">
        <w:rPr>
          <w:b/>
          <w:color w:val="000000" w:themeColor="text1"/>
          <w:sz w:val="44"/>
          <w:szCs w:val="44"/>
        </w:rPr>
        <w:br w:type="page"/>
      </w:r>
    </w:p>
    <w:p w14:paraId="1A1552C5" w14:textId="77777777" w:rsidR="0081342D" w:rsidRDefault="0081342D" w:rsidP="0081342D">
      <w:pPr>
        <w:jc w:val="center"/>
        <w:rPr>
          <w:b/>
          <w:sz w:val="44"/>
          <w:szCs w:val="44"/>
        </w:rPr>
      </w:pPr>
      <w:r w:rsidRPr="00C7727F">
        <w:rPr>
          <w:b/>
          <w:sz w:val="44"/>
          <w:szCs w:val="44"/>
        </w:rPr>
        <w:lastRenderedPageBreak/>
        <w:t>Phone Quotes</w:t>
      </w:r>
    </w:p>
    <w:p w14:paraId="3F1509F0" w14:textId="77777777" w:rsidR="0081342D" w:rsidRPr="00FC3243" w:rsidRDefault="0081342D" w:rsidP="0081342D">
      <w:pPr>
        <w:ind w:left="180"/>
        <w:jc w:val="center"/>
        <w:rPr>
          <w:rFonts w:ascii="Arial" w:hAnsi="Arial" w:cs="Arial"/>
          <w:b/>
          <w:szCs w:val="28"/>
        </w:rPr>
      </w:pPr>
      <w:r w:rsidRPr="00FC3243">
        <w:rPr>
          <w:rFonts w:ascii="Arial" w:hAnsi="Arial" w:cs="Arial"/>
          <w:b/>
          <w:szCs w:val="28"/>
        </w:rPr>
        <w:t>*****This is not an order*****</w:t>
      </w:r>
    </w:p>
    <w:p w14:paraId="252B02C6" w14:textId="77777777" w:rsidR="0081342D" w:rsidRPr="00BB3368" w:rsidRDefault="0081342D" w:rsidP="0081342D">
      <w:pPr>
        <w:rPr>
          <w:sz w:val="10"/>
          <w:szCs w:val="10"/>
        </w:rPr>
      </w:pPr>
    </w:p>
    <w:p w14:paraId="7E161D73" w14:textId="77777777" w:rsidR="0081342D" w:rsidRDefault="0081342D" w:rsidP="0081342D">
      <w:r w:rsidRPr="0058169D">
        <w:t xml:space="preserve">Use this form to document requests for price quotes. </w:t>
      </w:r>
      <w:r>
        <w:t>Buy American Provision, to the maximum extent practicable, domestic agricultural commodities or products substantially processed in the United States must be purchased. "Substantially" means the final processed product contains over 51% domestically grown agricultural products.</w:t>
      </w:r>
    </w:p>
    <w:p w14:paraId="3174B579" w14:textId="77777777" w:rsidR="0081342D" w:rsidRPr="00BB3368" w:rsidRDefault="0081342D" w:rsidP="0081342D">
      <w:pPr>
        <w:rPr>
          <w:sz w:val="10"/>
          <w:szCs w:val="10"/>
        </w:rPr>
      </w:pPr>
    </w:p>
    <w:p w14:paraId="65629DA0" w14:textId="77777777" w:rsidR="0081342D" w:rsidRDefault="0081342D" w:rsidP="0081342D">
      <w:pPr>
        <w:tabs>
          <w:tab w:val="left" w:leader="underscore" w:pos="4320"/>
        </w:tabs>
      </w:pPr>
      <w:r>
        <w:t xml:space="preserve">Prepared by: </w:t>
      </w:r>
      <w:r>
        <w:tab/>
      </w:r>
    </w:p>
    <w:p w14:paraId="1345E595" w14:textId="77777777" w:rsidR="0081342D" w:rsidRDefault="0081342D" w:rsidP="0081342D">
      <w:pPr>
        <w:tabs>
          <w:tab w:val="left" w:leader="underscore" w:pos="4320"/>
        </w:tabs>
      </w:pPr>
      <w:r>
        <w:t xml:space="preserve">Date prepared: </w:t>
      </w:r>
      <w:r>
        <w:tab/>
      </w:r>
    </w:p>
    <w:p w14:paraId="7B855287" w14:textId="77777777" w:rsidR="0081342D" w:rsidRDefault="0081342D" w:rsidP="0081342D">
      <w:pPr>
        <w:tabs>
          <w:tab w:val="left" w:leader="underscore" w:pos="4320"/>
        </w:tabs>
      </w:pPr>
      <w:r>
        <w:t xml:space="preserve">Date quotes due: </w:t>
      </w:r>
      <w:r>
        <w:tab/>
      </w:r>
    </w:p>
    <w:p w14:paraId="44BBF73C" w14:textId="77777777" w:rsidR="0081342D" w:rsidRDefault="0081342D" w:rsidP="0081342D">
      <w:pPr>
        <w:tabs>
          <w:tab w:val="left" w:leader="underscore" w:pos="4320"/>
        </w:tabs>
      </w:pPr>
      <w:r>
        <w:t xml:space="preserve">Time quotes due: </w:t>
      </w:r>
      <w:r>
        <w:tab/>
      </w:r>
    </w:p>
    <w:p w14:paraId="7A088BBD" w14:textId="77777777" w:rsidR="0081342D" w:rsidRPr="00BB3368" w:rsidRDefault="0081342D" w:rsidP="0081342D">
      <w:pPr>
        <w:rPr>
          <w:sz w:val="10"/>
          <w:szCs w:val="10"/>
        </w:rPr>
      </w:pPr>
    </w:p>
    <w:tbl>
      <w:tblPr>
        <w:tblStyle w:val="TableGrid"/>
        <w:tblW w:w="10800" w:type="dxa"/>
        <w:tblLook w:val="04A0" w:firstRow="1" w:lastRow="0" w:firstColumn="1" w:lastColumn="0" w:noHBand="0" w:noVBand="1"/>
      </w:tblPr>
      <w:tblGrid>
        <w:gridCol w:w="2430"/>
        <w:gridCol w:w="2790"/>
        <w:gridCol w:w="2790"/>
        <w:gridCol w:w="2790"/>
      </w:tblGrid>
      <w:tr w:rsidR="0081342D" w14:paraId="32A3BEAA" w14:textId="77777777" w:rsidTr="0081342D">
        <w:tc>
          <w:tcPr>
            <w:tcW w:w="2430" w:type="dxa"/>
            <w:tcBorders>
              <w:top w:val="nil"/>
              <w:left w:val="nil"/>
              <w:bottom w:val="nil"/>
              <w:right w:val="nil"/>
            </w:tcBorders>
          </w:tcPr>
          <w:p w14:paraId="34E5D4C9" w14:textId="77777777" w:rsidR="0081342D" w:rsidRDefault="0081342D" w:rsidP="0081342D"/>
        </w:tc>
        <w:tc>
          <w:tcPr>
            <w:tcW w:w="2790" w:type="dxa"/>
            <w:tcBorders>
              <w:left w:val="nil"/>
            </w:tcBorders>
            <w:shd w:val="clear" w:color="auto" w:fill="000000" w:themeFill="text1"/>
            <w:vAlign w:val="center"/>
          </w:tcPr>
          <w:p w14:paraId="7020F80F" w14:textId="77777777" w:rsidR="0081342D" w:rsidRPr="00002B4A" w:rsidRDefault="0081342D" w:rsidP="0081342D">
            <w:pPr>
              <w:jc w:val="center"/>
              <w:rPr>
                <w:b/>
                <w:color w:val="FFFFFF" w:themeColor="background1"/>
              </w:rPr>
            </w:pPr>
            <w:r>
              <w:rPr>
                <w:b/>
                <w:color w:val="FFFFFF" w:themeColor="background1"/>
              </w:rPr>
              <w:t>Distributor</w:t>
            </w:r>
            <w:r w:rsidRPr="00002B4A">
              <w:rPr>
                <w:b/>
                <w:color w:val="FFFFFF" w:themeColor="background1"/>
              </w:rPr>
              <w:t xml:space="preserve"> 1</w:t>
            </w:r>
          </w:p>
        </w:tc>
        <w:tc>
          <w:tcPr>
            <w:tcW w:w="2790" w:type="dxa"/>
            <w:shd w:val="clear" w:color="auto" w:fill="000000" w:themeFill="text1"/>
            <w:vAlign w:val="center"/>
          </w:tcPr>
          <w:p w14:paraId="3BD95DDF" w14:textId="77777777" w:rsidR="0081342D" w:rsidRPr="00002B4A" w:rsidRDefault="0081342D" w:rsidP="0081342D">
            <w:pPr>
              <w:jc w:val="center"/>
              <w:rPr>
                <w:b/>
                <w:color w:val="FFFFFF" w:themeColor="background1"/>
              </w:rPr>
            </w:pPr>
            <w:r>
              <w:rPr>
                <w:b/>
                <w:color w:val="FFFFFF" w:themeColor="background1"/>
              </w:rPr>
              <w:t>Distributor</w:t>
            </w:r>
            <w:r w:rsidRPr="00002B4A">
              <w:rPr>
                <w:b/>
                <w:color w:val="FFFFFF" w:themeColor="background1"/>
              </w:rPr>
              <w:t xml:space="preserve"> 2</w:t>
            </w:r>
          </w:p>
        </w:tc>
        <w:tc>
          <w:tcPr>
            <w:tcW w:w="2790" w:type="dxa"/>
            <w:shd w:val="clear" w:color="auto" w:fill="000000" w:themeFill="text1"/>
            <w:vAlign w:val="center"/>
          </w:tcPr>
          <w:p w14:paraId="1CF308C2" w14:textId="77777777" w:rsidR="0081342D" w:rsidRPr="00002B4A" w:rsidRDefault="0081342D" w:rsidP="0081342D">
            <w:pPr>
              <w:jc w:val="center"/>
              <w:rPr>
                <w:b/>
                <w:color w:val="FFFFFF" w:themeColor="background1"/>
              </w:rPr>
            </w:pPr>
            <w:r>
              <w:rPr>
                <w:b/>
                <w:color w:val="FFFFFF" w:themeColor="background1"/>
              </w:rPr>
              <w:t xml:space="preserve">Distributor </w:t>
            </w:r>
            <w:r w:rsidRPr="00002B4A">
              <w:rPr>
                <w:b/>
                <w:color w:val="FFFFFF" w:themeColor="background1"/>
              </w:rPr>
              <w:t>3</w:t>
            </w:r>
          </w:p>
        </w:tc>
      </w:tr>
      <w:tr w:rsidR="0081342D" w14:paraId="338F7808" w14:textId="77777777" w:rsidTr="0081342D">
        <w:trPr>
          <w:trHeight w:val="269"/>
        </w:trPr>
        <w:tc>
          <w:tcPr>
            <w:tcW w:w="2430" w:type="dxa"/>
            <w:tcBorders>
              <w:top w:val="nil"/>
            </w:tcBorders>
            <w:shd w:val="clear" w:color="auto" w:fill="000000" w:themeFill="text1"/>
          </w:tcPr>
          <w:p w14:paraId="4ED63E79" w14:textId="77777777" w:rsidR="0081342D" w:rsidRPr="00002B4A" w:rsidRDefault="0081342D" w:rsidP="0081342D">
            <w:pPr>
              <w:rPr>
                <w:b/>
                <w:color w:val="FFFFFF" w:themeColor="background1"/>
              </w:rPr>
            </w:pPr>
            <w:r w:rsidRPr="00002B4A">
              <w:rPr>
                <w:b/>
                <w:color w:val="FFFFFF" w:themeColor="background1"/>
              </w:rPr>
              <w:t>Name of company</w:t>
            </w:r>
          </w:p>
        </w:tc>
        <w:sdt>
          <w:sdtPr>
            <w:id w:val="-1065256020"/>
            <w:placeholder>
              <w:docPart w:val="07D4D12631814E4DBE1F09DD57F6ABEB"/>
            </w:placeholder>
          </w:sdtPr>
          <w:sdtEndPr/>
          <w:sdtContent>
            <w:tc>
              <w:tcPr>
                <w:tcW w:w="2790" w:type="dxa"/>
              </w:tcPr>
              <w:p w14:paraId="0C278313" w14:textId="77777777" w:rsidR="0081342D" w:rsidRDefault="0081342D" w:rsidP="0081342D">
                <w:r>
                  <w:t xml:space="preserve"> </w:t>
                </w:r>
              </w:p>
            </w:tc>
          </w:sdtContent>
        </w:sdt>
        <w:sdt>
          <w:sdtPr>
            <w:id w:val="649099375"/>
            <w:placeholder>
              <w:docPart w:val="881E152F500A4F49BE0C8475888A6835"/>
            </w:placeholder>
          </w:sdtPr>
          <w:sdtEndPr/>
          <w:sdtContent>
            <w:tc>
              <w:tcPr>
                <w:tcW w:w="2790" w:type="dxa"/>
              </w:tcPr>
              <w:p w14:paraId="62DC1E95" w14:textId="77777777" w:rsidR="0081342D" w:rsidRDefault="0081342D" w:rsidP="0081342D">
                <w:r>
                  <w:t xml:space="preserve"> </w:t>
                </w:r>
              </w:p>
            </w:tc>
          </w:sdtContent>
        </w:sdt>
        <w:sdt>
          <w:sdtPr>
            <w:id w:val="1002007697"/>
            <w:placeholder>
              <w:docPart w:val="86207FCC903145ECB91044922E5D32E0"/>
            </w:placeholder>
          </w:sdtPr>
          <w:sdtEndPr/>
          <w:sdtContent>
            <w:tc>
              <w:tcPr>
                <w:tcW w:w="2790" w:type="dxa"/>
              </w:tcPr>
              <w:p w14:paraId="318E1A30" w14:textId="77777777" w:rsidR="0081342D" w:rsidRDefault="0081342D" w:rsidP="0081342D">
                <w:r>
                  <w:t xml:space="preserve"> </w:t>
                </w:r>
              </w:p>
            </w:tc>
          </w:sdtContent>
        </w:sdt>
      </w:tr>
      <w:tr w:rsidR="0081342D" w14:paraId="5A848806" w14:textId="77777777" w:rsidTr="0081342D">
        <w:trPr>
          <w:trHeight w:val="269"/>
        </w:trPr>
        <w:tc>
          <w:tcPr>
            <w:tcW w:w="2430" w:type="dxa"/>
            <w:shd w:val="clear" w:color="auto" w:fill="000000" w:themeFill="text1"/>
          </w:tcPr>
          <w:p w14:paraId="21FCA785" w14:textId="77777777" w:rsidR="0081342D" w:rsidRPr="00002B4A" w:rsidRDefault="0081342D" w:rsidP="0081342D">
            <w:pPr>
              <w:rPr>
                <w:b/>
                <w:color w:val="FFFFFF" w:themeColor="background1"/>
              </w:rPr>
            </w:pPr>
            <w:r w:rsidRPr="00002B4A">
              <w:rPr>
                <w:b/>
                <w:color w:val="FFFFFF" w:themeColor="background1"/>
              </w:rPr>
              <w:t>Company contact</w:t>
            </w:r>
          </w:p>
        </w:tc>
        <w:sdt>
          <w:sdtPr>
            <w:id w:val="-1067489642"/>
            <w:placeholder>
              <w:docPart w:val="4E88511B27C241BC915A11FFA2CEC08F"/>
            </w:placeholder>
          </w:sdtPr>
          <w:sdtEndPr/>
          <w:sdtContent>
            <w:tc>
              <w:tcPr>
                <w:tcW w:w="2790" w:type="dxa"/>
              </w:tcPr>
              <w:p w14:paraId="74B36045" w14:textId="77777777" w:rsidR="0081342D" w:rsidRDefault="0081342D" w:rsidP="0081342D">
                <w:r>
                  <w:t xml:space="preserve"> </w:t>
                </w:r>
              </w:p>
            </w:tc>
          </w:sdtContent>
        </w:sdt>
        <w:sdt>
          <w:sdtPr>
            <w:id w:val="-1198543114"/>
            <w:placeholder>
              <w:docPart w:val="6504DB9980294C3B986DBD223F0A8A4B"/>
            </w:placeholder>
          </w:sdtPr>
          <w:sdtEndPr/>
          <w:sdtContent>
            <w:tc>
              <w:tcPr>
                <w:tcW w:w="2790" w:type="dxa"/>
              </w:tcPr>
              <w:p w14:paraId="208137CC" w14:textId="77777777" w:rsidR="0081342D" w:rsidRDefault="0081342D" w:rsidP="0081342D">
                <w:r>
                  <w:t xml:space="preserve"> </w:t>
                </w:r>
              </w:p>
            </w:tc>
          </w:sdtContent>
        </w:sdt>
        <w:sdt>
          <w:sdtPr>
            <w:id w:val="1367720042"/>
            <w:placeholder>
              <w:docPart w:val="28444D79739E4D81AC146D8FFCF4D1A0"/>
            </w:placeholder>
          </w:sdtPr>
          <w:sdtEndPr/>
          <w:sdtContent>
            <w:tc>
              <w:tcPr>
                <w:tcW w:w="2790" w:type="dxa"/>
              </w:tcPr>
              <w:p w14:paraId="184642FC" w14:textId="77777777" w:rsidR="0081342D" w:rsidRDefault="0081342D" w:rsidP="0081342D">
                <w:r>
                  <w:t xml:space="preserve"> </w:t>
                </w:r>
              </w:p>
            </w:tc>
          </w:sdtContent>
        </w:sdt>
      </w:tr>
      <w:tr w:rsidR="0081342D" w14:paraId="17AF3BFD" w14:textId="77777777" w:rsidTr="0081342D">
        <w:trPr>
          <w:trHeight w:val="269"/>
        </w:trPr>
        <w:tc>
          <w:tcPr>
            <w:tcW w:w="2430" w:type="dxa"/>
            <w:shd w:val="clear" w:color="auto" w:fill="000000" w:themeFill="text1"/>
          </w:tcPr>
          <w:p w14:paraId="29633D26" w14:textId="77777777" w:rsidR="0081342D" w:rsidRPr="00002B4A" w:rsidRDefault="0081342D" w:rsidP="0081342D">
            <w:pPr>
              <w:rPr>
                <w:b/>
                <w:color w:val="FFFFFF" w:themeColor="background1"/>
              </w:rPr>
            </w:pPr>
            <w:r w:rsidRPr="00002B4A">
              <w:rPr>
                <w:b/>
                <w:color w:val="FFFFFF" w:themeColor="background1"/>
              </w:rPr>
              <w:t>Contact phone number</w:t>
            </w:r>
          </w:p>
        </w:tc>
        <w:sdt>
          <w:sdtPr>
            <w:id w:val="-700772257"/>
            <w:placeholder>
              <w:docPart w:val="82622F10A19C4B89AECE55D994A77B03"/>
            </w:placeholder>
          </w:sdtPr>
          <w:sdtEndPr/>
          <w:sdtContent>
            <w:tc>
              <w:tcPr>
                <w:tcW w:w="2790" w:type="dxa"/>
              </w:tcPr>
              <w:p w14:paraId="5F2DB504" w14:textId="77777777" w:rsidR="0081342D" w:rsidRDefault="0081342D" w:rsidP="0081342D">
                <w:r>
                  <w:t xml:space="preserve"> </w:t>
                </w:r>
              </w:p>
            </w:tc>
          </w:sdtContent>
        </w:sdt>
        <w:sdt>
          <w:sdtPr>
            <w:id w:val="-813180191"/>
            <w:placeholder>
              <w:docPart w:val="895D62E04DF64A9682F81ED3273CB73C"/>
            </w:placeholder>
          </w:sdtPr>
          <w:sdtEndPr/>
          <w:sdtContent>
            <w:tc>
              <w:tcPr>
                <w:tcW w:w="2790" w:type="dxa"/>
              </w:tcPr>
              <w:p w14:paraId="77864EF7" w14:textId="77777777" w:rsidR="0081342D" w:rsidRDefault="0081342D" w:rsidP="0081342D">
                <w:r>
                  <w:t xml:space="preserve"> </w:t>
                </w:r>
              </w:p>
            </w:tc>
          </w:sdtContent>
        </w:sdt>
        <w:sdt>
          <w:sdtPr>
            <w:id w:val="579413208"/>
            <w:placeholder>
              <w:docPart w:val="DC435DCBBECF45E8B9C684014836238F"/>
            </w:placeholder>
          </w:sdtPr>
          <w:sdtEndPr/>
          <w:sdtContent>
            <w:tc>
              <w:tcPr>
                <w:tcW w:w="2790" w:type="dxa"/>
              </w:tcPr>
              <w:p w14:paraId="769044E0" w14:textId="77777777" w:rsidR="0081342D" w:rsidRDefault="0081342D" w:rsidP="0081342D">
                <w:r>
                  <w:t xml:space="preserve"> </w:t>
                </w:r>
              </w:p>
            </w:tc>
          </w:sdtContent>
        </w:sdt>
      </w:tr>
      <w:tr w:rsidR="0081342D" w14:paraId="33D2523D" w14:textId="77777777" w:rsidTr="0081342D">
        <w:trPr>
          <w:trHeight w:val="269"/>
        </w:trPr>
        <w:tc>
          <w:tcPr>
            <w:tcW w:w="2430" w:type="dxa"/>
            <w:shd w:val="clear" w:color="auto" w:fill="000000" w:themeFill="text1"/>
          </w:tcPr>
          <w:p w14:paraId="389D2111" w14:textId="77777777" w:rsidR="0081342D" w:rsidRPr="00002B4A" w:rsidRDefault="0081342D" w:rsidP="0081342D">
            <w:pPr>
              <w:rPr>
                <w:b/>
                <w:color w:val="FFFFFF" w:themeColor="background1"/>
              </w:rPr>
            </w:pPr>
            <w:r w:rsidRPr="00002B4A">
              <w:rPr>
                <w:b/>
                <w:color w:val="FFFFFF" w:themeColor="background1"/>
              </w:rPr>
              <w:t>Quote good for:</w:t>
            </w:r>
          </w:p>
        </w:tc>
        <w:tc>
          <w:tcPr>
            <w:tcW w:w="2790" w:type="dxa"/>
          </w:tcPr>
          <w:p w14:paraId="7F0A5FF0" w14:textId="77777777" w:rsidR="0081342D" w:rsidRDefault="00B23BC3" w:rsidP="0081342D">
            <w:sdt>
              <w:sdtPr>
                <w:id w:val="1362858176"/>
                <w:placeholder>
                  <w:docPart w:val="19A7778C228244929D2342EDC984D2B8"/>
                </w:placeholder>
              </w:sdtPr>
              <w:sdtEndPr/>
              <w:sdtContent>
                <w:r w:rsidR="0081342D">
                  <w:t>___</w:t>
                </w:r>
              </w:sdtContent>
            </w:sdt>
            <w:r w:rsidR="0081342D">
              <w:t xml:space="preserve"> days</w:t>
            </w:r>
          </w:p>
        </w:tc>
        <w:tc>
          <w:tcPr>
            <w:tcW w:w="2790" w:type="dxa"/>
          </w:tcPr>
          <w:p w14:paraId="4C0F876D" w14:textId="77777777" w:rsidR="0081342D" w:rsidRDefault="00B23BC3" w:rsidP="0081342D">
            <w:sdt>
              <w:sdtPr>
                <w:id w:val="214013465"/>
                <w:placeholder>
                  <w:docPart w:val="E23E94DD01D742F29BB6154516B9E3EA"/>
                </w:placeholder>
              </w:sdtPr>
              <w:sdtEndPr/>
              <w:sdtContent>
                <w:r w:rsidR="0081342D">
                  <w:t>___</w:t>
                </w:r>
              </w:sdtContent>
            </w:sdt>
            <w:r w:rsidR="0081342D">
              <w:t xml:space="preserve"> days</w:t>
            </w:r>
          </w:p>
        </w:tc>
        <w:tc>
          <w:tcPr>
            <w:tcW w:w="2790" w:type="dxa"/>
          </w:tcPr>
          <w:p w14:paraId="0ACB4993" w14:textId="77777777" w:rsidR="0081342D" w:rsidRDefault="00B23BC3" w:rsidP="0081342D">
            <w:sdt>
              <w:sdtPr>
                <w:id w:val="2122106428"/>
                <w:placeholder>
                  <w:docPart w:val="1F7220D5710F4CA395746F33D48CD7B0"/>
                </w:placeholder>
              </w:sdtPr>
              <w:sdtEndPr/>
              <w:sdtContent>
                <w:r w:rsidR="0081342D">
                  <w:t>___</w:t>
                </w:r>
              </w:sdtContent>
            </w:sdt>
            <w:r w:rsidR="0081342D">
              <w:t xml:space="preserve"> days</w:t>
            </w:r>
          </w:p>
        </w:tc>
      </w:tr>
    </w:tbl>
    <w:p w14:paraId="26A9ACBA" w14:textId="77777777" w:rsidR="0081342D" w:rsidRPr="00BB3368" w:rsidRDefault="0081342D" w:rsidP="0081342D">
      <w:pPr>
        <w:rPr>
          <w:sz w:val="10"/>
          <w:szCs w:val="10"/>
        </w:rPr>
      </w:pPr>
    </w:p>
    <w:tbl>
      <w:tblPr>
        <w:tblStyle w:val="TableGrid"/>
        <w:tblW w:w="10808" w:type="dxa"/>
        <w:tblLook w:val="04A0" w:firstRow="1" w:lastRow="0" w:firstColumn="1" w:lastColumn="0" w:noHBand="0" w:noVBand="1"/>
      </w:tblPr>
      <w:tblGrid>
        <w:gridCol w:w="656"/>
        <w:gridCol w:w="2295"/>
        <w:gridCol w:w="883"/>
        <w:gridCol w:w="1026"/>
        <w:gridCol w:w="1298"/>
        <w:gridCol w:w="1042"/>
        <w:gridCol w:w="1283"/>
        <w:gridCol w:w="967"/>
        <w:gridCol w:w="1358"/>
      </w:tblGrid>
      <w:tr w:rsidR="0081342D" w14:paraId="5602FB0F" w14:textId="77777777" w:rsidTr="0081342D">
        <w:tc>
          <w:tcPr>
            <w:tcW w:w="3834" w:type="dxa"/>
            <w:gridSpan w:val="3"/>
            <w:tcBorders>
              <w:top w:val="nil"/>
              <w:left w:val="nil"/>
              <w:bottom w:val="single" w:sz="4" w:space="0" w:color="auto"/>
              <w:right w:val="single" w:sz="4" w:space="0" w:color="000000" w:themeColor="text1"/>
            </w:tcBorders>
          </w:tcPr>
          <w:p w14:paraId="565428BF" w14:textId="77777777" w:rsidR="0081342D" w:rsidRDefault="0081342D" w:rsidP="0081342D"/>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75AC04AB" w14:textId="77777777" w:rsidR="0081342D" w:rsidRPr="00C375FD" w:rsidRDefault="0081342D" w:rsidP="0081342D">
            <w:pPr>
              <w:jc w:val="center"/>
              <w:rPr>
                <w:b/>
                <w:color w:val="FFFFFF" w:themeColor="background1"/>
              </w:rPr>
            </w:pPr>
            <w:r>
              <w:rPr>
                <w:b/>
                <w:color w:val="FFFFFF" w:themeColor="background1"/>
              </w:rPr>
              <w:t>Distributor</w:t>
            </w:r>
            <w:r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633C19CB" w14:textId="77777777" w:rsidR="0081342D" w:rsidRPr="00C375FD" w:rsidRDefault="0081342D" w:rsidP="0081342D">
            <w:pPr>
              <w:jc w:val="center"/>
              <w:rPr>
                <w:b/>
                <w:color w:val="FFFFFF" w:themeColor="background1"/>
              </w:rPr>
            </w:pPr>
            <w:r>
              <w:rPr>
                <w:b/>
                <w:color w:val="FFFFFF" w:themeColor="background1"/>
              </w:rPr>
              <w:t>Distributor</w:t>
            </w:r>
            <w:r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13B65C63" w14:textId="77777777" w:rsidR="0081342D" w:rsidRPr="00C375FD" w:rsidRDefault="0081342D" w:rsidP="0081342D">
            <w:pPr>
              <w:jc w:val="center"/>
              <w:rPr>
                <w:b/>
                <w:color w:val="FFFFFF" w:themeColor="background1"/>
              </w:rPr>
            </w:pPr>
            <w:r>
              <w:rPr>
                <w:b/>
                <w:color w:val="FFFFFF" w:themeColor="background1"/>
              </w:rPr>
              <w:t xml:space="preserve">Distributor </w:t>
            </w:r>
            <w:r w:rsidRPr="00C375FD">
              <w:rPr>
                <w:b/>
                <w:color w:val="FFFFFF" w:themeColor="background1"/>
              </w:rPr>
              <w:t>3</w:t>
            </w:r>
          </w:p>
        </w:tc>
      </w:tr>
      <w:tr w:rsidR="0081342D" w14:paraId="77982403" w14:textId="77777777" w:rsidTr="0081342D">
        <w:tc>
          <w:tcPr>
            <w:tcW w:w="656" w:type="dxa"/>
            <w:tcBorders>
              <w:top w:val="single" w:sz="4" w:space="0" w:color="auto"/>
            </w:tcBorders>
            <w:shd w:val="clear" w:color="auto" w:fill="767171" w:themeFill="background2" w:themeFillShade="80"/>
            <w:vAlign w:val="center"/>
          </w:tcPr>
          <w:p w14:paraId="4B665806"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304BB566"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637ACE03"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793E3FA0"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641BC499"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c>
          <w:tcPr>
            <w:tcW w:w="1042" w:type="dxa"/>
            <w:tcBorders>
              <w:top w:val="nil"/>
            </w:tcBorders>
            <w:shd w:val="clear" w:color="auto" w:fill="767171" w:themeFill="background2" w:themeFillShade="80"/>
            <w:vAlign w:val="center"/>
          </w:tcPr>
          <w:p w14:paraId="18521BF1"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2106B7C8"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c>
          <w:tcPr>
            <w:tcW w:w="967" w:type="dxa"/>
            <w:tcBorders>
              <w:top w:val="nil"/>
            </w:tcBorders>
            <w:shd w:val="clear" w:color="auto" w:fill="767171" w:themeFill="background2" w:themeFillShade="80"/>
            <w:vAlign w:val="center"/>
          </w:tcPr>
          <w:p w14:paraId="19C53539"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3D977CB6"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r>
      <w:tr w:rsidR="0081342D" w14:paraId="2D0044A8" w14:textId="77777777" w:rsidTr="0081342D">
        <w:trPr>
          <w:trHeight w:hRule="exact" w:val="576"/>
        </w:trPr>
        <w:sdt>
          <w:sdtPr>
            <w:rPr>
              <w:sz w:val="20"/>
              <w:szCs w:val="20"/>
            </w:rPr>
            <w:id w:val="-1737775435"/>
            <w:placeholder>
              <w:docPart w:val="440F7FBEA4FE40C3B3C1AFBDB60265C6"/>
            </w:placeholder>
          </w:sdtPr>
          <w:sdtEndPr/>
          <w:sdtContent>
            <w:tc>
              <w:tcPr>
                <w:tcW w:w="656" w:type="dxa"/>
                <w:vAlign w:val="center"/>
              </w:tcPr>
              <w:p w14:paraId="22AA7563" w14:textId="77777777" w:rsidR="0081342D" w:rsidRPr="00A44DB7" w:rsidRDefault="0081342D" w:rsidP="0081342D">
                <w:pPr>
                  <w:rPr>
                    <w:sz w:val="20"/>
                    <w:szCs w:val="20"/>
                  </w:rPr>
                </w:pPr>
                <w:r>
                  <w:rPr>
                    <w:sz w:val="20"/>
                    <w:szCs w:val="20"/>
                  </w:rPr>
                  <w:t xml:space="preserve"> </w:t>
                </w:r>
              </w:p>
            </w:tc>
          </w:sdtContent>
        </w:sdt>
        <w:sdt>
          <w:sdtPr>
            <w:rPr>
              <w:sz w:val="20"/>
              <w:szCs w:val="20"/>
            </w:rPr>
            <w:id w:val="-962954456"/>
            <w:placeholder>
              <w:docPart w:val="8A1A42E66F934F8CBD9DB3107164F901"/>
            </w:placeholder>
          </w:sdtPr>
          <w:sdtEndPr/>
          <w:sdtContent>
            <w:tc>
              <w:tcPr>
                <w:tcW w:w="2295" w:type="dxa"/>
                <w:vAlign w:val="center"/>
              </w:tcPr>
              <w:p w14:paraId="006618D5" w14:textId="77777777" w:rsidR="0081342D" w:rsidRPr="00A44DB7" w:rsidRDefault="0081342D" w:rsidP="0081342D">
                <w:pPr>
                  <w:rPr>
                    <w:sz w:val="20"/>
                    <w:szCs w:val="20"/>
                  </w:rPr>
                </w:pPr>
                <w:r>
                  <w:rPr>
                    <w:sz w:val="20"/>
                    <w:szCs w:val="20"/>
                  </w:rPr>
                  <w:t xml:space="preserve"> </w:t>
                </w:r>
              </w:p>
            </w:tc>
          </w:sdtContent>
        </w:sdt>
        <w:sdt>
          <w:sdtPr>
            <w:rPr>
              <w:sz w:val="20"/>
              <w:szCs w:val="20"/>
            </w:rPr>
            <w:id w:val="475268378"/>
            <w:placeholder>
              <w:docPart w:val="42F63D9EFE86468EA1AE8D3036691F9F"/>
            </w:placeholder>
          </w:sdtPr>
          <w:sdtEndPr/>
          <w:sdtContent>
            <w:tc>
              <w:tcPr>
                <w:tcW w:w="883" w:type="dxa"/>
                <w:vAlign w:val="center"/>
              </w:tcPr>
              <w:p w14:paraId="67D349E4"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FC6979B" w14:textId="77777777" w:rsidR="0081342D" w:rsidRPr="00A44DB7" w:rsidRDefault="0081342D" w:rsidP="0081342D">
            <w:pPr>
              <w:rPr>
                <w:sz w:val="20"/>
                <w:szCs w:val="20"/>
              </w:rPr>
            </w:pPr>
            <w:r>
              <w:rPr>
                <w:sz w:val="20"/>
                <w:szCs w:val="20"/>
              </w:rPr>
              <w:t>$</w:t>
            </w:r>
          </w:p>
        </w:tc>
        <w:sdt>
          <w:sdtPr>
            <w:rPr>
              <w:sz w:val="20"/>
              <w:szCs w:val="20"/>
            </w:rPr>
            <w:id w:val="329645204"/>
            <w:placeholder>
              <w:docPart w:val="6D6C1CF6CE7747589907E23223436E52"/>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70B2ED1F"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1B3FB9F9" w14:textId="77777777" w:rsidR="0081342D" w:rsidRPr="00A44DB7" w:rsidRDefault="0081342D" w:rsidP="0081342D">
            <w:pPr>
              <w:rPr>
                <w:sz w:val="20"/>
                <w:szCs w:val="20"/>
              </w:rPr>
            </w:pPr>
            <w:r w:rsidRPr="00A44DB7">
              <w:rPr>
                <w:sz w:val="20"/>
                <w:szCs w:val="20"/>
              </w:rPr>
              <w:t xml:space="preserve">$ </w:t>
            </w:r>
            <w:sdt>
              <w:sdtPr>
                <w:rPr>
                  <w:sz w:val="20"/>
                  <w:szCs w:val="20"/>
                </w:rPr>
                <w:id w:val="1640765678"/>
                <w:placeholder>
                  <w:docPart w:val="E508E142166249AC9B87EBBF0328F91D"/>
                </w:placeholder>
              </w:sdtPr>
              <w:sdtEndPr/>
              <w:sdtContent>
                <w:r>
                  <w:rPr>
                    <w:sz w:val="20"/>
                    <w:szCs w:val="20"/>
                  </w:rPr>
                  <w:t xml:space="preserve"> </w:t>
                </w:r>
              </w:sdtContent>
            </w:sdt>
          </w:p>
        </w:tc>
        <w:sdt>
          <w:sdtPr>
            <w:rPr>
              <w:sz w:val="20"/>
              <w:szCs w:val="20"/>
            </w:rPr>
            <w:id w:val="1006253709"/>
            <w:placeholder>
              <w:docPart w:val="EC77AD482957454EA1857D9BEE5596E7"/>
            </w:placeholder>
            <w:date>
              <w:dateFormat w:val="M/d/yyyy"/>
              <w:lid w:val="en-US"/>
              <w:storeMappedDataAs w:val="dateTime"/>
              <w:calendar w:val="gregorian"/>
            </w:date>
          </w:sdtPr>
          <w:sdtEndPr/>
          <w:sdtContent>
            <w:tc>
              <w:tcPr>
                <w:tcW w:w="1283" w:type="dxa"/>
                <w:vAlign w:val="center"/>
              </w:tcPr>
              <w:p w14:paraId="76CE34BC"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FCA01BD" w14:textId="77777777" w:rsidR="0081342D" w:rsidRPr="00A44DB7" w:rsidRDefault="0081342D" w:rsidP="0081342D">
            <w:pPr>
              <w:rPr>
                <w:sz w:val="20"/>
                <w:szCs w:val="20"/>
              </w:rPr>
            </w:pPr>
            <w:r w:rsidRPr="00A44DB7">
              <w:rPr>
                <w:sz w:val="20"/>
                <w:szCs w:val="20"/>
              </w:rPr>
              <w:t xml:space="preserve">$ </w:t>
            </w:r>
            <w:sdt>
              <w:sdtPr>
                <w:rPr>
                  <w:sz w:val="20"/>
                  <w:szCs w:val="20"/>
                </w:rPr>
                <w:id w:val="-367074509"/>
                <w:placeholder>
                  <w:docPart w:val="278F32072B384C8EA0AEED9EB9412D59"/>
                </w:placeholder>
              </w:sdtPr>
              <w:sdtEndPr/>
              <w:sdtContent>
                <w:r>
                  <w:rPr>
                    <w:sz w:val="20"/>
                    <w:szCs w:val="20"/>
                  </w:rPr>
                  <w:t xml:space="preserve"> </w:t>
                </w:r>
              </w:sdtContent>
            </w:sdt>
          </w:p>
        </w:tc>
        <w:sdt>
          <w:sdtPr>
            <w:rPr>
              <w:sz w:val="20"/>
              <w:szCs w:val="20"/>
            </w:rPr>
            <w:id w:val="-1983153107"/>
            <w:placeholder>
              <w:docPart w:val="8D7589E5F1EB4D05B8A6AE4EE0E746DE"/>
            </w:placeholder>
          </w:sdtPr>
          <w:sdtEndPr/>
          <w:sdtContent>
            <w:sdt>
              <w:sdtPr>
                <w:rPr>
                  <w:sz w:val="20"/>
                  <w:szCs w:val="20"/>
                </w:rPr>
                <w:id w:val="-505669823"/>
                <w:placeholder>
                  <w:docPart w:val="C5A9AC5613274673ABAF4E4DFA6980A2"/>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63B189CC" w14:textId="77777777" w:rsidR="0081342D" w:rsidRPr="00A44DB7" w:rsidRDefault="0081342D" w:rsidP="0081342D">
                    <w:pPr>
                      <w:rPr>
                        <w:sz w:val="20"/>
                        <w:szCs w:val="20"/>
                      </w:rPr>
                    </w:pPr>
                    <w:r>
                      <w:rPr>
                        <w:sz w:val="20"/>
                        <w:szCs w:val="20"/>
                      </w:rPr>
                      <w:t xml:space="preserve"> </w:t>
                    </w:r>
                  </w:p>
                </w:tc>
              </w:sdtContent>
            </w:sdt>
          </w:sdtContent>
        </w:sdt>
      </w:tr>
      <w:tr w:rsidR="0081342D" w14:paraId="1C02FDEF" w14:textId="77777777" w:rsidTr="0081342D">
        <w:trPr>
          <w:trHeight w:hRule="exact" w:val="576"/>
        </w:trPr>
        <w:sdt>
          <w:sdtPr>
            <w:rPr>
              <w:sz w:val="20"/>
              <w:szCs w:val="20"/>
            </w:rPr>
            <w:id w:val="-723675217"/>
            <w:placeholder>
              <w:docPart w:val="0D3EA3776C5648DAA0CBCE2F47CC39FD"/>
            </w:placeholder>
          </w:sdtPr>
          <w:sdtEndPr/>
          <w:sdtContent>
            <w:tc>
              <w:tcPr>
                <w:tcW w:w="656" w:type="dxa"/>
                <w:vAlign w:val="center"/>
              </w:tcPr>
              <w:p w14:paraId="7E56A9EF" w14:textId="77777777" w:rsidR="0081342D" w:rsidRPr="00A44DB7" w:rsidRDefault="0081342D" w:rsidP="0081342D">
                <w:pPr>
                  <w:rPr>
                    <w:sz w:val="20"/>
                    <w:szCs w:val="20"/>
                  </w:rPr>
                </w:pPr>
                <w:r>
                  <w:rPr>
                    <w:sz w:val="20"/>
                    <w:szCs w:val="20"/>
                  </w:rPr>
                  <w:t xml:space="preserve"> </w:t>
                </w:r>
              </w:p>
            </w:tc>
          </w:sdtContent>
        </w:sdt>
        <w:sdt>
          <w:sdtPr>
            <w:rPr>
              <w:sz w:val="20"/>
              <w:szCs w:val="20"/>
            </w:rPr>
            <w:id w:val="1900709993"/>
            <w:placeholder>
              <w:docPart w:val="83724F8B54D841C3A38BF5E3972626B4"/>
            </w:placeholder>
          </w:sdtPr>
          <w:sdtEndPr/>
          <w:sdtContent>
            <w:tc>
              <w:tcPr>
                <w:tcW w:w="2295" w:type="dxa"/>
                <w:vAlign w:val="center"/>
              </w:tcPr>
              <w:p w14:paraId="5DC22BE9" w14:textId="77777777" w:rsidR="0081342D" w:rsidRPr="00A44DB7" w:rsidRDefault="0081342D" w:rsidP="0081342D">
                <w:pPr>
                  <w:rPr>
                    <w:sz w:val="20"/>
                    <w:szCs w:val="20"/>
                  </w:rPr>
                </w:pPr>
                <w:r>
                  <w:rPr>
                    <w:sz w:val="20"/>
                    <w:szCs w:val="20"/>
                  </w:rPr>
                  <w:t xml:space="preserve"> </w:t>
                </w:r>
              </w:p>
            </w:tc>
          </w:sdtContent>
        </w:sdt>
        <w:sdt>
          <w:sdtPr>
            <w:rPr>
              <w:sz w:val="20"/>
              <w:szCs w:val="20"/>
            </w:rPr>
            <w:id w:val="1947348380"/>
            <w:placeholder>
              <w:docPart w:val="B4260B2D03D44EAAB6E837B1BD12B1A7"/>
            </w:placeholder>
          </w:sdtPr>
          <w:sdtEndPr/>
          <w:sdtContent>
            <w:tc>
              <w:tcPr>
                <w:tcW w:w="883" w:type="dxa"/>
                <w:vAlign w:val="center"/>
              </w:tcPr>
              <w:p w14:paraId="7D1B6DAC"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04B4C22" w14:textId="77777777" w:rsidR="0081342D" w:rsidRPr="00A44DB7" w:rsidRDefault="0081342D" w:rsidP="0081342D">
            <w:pPr>
              <w:rPr>
                <w:sz w:val="20"/>
                <w:szCs w:val="20"/>
              </w:rPr>
            </w:pPr>
            <w:r>
              <w:rPr>
                <w:sz w:val="20"/>
                <w:szCs w:val="20"/>
              </w:rPr>
              <w:t>$</w:t>
            </w:r>
          </w:p>
        </w:tc>
        <w:sdt>
          <w:sdtPr>
            <w:rPr>
              <w:sz w:val="20"/>
              <w:szCs w:val="20"/>
            </w:rPr>
            <w:id w:val="-1359804533"/>
            <w:placeholder>
              <w:docPart w:val="9E3250A008B14CC19012D26AC51AEA11"/>
            </w:placeholder>
          </w:sdtPr>
          <w:sdtEndPr/>
          <w:sdtContent>
            <w:sdt>
              <w:sdtPr>
                <w:rPr>
                  <w:sz w:val="20"/>
                  <w:szCs w:val="20"/>
                </w:rPr>
                <w:id w:val="33545093"/>
                <w:placeholder>
                  <w:docPart w:val="67BC0BFD732D4C1BA020552D99B6A60E"/>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03B47684" w14:textId="77777777" w:rsidR="0081342D" w:rsidRPr="00A44DB7" w:rsidRDefault="0081342D" w:rsidP="0081342D">
                    <w:pPr>
                      <w:rPr>
                        <w:sz w:val="20"/>
                        <w:szCs w:val="20"/>
                      </w:rPr>
                    </w:pPr>
                    <w:r>
                      <w:rPr>
                        <w:sz w:val="20"/>
                        <w:szCs w:val="20"/>
                      </w:rPr>
                      <w:t xml:space="preserve"> </w:t>
                    </w:r>
                  </w:p>
                </w:tc>
              </w:sdtContent>
            </w:sdt>
          </w:sdtContent>
        </w:sdt>
        <w:tc>
          <w:tcPr>
            <w:tcW w:w="1042" w:type="dxa"/>
            <w:vAlign w:val="center"/>
          </w:tcPr>
          <w:p w14:paraId="3D336857" w14:textId="77777777" w:rsidR="0081342D" w:rsidRPr="00A44DB7" w:rsidRDefault="0081342D" w:rsidP="0081342D">
            <w:pPr>
              <w:rPr>
                <w:sz w:val="20"/>
                <w:szCs w:val="20"/>
              </w:rPr>
            </w:pPr>
            <w:r w:rsidRPr="00A44DB7">
              <w:rPr>
                <w:sz w:val="20"/>
                <w:szCs w:val="20"/>
              </w:rPr>
              <w:t xml:space="preserve">$ </w:t>
            </w:r>
            <w:sdt>
              <w:sdtPr>
                <w:rPr>
                  <w:sz w:val="20"/>
                  <w:szCs w:val="20"/>
                </w:rPr>
                <w:id w:val="-1318107677"/>
                <w:placeholder>
                  <w:docPart w:val="B840AD0F739E4D96B9D108ADACDF3F18"/>
                </w:placeholder>
              </w:sdtPr>
              <w:sdtEndPr/>
              <w:sdtContent>
                <w:r>
                  <w:rPr>
                    <w:sz w:val="20"/>
                    <w:szCs w:val="20"/>
                  </w:rPr>
                  <w:t xml:space="preserve"> </w:t>
                </w:r>
              </w:sdtContent>
            </w:sdt>
          </w:p>
        </w:tc>
        <w:sdt>
          <w:sdtPr>
            <w:rPr>
              <w:sz w:val="20"/>
              <w:szCs w:val="20"/>
            </w:rPr>
            <w:id w:val="-437833892"/>
            <w:placeholder>
              <w:docPart w:val="4B536DD9D19A484290D2D440B2770864"/>
            </w:placeholder>
            <w:date>
              <w:dateFormat w:val="M/d/yyyy"/>
              <w:lid w:val="en-US"/>
              <w:storeMappedDataAs w:val="dateTime"/>
              <w:calendar w:val="gregorian"/>
            </w:date>
          </w:sdtPr>
          <w:sdtEndPr/>
          <w:sdtContent>
            <w:tc>
              <w:tcPr>
                <w:tcW w:w="1283" w:type="dxa"/>
                <w:vAlign w:val="center"/>
              </w:tcPr>
              <w:p w14:paraId="7836A8E5"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63FA4A7B" w14:textId="77777777" w:rsidR="0081342D" w:rsidRPr="00A44DB7" w:rsidRDefault="0081342D" w:rsidP="0081342D">
            <w:pPr>
              <w:rPr>
                <w:sz w:val="20"/>
                <w:szCs w:val="20"/>
              </w:rPr>
            </w:pPr>
            <w:r w:rsidRPr="00A44DB7">
              <w:rPr>
                <w:sz w:val="20"/>
                <w:szCs w:val="20"/>
              </w:rPr>
              <w:t xml:space="preserve">$ </w:t>
            </w:r>
            <w:sdt>
              <w:sdtPr>
                <w:rPr>
                  <w:sz w:val="20"/>
                  <w:szCs w:val="20"/>
                </w:rPr>
                <w:id w:val="1726953084"/>
                <w:placeholder>
                  <w:docPart w:val="FB401F1D81FC40019513DFE7EAB4AE15"/>
                </w:placeholder>
              </w:sdtPr>
              <w:sdtEndPr/>
              <w:sdtContent>
                <w:r>
                  <w:rPr>
                    <w:sz w:val="20"/>
                    <w:szCs w:val="20"/>
                  </w:rPr>
                  <w:t xml:space="preserve"> </w:t>
                </w:r>
              </w:sdtContent>
            </w:sdt>
          </w:p>
        </w:tc>
        <w:sdt>
          <w:sdtPr>
            <w:rPr>
              <w:sz w:val="20"/>
              <w:szCs w:val="20"/>
            </w:rPr>
            <w:id w:val="1926070380"/>
            <w:placeholder>
              <w:docPart w:val="B6D9C584693D4E32A437F66E803E8EFB"/>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408431A" w14:textId="77777777" w:rsidR="0081342D" w:rsidRPr="00A44DB7" w:rsidRDefault="0081342D" w:rsidP="0081342D">
                <w:pPr>
                  <w:rPr>
                    <w:sz w:val="20"/>
                    <w:szCs w:val="20"/>
                  </w:rPr>
                </w:pPr>
                <w:r>
                  <w:rPr>
                    <w:sz w:val="20"/>
                    <w:szCs w:val="20"/>
                  </w:rPr>
                  <w:t xml:space="preserve"> </w:t>
                </w:r>
              </w:p>
            </w:tc>
          </w:sdtContent>
        </w:sdt>
      </w:tr>
      <w:tr w:rsidR="0081342D" w14:paraId="6E36BAC8" w14:textId="77777777" w:rsidTr="0081342D">
        <w:trPr>
          <w:trHeight w:hRule="exact" w:val="576"/>
        </w:trPr>
        <w:sdt>
          <w:sdtPr>
            <w:rPr>
              <w:sz w:val="20"/>
              <w:szCs w:val="20"/>
            </w:rPr>
            <w:id w:val="-2115900863"/>
            <w:placeholder>
              <w:docPart w:val="099F4DBB2AEC4FF6B4DA918E2C42A3FD"/>
            </w:placeholder>
          </w:sdtPr>
          <w:sdtEndPr/>
          <w:sdtContent>
            <w:tc>
              <w:tcPr>
                <w:tcW w:w="656" w:type="dxa"/>
                <w:vAlign w:val="center"/>
              </w:tcPr>
              <w:p w14:paraId="39D48A39" w14:textId="77777777" w:rsidR="0081342D" w:rsidRPr="00A44DB7" w:rsidRDefault="0081342D" w:rsidP="0081342D">
                <w:pPr>
                  <w:rPr>
                    <w:sz w:val="20"/>
                    <w:szCs w:val="20"/>
                  </w:rPr>
                </w:pPr>
                <w:r>
                  <w:rPr>
                    <w:sz w:val="20"/>
                    <w:szCs w:val="20"/>
                  </w:rPr>
                  <w:t xml:space="preserve"> </w:t>
                </w:r>
              </w:p>
            </w:tc>
          </w:sdtContent>
        </w:sdt>
        <w:sdt>
          <w:sdtPr>
            <w:rPr>
              <w:sz w:val="20"/>
              <w:szCs w:val="20"/>
            </w:rPr>
            <w:id w:val="506637192"/>
            <w:placeholder>
              <w:docPart w:val="671D183FAEBA4D929485827915CAE1A6"/>
            </w:placeholder>
          </w:sdtPr>
          <w:sdtEndPr/>
          <w:sdtContent>
            <w:tc>
              <w:tcPr>
                <w:tcW w:w="2295" w:type="dxa"/>
                <w:vAlign w:val="center"/>
              </w:tcPr>
              <w:p w14:paraId="29C782BA" w14:textId="77777777" w:rsidR="0081342D" w:rsidRPr="00A44DB7" w:rsidRDefault="0081342D" w:rsidP="0081342D">
                <w:pPr>
                  <w:rPr>
                    <w:sz w:val="20"/>
                    <w:szCs w:val="20"/>
                  </w:rPr>
                </w:pPr>
                <w:r>
                  <w:rPr>
                    <w:sz w:val="20"/>
                    <w:szCs w:val="20"/>
                  </w:rPr>
                  <w:t xml:space="preserve"> </w:t>
                </w:r>
              </w:p>
            </w:tc>
          </w:sdtContent>
        </w:sdt>
        <w:sdt>
          <w:sdtPr>
            <w:rPr>
              <w:sz w:val="20"/>
              <w:szCs w:val="20"/>
            </w:rPr>
            <w:id w:val="-776413128"/>
            <w:placeholder>
              <w:docPart w:val="3A25F1A5CAE043F8A1A4D37D41BE6656"/>
            </w:placeholder>
          </w:sdtPr>
          <w:sdtEndPr/>
          <w:sdtContent>
            <w:tc>
              <w:tcPr>
                <w:tcW w:w="883" w:type="dxa"/>
                <w:vAlign w:val="center"/>
              </w:tcPr>
              <w:p w14:paraId="65EEE120"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183F7460" w14:textId="77777777" w:rsidR="0081342D" w:rsidRPr="00A44DB7" w:rsidRDefault="0081342D" w:rsidP="0081342D">
            <w:pPr>
              <w:rPr>
                <w:sz w:val="20"/>
                <w:szCs w:val="20"/>
              </w:rPr>
            </w:pPr>
            <w:r>
              <w:rPr>
                <w:sz w:val="20"/>
                <w:szCs w:val="20"/>
              </w:rPr>
              <w:t>$</w:t>
            </w:r>
          </w:p>
        </w:tc>
        <w:sdt>
          <w:sdtPr>
            <w:rPr>
              <w:sz w:val="20"/>
              <w:szCs w:val="20"/>
            </w:rPr>
            <w:id w:val="-331992298"/>
            <w:placeholder>
              <w:docPart w:val="0DA64703E9074F62A741CD8E50F0831B"/>
            </w:placeholder>
          </w:sdtPr>
          <w:sdtEndPr/>
          <w:sdtContent>
            <w:sdt>
              <w:sdtPr>
                <w:rPr>
                  <w:sz w:val="20"/>
                  <w:szCs w:val="20"/>
                </w:rPr>
                <w:id w:val="-1137027579"/>
                <w:placeholder>
                  <w:docPart w:val="89E751F1FBF24CA79DFA0C66C11550BF"/>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556041FE" w14:textId="77777777" w:rsidR="0081342D" w:rsidRPr="00A44DB7" w:rsidRDefault="0081342D" w:rsidP="0081342D">
                    <w:pPr>
                      <w:rPr>
                        <w:sz w:val="20"/>
                        <w:szCs w:val="20"/>
                      </w:rPr>
                    </w:pPr>
                    <w:r>
                      <w:rPr>
                        <w:sz w:val="20"/>
                        <w:szCs w:val="20"/>
                      </w:rPr>
                      <w:t xml:space="preserve"> </w:t>
                    </w:r>
                  </w:p>
                </w:tc>
              </w:sdtContent>
            </w:sdt>
          </w:sdtContent>
        </w:sdt>
        <w:tc>
          <w:tcPr>
            <w:tcW w:w="1042" w:type="dxa"/>
            <w:vAlign w:val="center"/>
          </w:tcPr>
          <w:p w14:paraId="68D0932C" w14:textId="77777777" w:rsidR="0081342D" w:rsidRPr="00A44DB7" w:rsidRDefault="0081342D" w:rsidP="0081342D">
            <w:pPr>
              <w:rPr>
                <w:sz w:val="20"/>
                <w:szCs w:val="20"/>
              </w:rPr>
            </w:pPr>
            <w:r w:rsidRPr="00A44DB7">
              <w:rPr>
                <w:sz w:val="20"/>
                <w:szCs w:val="20"/>
              </w:rPr>
              <w:t xml:space="preserve">$ </w:t>
            </w:r>
            <w:sdt>
              <w:sdtPr>
                <w:rPr>
                  <w:sz w:val="20"/>
                  <w:szCs w:val="20"/>
                </w:rPr>
                <w:id w:val="616648892"/>
                <w:placeholder>
                  <w:docPart w:val="5D88AE84C80547E7BDBB08EB9AEDC6E4"/>
                </w:placeholder>
              </w:sdtPr>
              <w:sdtEndPr/>
              <w:sdtContent>
                <w:r>
                  <w:rPr>
                    <w:sz w:val="20"/>
                    <w:szCs w:val="20"/>
                  </w:rPr>
                  <w:t xml:space="preserve"> </w:t>
                </w:r>
              </w:sdtContent>
            </w:sdt>
          </w:p>
        </w:tc>
        <w:sdt>
          <w:sdtPr>
            <w:rPr>
              <w:sz w:val="20"/>
              <w:szCs w:val="20"/>
            </w:rPr>
            <w:id w:val="-175888491"/>
            <w:placeholder>
              <w:docPart w:val="5CED3930CBEC417EBF0E175C68628D73"/>
            </w:placeholder>
            <w:date>
              <w:dateFormat w:val="M/d/yyyy"/>
              <w:lid w:val="en-US"/>
              <w:storeMappedDataAs w:val="dateTime"/>
              <w:calendar w:val="gregorian"/>
            </w:date>
          </w:sdtPr>
          <w:sdtEndPr/>
          <w:sdtContent>
            <w:tc>
              <w:tcPr>
                <w:tcW w:w="1283" w:type="dxa"/>
                <w:vAlign w:val="center"/>
              </w:tcPr>
              <w:p w14:paraId="24AB0063"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4F3AA40A" w14:textId="77777777" w:rsidR="0081342D" w:rsidRPr="00A44DB7" w:rsidRDefault="0081342D" w:rsidP="0081342D">
            <w:pPr>
              <w:rPr>
                <w:sz w:val="20"/>
                <w:szCs w:val="20"/>
              </w:rPr>
            </w:pPr>
            <w:r w:rsidRPr="00A44DB7">
              <w:rPr>
                <w:sz w:val="20"/>
                <w:szCs w:val="20"/>
              </w:rPr>
              <w:t xml:space="preserve">$ </w:t>
            </w:r>
            <w:sdt>
              <w:sdtPr>
                <w:rPr>
                  <w:sz w:val="20"/>
                  <w:szCs w:val="20"/>
                </w:rPr>
                <w:id w:val="959376964"/>
                <w:placeholder>
                  <w:docPart w:val="34E8F474E413486B82C33746D4838024"/>
                </w:placeholder>
              </w:sdtPr>
              <w:sdtEndPr/>
              <w:sdtContent>
                <w:r>
                  <w:rPr>
                    <w:sz w:val="20"/>
                    <w:szCs w:val="20"/>
                  </w:rPr>
                  <w:t xml:space="preserve"> </w:t>
                </w:r>
              </w:sdtContent>
            </w:sdt>
          </w:p>
        </w:tc>
        <w:sdt>
          <w:sdtPr>
            <w:rPr>
              <w:sz w:val="20"/>
              <w:szCs w:val="20"/>
            </w:rPr>
            <w:id w:val="-991255829"/>
            <w:placeholder>
              <w:docPart w:val="BD61E283F7524E1C9891A12FC5C75095"/>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7B3F7D1" w14:textId="77777777" w:rsidR="0081342D" w:rsidRPr="00A44DB7" w:rsidRDefault="0081342D" w:rsidP="0081342D">
                <w:pPr>
                  <w:rPr>
                    <w:sz w:val="20"/>
                    <w:szCs w:val="20"/>
                  </w:rPr>
                </w:pPr>
                <w:r>
                  <w:rPr>
                    <w:sz w:val="20"/>
                    <w:szCs w:val="20"/>
                  </w:rPr>
                  <w:t xml:space="preserve"> </w:t>
                </w:r>
              </w:p>
            </w:tc>
          </w:sdtContent>
        </w:sdt>
      </w:tr>
      <w:tr w:rsidR="0081342D" w14:paraId="60C0A033" w14:textId="77777777" w:rsidTr="0081342D">
        <w:trPr>
          <w:trHeight w:hRule="exact" w:val="576"/>
        </w:trPr>
        <w:sdt>
          <w:sdtPr>
            <w:rPr>
              <w:sz w:val="20"/>
              <w:szCs w:val="20"/>
            </w:rPr>
            <w:id w:val="-569736460"/>
            <w:placeholder>
              <w:docPart w:val="A6FC8EA9408C41A59108AA4C721AE096"/>
            </w:placeholder>
          </w:sdtPr>
          <w:sdtEndPr/>
          <w:sdtContent>
            <w:tc>
              <w:tcPr>
                <w:tcW w:w="656" w:type="dxa"/>
                <w:vAlign w:val="center"/>
              </w:tcPr>
              <w:p w14:paraId="44A86ACA" w14:textId="77777777" w:rsidR="0081342D" w:rsidRPr="00A44DB7" w:rsidRDefault="0081342D" w:rsidP="0081342D">
                <w:pPr>
                  <w:rPr>
                    <w:sz w:val="20"/>
                    <w:szCs w:val="20"/>
                  </w:rPr>
                </w:pPr>
                <w:r>
                  <w:rPr>
                    <w:sz w:val="20"/>
                    <w:szCs w:val="20"/>
                  </w:rPr>
                  <w:t xml:space="preserve"> </w:t>
                </w:r>
              </w:p>
            </w:tc>
          </w:sdtContent>
        </w:sdt>
        <w:sdt>
          <w:sdtPr>
            <w:rPr>
              <w:sz w:val="20"/>
              <w:szCs w:val="20"/>
            </w:rPr>
            <w:id w:val="484898078"/>
            <w:placeholder>
              <w:docPart w:val="43052D87292A4822B5F2E982D8301DB6"/>
            </w:placeholder>
          </w:sdtPr>
          <w:sdtEndPr/>
          <w:sdtContent>
            <w:tc>
              <w:tcPr>
                <w:tcW w:w="2295" w:type="dxa"/>
                <w:vAlign w:val="center"/>
              </w:tcPr>
              <w:p w14:paraId="0C15A306" w14:textId="77777777" w:rsidR="0081342D" w:rsidRPr="00A44DB7" w:rsidRDefault="0081342D" w:rsidP="0081342D">
                <w:pPr>
                  <w:rPr>
                    <w:sz w:val="20"/>
                    <w:szCs w:val="20"/>
                  </w:rPr>
                </w:pPr>
                <w:r>
                  <w:rPr>
                    <w:sz w:val="20"/>
                    <w:szCs w:val="20"/>
                  </w:rPr>
                  <w:t xml:space="preserve"> </w:t>
                </w:r>
              </w:p>
            </w:tc>
          </w:sdtContent>
        </w:sdt>
        <w:sdt>
          <w:sdtPr>
            <w:rPr>
              <w:sz w:val="20"/>
              <w:szCs w:val="20"/>
            </w:rPr>
            <w:id w:val="-587697764"/>
            <w:placeholder>
              <w:docPart w:val="A3DA750AC767424EB40457F0DC805A01"/>
            </w:placeholder>
          </w:sdtPr>
          <w:sdtEndPr/>
          <w:sdtContent>
            <w:tc>
              <w:tcPr>
                <w:tcW w:w="883" w:type="dxa"/>
                <w:vAlign w:val="center"/>
              </w:tcPr>
              <w:p w14:paraId="351BD647"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07F82502" w14:textId="77777777" w:rsidR="0081342D" w:rsidRPr="00A44DB7" w:rsidRDefault="0081342D" w:rsidP="0081342D">
            <w:pPr>
              <w:rPr>
                <w:sz w:val="20"/>
                <w:szCs w:val="20"/>
              </w:rPr>
            </w:pPr>
            <w:r>
              <w:rPr>
                <w:sz w:val="20"/>
                <w:szCs w:val="20"/>
              </w:rPr>
              <w:t>$</w:t>
            </w:r>
          </w:p>
        </w:tc>
        <w:tc>
          <w:tcPr>
            <w:tcW w:w="1298" w:type="dxa"/>
            <w:shd w:val="clear" w:color="auto" w:fill="D9D9D9" w:themeFill="background1" w:themeFillShade="D9"/>
            <w:vAlign w:val="center"/>
          </w:tcPr>
          <w:p w14:paraId="55B06E94" w14:textId="77777777" w:rsidR="0081342D" w:rsidRPr="00A44DB7" w:rsidRDefault="00B23BC3" w:rsidP="0081342D">
            <w:pPr>
              <w:rPr>
                <w:sz w:val="20"/>
                <w:szCs w:val="20"/>
              </w:rPr>
            </w:pPr>
            <w:sdt>
              <w:sdtPr>
                <w:rPr>
                  <w:sz w:val="20"/>
                  <w:szCs w:val="20"/>
                </w:rPr>
                <w:id w:val="428165272"/>
                <w:placeholder>
                  <w:docPart w:val="8838D8A911EB4BA0ACBDA23771E1AACA"/>
                </w:placeholder>
                <w:date>
                  <w:dateFormat w:val="M/d/yyyy"/>
                  <w:lid w:val="en-US"/>
                  <w:storeMappedDataAs w:val="dateTime"/>
                  <w:calendar w:val="gregorian"/>
                </w:date>
              </w:sdtPr>
              <w:sdtEndPr/>
              <w:sdtContent>
                <w:r w:rsidR="0081342D">
                  <w:rPr>
                    <w:sz w:val="20"/>
                    <w:szCs w:val="20"/>
                  </w:rPr>
                  <w:t xml:space="preserve"> </w:t>
                </w:r>
              </w:sdtContent>
            </w:sdt>
          </w:p>
        </w:tc>
        <w:tc>
          <w:tcPr>
            <w:tcW w:w="1042" w:type="dxa"/>
            <w:vAlign w:val="center"/>
          </w:tcPr>
          <w:p w14:paraId="6C8F0E16" w14:textId="77777777" w:rsidR="0081342D" w:rsidRPr="00A44DB7" w:rsidRDefault="0081342D" w:rsidP="0081342D">
            <w:pPr>
              <w:rPr>
                <w:sz w:val="20"/>
                <w:szCs w:val="20"/>
              </w:rPr>
            </w:pPr>
            <w:r w:rsidRPr="00A44DB7">
              <w:rPr>
                <w:sz w:val="20"/>
                <w:szCs w:val="20"/>
              </w:rPr>
              <w:t xml:space="preserve">$ </w:t>
            </w:r>
            <w:sdt>
              <w:sdtPr>
                <w:rPr>
                  <w:sz w:val="20"/>
                  <w:szCs w:val="20"/>
                </w:rPr>
                <w:id w:val="-153214676"/>
                <w:placeholder>
                  <w:docPart w:val="292AA96C1DEC451DA5D6CB7943C038BD"/>
                </w:placeholder>
              </w:sdtPr>
              <w:sdtEndPr/>
              <w:sdtContent>
                <w:r>
                  <w:rPr>
                    <w:sz w:val="20"/>
                    <w:szCs w:val="20"/>
                  </w:rPr>
                  <w:t xml:space="preserve"> </w:t>
                </w:r>
              </w:sdtContent>
            </w:sdt>
          </w:p>
        </w:tc>
        <w:sdt>
          <w:sdtPr>
            <w:rPr>
              <w:sz w:val="20"/>
              <w:szCs w:val="20"/>
            </w:rPr>
            <w:id w:val="937955713"/>
            <w:placeholder>
              <w:docPart w:val="859F108D81B44BC99E9F8B9B14DF9D2A"/>
            </w:placeholder>
            <w:date>
              <w:dateFormat w:val="M/d/yyyy"/>
              <w:lid w:val="en-US"/>
              <w:storeMappedDataAs w:val="dateTime"/>
              <w:calendar w:val="gregorian"/>
            </w:date>
          </w:sdtPr>
          <w:sdtEndPr/>
          <w:sdtContent>
            <w:tc>
              <w:tcPr>
                <w:tcW w:w="1283" w:type="dxa"/>
                <w:vAlign w:val="center"/>
              </w:tcPr>
              <w:p w14:paraId="471C5887"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257D1AAC" w14:textId="77777777" w:rsidR="0081342D" w:rsidRPr="00A44DB7" w:rsidRDefault="0081342D" w:rsidP="0081342D">
            <w:pPr>
              <w:rPr>
                <w:sz w:val="20"/>
                <w:szCs w:val="20"/>
              </w:rPr>
            </w:pPr>
            <w:r w:rsidRPr="00A44DB7">
              <w:rPr>
                <w:sz w:val="20"/>
                <w:szCs w:val="20"/>
              </w:rPr>
              <w:t xml:space="preserve">$ </w:t>
            </w:r>
            <w:sdt>
              <w:sdtPr>
                <w:rPr>
                  <w:sz w:val="20"/>
                  <w:szCs w:val="20"/>
                </w:rPr>
                <w:id w:val="1966766806"/>
                <w:placeholder>
                  <w:docPart w:val="4D67F157E6994879907E6DD7F02ED073"/>
                </w:placeholder>
              </w:sdtPr>
              <w:sdtEndPr/>
              <w:sdtContent>
                <w:r>
                  <w:rPr>
                    <w:sz w:val="20"/>
                    <w:szCs w:val="20"/>
                  </w:rPr>
                  <w:t xml:space="preserve"> </w:t>
                </w:r>
              </w:sdtContent>
            </w:sdt>
          </w:p>
        </w:tc>
        <w:sdt>
          <w:sdtPr>
            <w:rPr>
              <w:sz w:val="20"/>
              <w:szCs w:val="20"/>
            </w:rPr>
            <w:id w:val="1629352436"/>
            <w:placeholder>
              <w:docPart w:val="1C794A8A44E34A629D86D2C902E019E3"/>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4B74F3FA" w14:textId="77777777" w:rsidR="0081342D" w:rsidRPr="00A44DB7" w:rsidRDefault="0081342D" w:rsidP="0081342D">
                <w:pPr>
                  <w:rPr>
                    <w:sz w:val="20"/>
                    <w:szCs w:val="20"/>
                  </w:rPr>
                </w:pPr>
                <w:r>
                  <w:rPr>
                    <w:sz w:val="20"/>
                    <w:szCs w:val="20"/>
                  </w:rPr>
                  <w:t xml:space="preserve"> </w:t>
                </w:r>
              </w:p>
            </w:tc>
          </w:sdtContent>
        </w:sdt>
      </w:tr>
      <w:tr w:rsidR="0081342D" w14:paraId="2BCC8CDB" w14:textId="77777777" w:rsidTr="0081342D">
        <w:trPr>
          <w:trHeight w:hRule="exact" w:val="576"/>
        </w:trPr>
        <w:sdt>
          <w:sdtPr>
            <w:rPr>
              <w:sz w:val="20"/>
              <w:szCs w:val="20"/>
            </w:rPr>
            <w:id w:val="-1508130786"/>
            <w:placeholder>
              <w:docPart w:val="896D44E762134A328F9A5656752183D1"/>
            </w:placeholder>
          </w:sdtPr>
          <w:sdtEndPr/>
          <w:sdtContent>
            <w:tc>
              <w:tcPr>
                <w:tcW w:w="656" w:type="dxa"/>
                <w:vAlign w:val="center"/>
              </w:tcPr>
              <w:p w14:paraId="58CEB152" w14:textId="77777777" w:rsidR="0081342D" w:rsidRPr="00A44DB7" w:rsidRDefault="0081342D" w:rsidP="0081342D">
                <w:pPr>
                  <w:rPr>
                    <w:sz w:val="20"/>
                    <w:szCs w:val="20"/>
                  </w:rPr>
                </w:pPr>
                <w:r>
                  <w:rPr>
                    <w:sz w:val="20"/>
                    <w:szCs w:val="20"/>
                  </w:rPr>
                  <w:t xml:space="preserve"> </w:t>
                </w:r>
              </w:p>
            </w:tc>
          </w:sdtContent>
        </w:sdt>
        <w:sdt>
          <w:sdtPr>
            <w:rPr>
              <w:sz w:val="20"/>
              <w:szCs w:val="20"/>
            </w:rPr>
            <w:id w:val="-1709628780"/>
            <w:placeholder>
              <w:docPart w:val="046CA46C2AFA42B384DB9FBEB2F1D6EA"/>
            </w:placeholder>
          </w:sdtPr>
          <w:sdtEndPr/>
          <w:sdtContent>
            <w:tc>
              <w:tcPr>
                <w:tcW w:w="2295" w:type="dxa"/>
                <w:vAlign w:val="center"/>
              </w:tcPr>
              <w:p w14:paraId="0C758D1B" w14:textId="77777777" w:rsidR="0081342D" w:rsidRPr="00A44DB7" w:rsidRDefault="0081342D" w:rsidP="0081342D">
                <w:pPr>
                  <w:rPr>
                    <w:sz w:val="20"/>
                    <w:szCs w:val="20"/>
                  </w:rPr>
                </w:pPr>
                <w:r>
                  <w:rPr>
                    <w:sz w:val="20"/>
                    <w:szCs w:val="20"/>
                  </w:rPr>
                  <w:t xml:space="preserve"> </w:t>
                </w:r>
              </w:p>
            </w:tc>
          </w:sdtContent>
        </w:sdt>
        <w:sdt>
          <w:sdtPr>
            <w:rPr>
              <w:sz w:val="20"/>
              <w:szCs w:val="20"/>
            </w:rPr>
            <w:id w:val="-771081332"/>
            <w:placeholder>
              <w:docPart w:val="961A36B512E24678AD39DA9F9A394D65"/>
            </w:placeholder>
          </w:sdtPr>
          <w:sdtEndPr/>
          <w:sdtContent>
            <w:tc>
              <w:tcPr>
                <w:tcW w:w="883" w:type="dxa"/>
                <w:vAlign w:val="center"/>
              </w:tcPr>
              <w:p w14:paraId="14B2F105"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FD506BD" w14:textId="77777777" w:rsidR="0081342D" w:rsidRPr="00A44DB7" w:rsidRDefault="0081342D" w:rsidP="0081342D">
            <w:pPr>
              <w:rPr>
                <w:sz w:val="20"/>
                <w:szCs w:val="20"/>
              </w:rPr>
            </w:pPr>
            <w:r>
              <w:rPr>
                <w:sz w:val="20"/>
                <w:szCs w:val="20"/>
              </w:rPr>
              <w:t>$</w:t>
            </w:r>
          </w:p>
        </w:tc>
        <w:sdt>
          <w:sdtPr>
            <w:rPr>
              <w:sz w:val="20"/>
              <w:szCs w:val="20"/>
            </w:rPr>
            <w:id w:val="1150492058"/>
            <w:placeholder>
              <w:docPart w:val="C099C01AAF684F79AC06DE7678C317C5"/>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1A7043CC"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5FE5B95B" w14:textId="77777777" w:rsidR="0081342D" w:rsidRPr="00A44DB7" w:rsidRDefault="0081342D" w:rsidP="0081342D">
            <w:pPr>
              <w:rPr>
                <w:sz w:val="20"/>
                <w:szCs w:val="20"/>
              </w:rPr>
            </w:pPr>
            <w:r w:rsidRPr="00A44DB7">
              <w:rPr>
                <w:sz w:val="20"/>
                <w:szCs w:val="20"/>
              </w:rPr>
              <w:t xml:space="preserve">$ </w:t>
            </w:r>
            <w:sdt>
              <w:sdtPr>
                <w:rPr>
                  <w:sz w:val="20"/>
                  <w:szCs w:val="20"/>
                </w:rPr>
                <w:id w:val="-281653227"/>
                <w:placeholder>
                  <w:docPart w:val="D8EC7E5F768E4880B38534095CAFFB30"/>
                </w:placeholder>
              </w:sdtPr>
              <w:sdtEndPr/>
              <w:sdtContent>
                <w:r>
                  <w:rPr>
                    <w:sz w:val="20"/>
                    <w:szCs w:val="20"/>
                  </w:rPr>
                  <w:t xml:space="preserve"> </w:t>
                </w:r>
              </w:sdtContent>
            </w:sdt>
          </w:p>
        </w:tc>
        <w:sdt>
          <w:sdtPr>
            <w:rPr>
              <w:sz w:val="20"/>
              <w:szCs w:val="20"/>
            </w:rPr>
            <w:id w:val="-2060392648"/>
            <w:placeholder>
              <w:docPart w:val="CA7B2A81D8AE44C2910AF195F3334F6D"/>
            </w:placeholder>
            <w:date>
              <w:dateFormat w:val="M/d/yyyy"/>
              <w:lid w:val="en-US"/>
              <w:storeMappedDataAs w:val="dateTime"/>
              <w:calendar w:val="gregorian"/>
            </w:date>
          </w:sdtPr>
          <w:sdtEndPr/>
          <w:sdtContent>
            <w:tc>
              <w:tcPr>
                <w:tcW w:w="1283" w:type="dxa"/>
                <w:vAlign w:val="center"/>
              </w:tcPr>
              <w:p w14:paraId="0B04C682"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14012A9" w14:textId="77777777" w:rsidR="0081342D" w:rsidRPr="00A44DB7" w:rsidRDefault="0081342D" w:rsidP="0081342D">
            <w:pPr>
              <w:rPr>
                <w:sz w:val="20"/>
                <w:szCs w:val="20"/>
              </w:rPr>
            </w:pPr>
            <w:r w:rsidRPr="00A44DB7">
              <w:rPr>
                <w:sz w:val="20"/>
                <w:szCs w:val="20"/>
              </w:rPr>
              <w:t xml:space="preserve">$ </w:t>
            </w:r>
            <w:sdt>
              <w:sdtPr>
                <w:rPr>
                  <w:sz w:val="20"/>
                  <w:szCs w:val="20"/>
                </w:rPr>
                <w:id w:val="1340197969"/>
                <w:placeholder>
                  <w:docPart w:val="012EC2168AB849CBBFE5AFBD0F7022A2"/>
                </w:placeholder>
              </w:sdtPr>
              <w:sdtEndPr/>
              <w:sdtContent>
                <w:r>
                  <w:rPr>
                    <w:sz w:val="20"/>
                    <w:szCs w:val="20"/>
                  </w:rPr>
                  <w:t xml:space="preserve"> </w:t>
                </w:r>
              </w:sdtContent>
            </w:sdt>
          </w:p>
        </w:tc>
        <w:sdt>
          <w:sdtPr>
            <w:rPr>
              <w:sz w:val="20"/>
              <w:szCs w:val="20"/>
            </w:rPr>
            <w:id w:val="447359068"/>
            <w:placeholder>
              <w:docPart w:val="9689C84C50A34799A5224C4BC4C4B4D4"/>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218C865" w14:textId="77777777" w:rsidR="0081342D" w:rsidRPr="00A44DB7" w:rsidRDefault="0081342D" w:rsidP="0081342D">
                <w:pPr>
                  <w:rPr>
                    <w:sz w:val="20"/>
                    <w:szCs w:val="20"/>
                  </w:rPr>
                </w:pPr>
                <w:r>
                  <w:rPr>
                    <w:sz w:val="20"/>
                    <w:szCs w:val="20"/>
                  </w:rPr>
                  <w:t xml:space="preserve"> </w:t>
                </w:r>
              </w:p>
            </w:tc>
          </w:sdtContent>
        </w:sdt>
      </w:tr>
      <w:tr w:rsidR="0081342D" w14:paraId="61844395" w14:textId="77777777" w:rsidTr="0081342D">
        <w:trPr>
          <w:trHeight w:hRule="exact" w:val="576"/>
        </w:trPr>
        <w:sdt>
          <w:sdtPr>
            <w:rPr>
              <w:sz w:val="20"/>
              <w:szCs w:val="20"/>
            </w:rPr>
            <w:id w:val="2122947215"/>
            <w:placeholder>
              <w:docPart w:val="5E06269BD2BA47FBAAECC79F69F57FAC"/>
            </w:placeholder>
          </w:sdtPr>
          <w:sdtEndPr/>
          <w:sdtContent>
            <w:tc>
              <w:tcPr>
                <w:tcW w:w="656" w:type="dxa"/>
                <w:vAlign w:val="center"/>
              </w:tcPr>
              <w:p w14:paraId="61446FF1" w14:textId="77777777" w:rsidR="0081342D" w:rsidRPr="00A44DB7" w:rsidRDefault="0081342D" w:rsidP="0081342D">
                <w:pPr>
                  <w:rPr>
                    <w:sz w:val="20"/>
                    <w:szCs w:val="20"/>
                  </w:rPr>
                </w:pPr>
                <w:r>
                  <w:rPr>
                    <w:sz w:val="20"/>
                    <w:szCs w:val="20"/>
                  </w:rPr>
                  <w:t xml:space="preserve"> </w:t>
                </w:r>
              </w:p>
            </w:tc>
          </w:sdtContent>
        </w:sdt>
        <w:sdt>
          <w:sdtPr>
            <w:rPr>
              <w:sz w:val="20"/>
              <w:szCs w:val="20"/>
            </w:rPr>
            <w:id w:val="-1294510703"/>
            <w:placeholder>
              <w:docPart w:val="6CC6A9069ADF4509B4BFE0C2C9BEEB0B"/>
            </w:placeholder>
          </w:sdtPr>
          <w:sdtEndPr/>
          <w:sdtContent>
            <w:tc>
              <w:tcPr>
                <w:tcW w:w="2295" w:type="dxa"/>
                <w:vAlign w:val="center"/>
              </w:tcPr>
              <w:p w14:paraId="19876E35" w14:textId="77777777" w:rsidR="0081342D" w:rsidRPr="00A44DB7" w:rsidRDefault="0081342D" w:rsidP="0081342D">
                <w:pPr>
                  <w:rPr>
                    <w:sz w:val="20"/>
                    <w:szCs w:val="20"/>
                  </w:rPr>
                </w:pPr>
                <w:r>
                  <w:rPr>
                    <w:sz w:val="20"/>
                    <w:szCs w:val="20"/>
                  </w:rPr>
                  <w:t xml:space="preserve"> </w:t>
                </w:r>
              </w:p>
            </w:tc>
          </w:sdtContent>
        </w:sdt>
        <w:sdt>
          <w:sdtPr>
            <w:rPr>
              <w:sz w:val="20"/>
              <w:szCs w:val="20"/>
            </w:rPr>
            <w:id w:val="-531190140"/>
            <w:placeholder>
              <w:docPart w:val="F74E5EE581894CF1954FAE0807BB5139"/>
            </w:placeholder>
          </w:sdtPr>
          <w:sdtEndPr/>
          <w:sdtContent>
            <w:tc>
              <w:tcPr>
                <w:tcW w:w="883" w:type="dxa"/>
                <w:vAlign w:val="center"/>
              </w:tcPr>
              <w:p w14:paraId="7B9BB22E"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1F0F8121" w14:textId="77777777" w:rsidR="0081342D" w:rsidRPr="00A44DB7" w:rsidRDefault="0081342D" w:rsidP="0081342D">
            <w:pPr>
              <w:rPr>
                <w:sz w:val="20"/>
                <w:szCs w:val="20"/>
              </w:rPr>
            </w:pPr>
            <w:r>
              <w:rPr>
                <w:sz w:val="20"/>
                <w:szCs w:val="20"/>
              </w:rPr>
              <w:t>$</w:t>
            </w:r>
          </w:p>
        </w:tc>
        <w:sdt>
          <w:sdtPr>
            <w:rPr>
              <w:sz w:val="20"/>
              <w:szCs w:val="20"/>
            </w:rPr>
            <w:id w:val="1374878212"/>
            <w:placeholder>
              <w:docPart w:val="2AEDB3754AD74C51ACF53C41D10A5334"/>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0D9908D"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258B4897" w14:textId="77777777" w:rsidR="0081342D" w:rsidRPr="00A44DB7" w:rsidRDefault="0081342D" w:rsidP="0081342D">
            <w:pPr>
              <w:rPr>
                <w:sz w:val="20"/>
                <w:szCs w:val="20"/>
              </w:rPr>
            </w:pPr>
            <w:r w:rsidRPr="00A44DB7">
              <w:rPr>
                <w:sz w:val="20"/>
                <w:szCs w:val="20"/>
              </w:rPr>
              <w:t xml:space="preserve">$ </w:t>
            </w:r>
            <w:sdt>
              <w:sdtPr>
                <w:rPr>
                  <w:sz w:val="20"/>
                  <w:szCs w:val="20"/>
                </w:rPr>
                <w:id w:val="468947172"/>
                <w:placeholder>
                  <w:docPart w:val="FD9CBA760D1D4A098EFBE105D2665C25"/>
                </w:placeholder>
              </w:sdtPr>
              <w:sdtEndPr/>
              <w:sdtContent>
                <w:r>
                  <w:rPr>
                    <w:sz w:val="20"/>
                    <w:szCs w:val="20"/>
                  </w:rPr>
                  <w:t xml:space="preserve"> </w:t>
                </w:r>
              </w:sdtContent>
            </w:sdt>
          </w:p>
        </w:tc>
        <w:sdt>
          <w:sdtPr>
            <w:rPr>
              <w:sz w:val="20"/>
              <w:szCs w:val="20"/>
            </w:rPr>
            <w:id w:val="-1873228219"/>
            <w:placeholder>
              <w:docPart w:val="4105758CBD3E49B5815AD4FFB81E183F"/>
            </w:placeholder>
            <w:date>
              <w:dateFormat w:val="M/d/yyyy"/>
              <w:lid w:val="en-US"/>
              <w:storeMappedDataAs w:val="dateTime"/>
              <w:calendar w:val="gregorian"/>
            </w:date>
          </w:sdtPr>
          <w:sdtEndPr/>
          <w:sdtContent>
            <w:tc>
              <w:tcPr>
                <w:tcW w:w="1283" w:type="dxa"/>
                <w:vAlign w:val="center"/>
              </w:tcPr>
              <w:p w14:paraId="6B6C9AC0"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4079A60B" w14:textId="77777777" w:rsidR="0081342D" w:rsidRPr="00A44DB7" w:rsidRDefault="0081342D" w:rsidP="0081342D">
            <w:pPr>
              <w:rPr>
                <w:sz w:val="20"/>
                <w:szCs w:val="20"/>
              </w:rPr>
            </w:pPr>
            <w:r w:rsidRPr="00A44DB7">
              <w:rPr>
                <w:sz w:val="20"/>
                <w:szCs w:val="20"/>
              </w:rPr>
              <w:t xml:space="preserve">$ </w:t>
            </w:r>
            <w:sdt>
              <w:sdtPr>
                <w:rPr>
                  <w:sz w:val="20"/>
                  <w:szCs w:val="20"/>
                </w:rPr>
                <w:id w:val="91523161"/>
                <w:placeholder>
                  <w:docPart w:val="45E2142540A74488912A75B0EE98651C"/>
                </w:placeholder>
              </w:sdtPr>
              <w:sdtEndPr/>
              <w:sdtContent>
                <w:r>
                  <w:rPr>
                    <w:sz w:val="20"/>
                    <w:szCs w:val="20"/>
                  </w:rPr>
                  <w:t xml:space="preserve"> </w:t>
                </w:r>
              </w:sdtContent>
            </w:sdt>
          </w:p>
        </w:tc>
        <w:sdt>
          <w:sdtPr>
            <w:rPr>
              <w:sz w:val="20"/>
              <w:szCs w:val="20"/>
            </w:rPr>
            <w:id w:val="315997182"/>
            <w:placeholder>
              <w:docPart w:val="9EE231110DE44ED2A904FFC451A8A8C5"/>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5E3DC39" w14:textId="77777777" w:rsidR="0081342D" w:rsidRPr="00A44DB7" w:rsidRDefault="0081342D" w:rsidP="0081342D">
                <w:pPr>
                  <w:rPr>
                    <w:sz w:val="20"/>
                    <w:szCs w:val="20"/>
                  </w:rPr>
                </w:pPr>
                <w:r>
                  <w:rPr>
                    <w:sz w:val="20"/>
                    <w:szCs w:val="20"/>
                  </w:rPr>
                  <w:t xml:space="preserve"> </w:t>
                </w:r>
              </w:p>
            </w:tc>
          </w:sdtContent>
        </w:sdt>
      </w:tr>
      <w:tr w:rsidR="0081342D" w14:paraId="646AE990" w14:textId="77777777" w:rsidTr="0081342D">
        <w:trPr>
          <w:trHeight w:hRule="exact" w:val="576"/>
        </w:trPr>
        <w:sdt>
          <w:sdtPr>
            <w:rPr>
              <w:sz w:val="20"/>
              <w:szCs w:val="20"/>
            </w:rPr>
            <w:id w:val="-788895873"/>
            <w:placeholder>
              <w:docPart w:val="813EF59966D44F33BACD8C78E40DBC35"/>
            </w:placeholder>
          </w:sdtPr>
          <w:sdtEndPr/>
          <w:sdtContent>
            <w:tc>
              <w:tcPr>
                <w:tcW w:w="656" w:type="dxa"/>
                <w:vAlign w:val="center"/>
              </w:tcPr>
              <w:p w14:paraId="2A2192E8" w14:textId="77777777" w:rsidR="0081342D" w:rsidRPr="00A44DB7" w:rsidRDefault="0081342D" w:rsidP="0081342D">
                <w:pPr>
                  <w:rPr>
                    <w:sz w:val="20"/>
                    <w:szCs w:val="20"/>
                  </w:rPr>
                </w:pPr>
                <w:r>
                  <w:rPr>
                    <w:sz w:val="20"/>
                    <w:szCs w:val="20"/>
                  </w:rPr>
                  <w:t xml:space="preserve"> </w:t>
                </w:r>
              </w:p>
            </w:tc>
          </w:sdtContent>
        </w:sdt>
        <w:sdt>
          <w:sdtPr>
            <w:rPr>
              <w:sz w:val="20"/>
              <w:szCs w:val="20"/>
            </w:rPr>
            <w:id w:val="-970746681"/>
            <w:placeholder>
              <w:docPart w:val="F967819DE32544849A4A50510FC39A9F"/>
            </w:placeholder>
          </w:sdtPr>
          <w:sdtEndPr/>
          <w:sdtContent>
            <w:tc>
              <w:tcPr>
                <w:tcW w:w="2295" w:type="dxa"/>
                <w:vAlign w:val="center"/>
              </w:tcPr>
              <w:p w14:paraId="650D97B6" w14:textId="77777777" w:rsidR="0081342D" w:rsidRPr="00A44DB7" w:rsidRDefault="0081342D" w:rsidP="0081342D">
                <w:pPr>
                  <w:rPr>
                    <w:sz w:val="20"/>
                    <w:szCs w:val="20"/>
                  </w:rPr>
                </w:pPr>
                <w:r>
                  <w:rPr>
                    <w:sz w:val="20"/>
                    <w:szCs w:val="20"/>
                  </w:rPr>
                  <w:t xml:space="preserve"> </w:t>
                </w:r>
              </w:p>
            </w:tc>
          </w:sdtContent>
        </w:sdt>
        <w:sdt>
          <w:sdtPr>
            <w:rPr>
              <w:sz w:val="20"/>
              <w:szCs w:val="20"/>
            </w:rPr>
            <w:id w:val="-19860607"/>
            <w:placeholder>
              <w:docPart w:val="153B47E4C6AC4D03A6E3A08EB7270AE2"/>
            </w:placeholder>
          </w:sdtPr>
          <w:sdtEndPr/>
          <w:sdtContent>
            <w:tc>
              <w:tcPr>
                <w:tcW w:w="883" w:type="dxa"/>
                <w:vAlign w:val="center"/>
              </w:tcPr>
              <w:p w14:paraId="5581FB41"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7690DA28" w14:textId="77777777" w:rsidR="0081342D" w:rsidRPr="00A44DB7" w:rsidRDefault="0081342D" w:rsidP="0081342D">
            <w:pPr>
              <w:rPr>
                <w:sz w:val="20"/>
                <w:szCs w:val="20"/>
              </w:rPr>
            </w:pPr>
            <w:r>
              <w:rPr>
                <w:sz w:val="20"/>
                <w:szCs w:val="20"/>
              </w:rPr>
              <w:t>$</w:t>
            </w:r>
          </w:p>
        </w:tc>
        <w:sdt>
          <w:sdtPr>
            <w:rPr>
              <w:sz w:val="20"/>
              <w:szCs w:val="20"/>
            </w:rPr>
            <w:id w:val="-110133875"/>
            <w:placeholder>
              <w:docPart w:val="D6ED25CF411E437E881C957CCF6BAFE7"/>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2E0E1FCD"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6EE6CB45" w14:textId="77777777" w:rsidR="0081342D" w:rsidRPr="00A44DB7" w:rsidRDefault="0081342D" w:rsidP="0081342D">
            <w:pPr>
              <w:rPr>
                <w:sz w:val="20"/>
                <w:szCs w:val="20"/>
              </w:rPr>
            </w:pPr>
            <w:r w:rsidRPr="00A44DB7">
              <w:rPr>
                <w:sz w:val="20"/>
                <w:szCs w:val="20"/>
              </w:rPr>
              <w:t xml:space="preserve">$ </w:t>
            </w:r>
            <w:sdt>
              <w:sdtPr>
                <w:rPr>
                  <w:sz w:val="20"/>
                  <w:szCs w:val="20"/>
                </w:rPr>
                <w:id w:val="-1322808407"/>
                <w:placeholder>
                  <w:docPart w:val="39B195204D694ACC8E47CDEE1DC49841"/>
                </w:placeholder>
              </w:sdtPr>
              <w:sdtEndPr/>
              <w:sdtContent>
                <w:r>
                  <w:rPr>
                    <w:sz w:val="20"/>
                    <w:szCs w:val="20"/>
                  </w:rPr>
                  <w:t xml:space="preserve"> </w:t>
                </w:r>
              </w:sdtContent>
            </w:sdt>
          </w:p>
        </w:tc>
        <w:sdt>
          <w:sdtPr>
            <w:rPr>
              <w:sz w:val="20"/>
              <w:szCs w:val="20"/>
            </w:rPr>
            <w:id w:val="1189418477"/>
            <w:placeholder>
              <w:docPart w:val="BC27E5B886EE480DAE14A248A4CBE0C9"/>
            </w:placeholder>
            <w:date>
              <w:dateFormat w:val="M/d/yyyy"/>
              <w:lid w:val="en-US"/>
              <w:storeMappedDataAs w:val="dateTime"/>
              <w:calendar w:val="gregorian"/>
            </w:date>
          </w:sdtPr>
          <w:sdtEndPr/>
          <w:sdtContent>
            <w:tc>
              <w:tcPr>
                <w:tcW w:w="1283" w:type="dxa"/>
                <w:vAlign w:val="center"/>
              </w:tcPr>
              <w:p w14:paraId="27110111"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262AB56" w14:textId="77777777" w:rsidR="0081342D" w:rsidRPr="00A44DB7" w:rsidRDefault="0081342D" w:rsidP="0081342D">
            <w:pPr>
              <w:rPr>
                <w:sz w:val="20"/>
                <w:szCs w:val="20"/>
              </w:rPr>
            </w:pPr>
            <w:r w:rsidRPr="00A44DB7">
              <w:rPr>
                <w:sz w:val="20"/>
                <w:szCs w:val="20"/>
              </w:rPr>
              <w:t xml:space="preserve">$ </w:t>
            </w:r>
            <w:sdt>
              <w:sdtPr>
                <w:rPr>
                  <w:sz w:val="20"/>
                  <w:szCs w:val="20"/>
                </w:rPr>
                <w:id w:val="1850596609"/>
                <w:placeholder>
                  <w:docPart w:val="49A75874ACC64C4CBADEC764BF815C1B"/>
                </w:placeholder>
              </w:sdtPr>
              <w:sdtEndPr/>
              <w:sdtContent>
                <w:r>
                  <w:rPr>
                    <w:sz w:val="20"/>
                    <w:szCs w:val="20"/>
                  </w:rPr>
                  <w:t xml:space="preserve"> </w:t>
                </w:r>
              </w:sdtContent>
            </w:sdt>
          </w:p>
        </w:tc>
        <w:sdt>
          <w:sdtPr>
            <w:rPr>
              <w:sz w:val="20"/>
              <w:szCs w:val="20"/>
            </w:rPr>
            <w:id w:val="-176272081"/>
            <w:placeholder>
              <w:docPart w:val="6FB630952DB5453A80D86B3B181D9782"/>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E53EAFE" w14:textId="77777777" w:rsidR="0081342D" w:rsidRPr="00A44DB7" w:rsidRDefault="0081342D" w:rsidP="0081342D">
                <w:pPr>
                  <w:rPr>
                    <w:sz w:val="20"/>
                    <w:szCs w:val="20"/>
                  </w:rPr>
                </w:pPr>
                <w:r>
                  <w:rPr>
                    <w:sz w:val="20"/>
                    <w:szCs w:val="20"/>
                  </w:rPr>
                  <w:t xml:space="preserve"> </w:t>
                </w:r>
              </w:p>
            </w:tc>
          </w:sdtContent>
        </w:sdt>
      </w:tr>
      <w:tr w:rsidR="0081342D" w14:paraId="4B8480E1" w14:textId="77777777" w:rsidTr="0081342D">
        <w:trPr>
          <w:trHeight w:hRule="exact" w:val="576"/>
        </w:trPr>
        <w:sdt>
          <w:sdtPr>
            <w:rPr>
              <w:sz w:val="20"/>
              <w:szCs w:val="20"/>
            </w:rPr>
            <w:id w:val="2094041300"/>
            <w:placeholder>
              <w:docPart w:val="DB914F9B49D44830873B631E51B70A8A"/>
            </w:placeholder>
          </w:sdtPr>
          <w:sdtEndPr/>
          <w:sdtContent>
            <w:tc>
              <w:tcPr>
                <w:tcW w:w="656" w:type="dxa"/>
                <w:vAlign w:val="center"/>
              </w:tcPr>
              <w:p w14:paraId="748F2A9A" w14:textId="77777777" w:rsidR="0081342D" w:rsidRPr="00A44DB7" w:rsidRDefault="0081342D" w:rsidP="0081342D">
                <w:pPr>
                  <w:rPr>
                    <w:sz w:val="20"/>
                    <w:szCs w:val="20"/>
                  </w:rPr>
                </w:pPr>
                <w:r>
                  <w:rPr>
                    <w:sz w:val="20"/>
                    <w:szCs w:val="20"/>
                  </w:rPr>
                  <w:t xml:space="preserve"> </w:t>
                </w:r>
              </w:p>
            </w:tc>
          </w:sdtContent>
        </w:sdt>
        <w:sdt>
          <w:sdtPr>
            <w:rPr>
              <w:sz w:val="20"/>
              <w:szCs w:val="20"/>
            </w:rPr>
            <w:id w:val="-1896892641"/>
            <w:placeholder>
              <w:docPart w:val="A7E00AF580274542B1C83D428C2DDFCF"/>
            </w:placeholder>
          </w:sdtPr>
          <w:sdtEndPr/>
          <w:sdtContent>
            <w:tc>
              <w:tcPr>
                <w:tcW w:w="2295" w:type="dxa"/>
                <w:vAlign w:val="center"/>
              </w:tcPr>
              <w:p w14:paraId="3362485D" w14:textId="77777777" w:rsidR="0081342D" w:rsidRPr="00A44DB7" w:rsidRDefault="0081342D" w:rsidP="0081342D">
                <w:pPr>
                  <w:rPr>
                    <w:sz w:val="20"/>
                    <w:szCs w:val="20"/>
                  </w:rPr>
                </w:pPr>
                <w:r>
                  <w:rPr>
                    <w:sz w:val="20"/>
                    <w:szCs w:val="20"/>
                  </w:rPr>
                  <w:t xml:space="preserve"> </w:t>
                </w:r>
              </w:p>
            </w:tc>
          </w:sdtContent>
        </w:sdt>
        <w:sdt>
          <w:sdtPr>
            <w:rPr>
              <w:sz w:val="20"/>
              <w:szCs w:val="20"/>
            </w:rPr>
            <w:id w:val="1968702985"/>
            <w:placeholder>
              <w:docPart w:val="39C8874E39064F2592B096237188ED03"/>
            </w:placeholder>
          </w:sdtPr>
          <w:sdtEndPr/>
          <w:sdtContent>
            <w:tc>
              <w:tcPr>
                <w:tcW w:w="883" w:type="dxa"/>
                <w:vAlign w:val="center"/>
              </w:tcPr>
              <w:p w14:paraId="5C7ED959"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096502B4" w14:textId="77777777" w:rsidR="0081342D" w:rsidRPr="00A44DB7" w:rsidRDefault="0081342D" w:rsidP="0081342D">
            <w:pPr>
              <w:rPr>
                <w:sz w:val="20"/>
                <w:szCs w:val="20"/>
              </w:rPr>
            </w:pPr>
            <w:r>
              <w:rPr>
                <w:sz w:val="20"/>
                <w:szCs w:val="20"/>
              </w:rPr>
              <w:t>$</w:t>
            </w:r>
          </w:p>
        </w:tc>
        <w:sdt>
          <w:sdtPr>
            <w:rPr>
              <w:sz w:val="20"/>
              <w:szCs w:val="20"/>
            </w:rPr>
            <w:id w:val="-1709330694"/>
            <w:placeholder>
              <w:docPart w:val="9C98CF46E02F4769A2D86BD7EBA17280"/>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03255EEE"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4BB77207" w14:textId="77777777" w:rsidR="0081342D" w:rsidRPr="00A44DB7" w:rsidRDefault="0081342D" w:rsidP="0081342D">
            <w:pPr>
              <w:rPr>
                <w:sz w:val="20"/>
                <w:szCs w:val="20"/>
              </w:rPr>
            </w:pPr>
            <w:r w:rsidRPr="00A44DB7">
              <w:rPr>
                <w:sz w:val="20"/>
                <w:szCs w:val="20"/>
              </w:rPr>
              <w:t xml:space="preserve">$ </w:t>
            </w:r>
            <w:sdt>
              <w:sdtPr>
                <w:rPr>
                  <w:sz w:val="20"/>
                  <w:szCs w:val="20"/>
                </w:rPr>
                <w:id w:val="-1731064091"/>
                <w:placeholder>
                  <w:docPart w:val="8C6C3CEDD1D6466FA7B7744EC80FDE13"/>
                </w:placeholder>
              </w:sdtPr>
              <w:sdtEndPr/>
              <w:sdtContent>
                <w:r>
                  <w:rPr>
                    <w:sz w:val="20"/>
                    <w:szCs w:val="20"/>
                  </w:rPr>
                  <w:t xml:space="preserve"> </w:t>
                </w:r>
              </w:sdtContent>
            </w:sdt>
          </w:p>
        </w:tc>
        <w:sdt>
          <w:sdtPr>
            <w:rPr>
              <w:sz w:val="20"/>
              <w:szCs w:val="20"/>
            </w:rPr>
            <w:id w:val="546420447"/>
            <w:placeholder>
              <w:docPart w:val="BA08EC5A40C64E94BBC76E0259E0F80A"/>
            </w:placeholder>
            <w:date>
              <w:dateFormat w:val="M/d/yyyy"/>
              <w:lid w:val="en-US"/>
              <w:storeMappedDataAs w:val="dateTime"/>
              <w:calendar w:val="gregorian"/>
            </w:date>
          </w:sdtPr>
          <w:sdtEndPr/>
          <w:sdtContent>
            <w:tc>
              <w:tcPr>
                <w:tcW w:w="1283" w:type="dxa"/>
                <w:vAlign w:val="center"/>
              </w:tcPr>
              <w:p w14:paraId="579E5EC5"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71A68F71" w14:textId="77777777" w:rsidR="0081342D" w:rsidRPr="00A44DB7" w:rsidRDefault="0081342D" w:rsidP="0081342D">
            <w:pPr>
              <w:rPr>
                <w:sz w:val="20"/>
                <w:szCs w:val="20"/>
              </w:rPr>
            </w:pPr>
            <w:r w:rsidRPr="00A44DB7">
              <w:rPr>
                <w:sz w:val="20"/>
                <w:szCs w:val="20"/>
              </w:rPr>
              <w:t xml:space="preserve">$ </w:t>
            </w:r>
            <w:sdt>
              <w:sdtPr>
                <w:rPr>
                  <w:sz w:val="20"/>
                  <w:szCs w:val="20"/>
                </w:rPr>
                <w:id w:val="1823464743"/>
                <w:placeholder>
                  <w:docPart w:val="CC4980043B1D45E1B34B96166EFB4689"/>
                </w:placeholder>
              </w:sdtPr>
              <w:sdtEndPr/>
              <w:sdtContent>
                <w:r>
                  <w:rPr>
                    <w:sz w:val="20"/>
                    <w:szCs w:val="20"/>
                  </w:rPr>
                  <w:t xml:space="preserve"> </w:t>
                </w:r>
              </w:sdtContent>
            </w:sdt>
          </w:p>
        </w:tc>
        <w:sdt>
          <w:sdtPr>
            <w:rPr>
              <w:sz w:val="20"/>
              <w:szCs w:val="20"/>
            </w:rPr>
            <w:id w:val="2047102825"/>
            <w:placeholder>
              <w:docPart w:val="95AEAA409F0640C79FED9E0F8EB36ABD"/>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DD9E720" w14:textId="77777777" w:rsidR="0081342D" w:rsidRPr="00A44DB7" w:rsidRDefault="0081342D" w:rsidP="0081342D">
                <w:pPr>
                  <w:rPr>
                    <w:sz w:val="20"/>
                    <w:szCs w:val="20"/>
                  </w:rPr>
                </w:pPr>
                <w:r>
                  <w:rPr>
                    <w:sz w:val="20"/>
                    <w:szCs w:val="20"/>
                  </w:rPr>
                  <w:t xml:space="preserve"> </w:t>
                </w:r>
              </w:p>
            </w:tc>
          </w:sdtContent>
        </w:sdt>
      </w:tr>
      <w:tr w:rsidR="0081342D" w14:paraId="7BB57725" w14:textId="77777777" w:rsidTr="0081342D">
        <w:trPr>
          <w:trHeight w:hRule="exact" w:val="576"/>
        </w:trPr>
        <w:sdt>
          <w:sdtPr>
            <w:rPr>
              <w:sz w:val="20"/>
              <w:szCs w:val="20"/>
            </w:rPr>
            <w:id w:val="-1078668654"/>
            <w:placeholder>
              <w:docPart w:val="9CC486B8D0F44B4F870A9A5A183FBDE1"/>
            </w:placeholder>
          </w:sdtPr>
          <w:sdtEndPr/>
          <w:sdtContent>
            <w:tc>
              <w:tcPr>
                <w:tcW w:w="656" w:type="dxa"/>
                <w:vAlign w:val="center"/>
              </w:tcPr>
              <w:p w14:paraId="355111CE" w14:textId="77777777" w:rsidR="0081342D" w:rsidRPr="00A44DB7" w:rsidRDefault="0081342D" w:rsidP="0081342D">
                <w:pPr>
                  <w:rPr>
                    <w:sz w:val="20"/>
                    <w:szCs w:val="20"/>
                  </w:rPr>
                </w:pPr>
                <w:r>
                  <w:rPr>
                    <w:sz w:val="20"/>
                    <w:szCs w:val="20"/>
                  </w:rPr>
                  <w:t xml:space="preserve"> </w:t>
                </w:r>
              </w:p>
            </w:tc>
          </w:sdtContent>
        </w:sdt>
        <w:sdt>
          <w:sdtPr>
            <w:rPr>
              <w:sz w:val="20"/>
              <w:szCs w:val="20"/>
            </w:rPr>
            <w:id w:val="-1911845367"/>
            <w:placeholder>
              <w:docPart w:val="FDE4183D41A445138CB3B0970D03F333"/>
            </w:placeholder>
          </w:sdtPr>
          <w:sdtEndPr/>
          <w:sdtContent>
            <w:tc>
              <w:tcPr>
                <w:tcW w:w="2295" w:type="dxa"/>
                <w:vAlign w:val="center"/>
              </w:tcPr>
              <w:p w14:paraId="0224CC0E" w14:textId="77777777" w:rsidR="0081342D" w:rsidRPr="00A44DB7" w:rsidRDefault="0081342D" w:rsidP="0081342D">
                <w:pPr>
                  <w:rPr>
                    <w:sz w:val="20"/>
                    <w:szCs w:val="20"/>
                  </w:rPr>
                </w:pPr>
                <w:r>
                  <w:rPr>
                    <w:sz w:val="20"/>
                    <w:szCs w:val="20"/>
                  </w:rPr>
                  <w:t xml:space="preserve"> </w:t>
                </w:r>
              </w:p>
            </w:tc>
          </w:sdtContent>
        </w:sdt>
        <w:sdt>
          <w:sdtPr>
            <w:rPr>
              <w:sz w:val="20"/>
              <w:szCs w:val="20"/>
            </w:rPr>
            <w:id w:val="1046958865"/>
            <w:placeholder>
              <w:docPart w:val="773F2DBC8BAD4716B5E002FD4D378557"/>
            </w:placeholder>
          </w:sdtPr>
          <w:sdtEndPr/>
          <w:sdtContent>
            <w:tc>
              <w:tcPr>
                <w:tcW w:w="883" w:type="dxa"/>
                <w:vAlign w:val="center"/>
              </w:tcPr>
              <w:p w14:paraId="58B4DBBF"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D5F241A" w14:textId="77777777" w:rsidR="0081342D" w:rsidRPr="00A44DB7" w:rsidRDefault="0081342D" w:rsidP="0081342D">
            <w:pPr>
              <w:rPr>
                <w:sz w:val="20"/>
                <w:szCs w:val="20"/>
              </w:rPr>
            </w:pPr>
            <w:r>
              <w:rPr>
                <w:sz w:val="20"/>
                <w:szCs w:val="20"/>
              </w:rPr>
              <w:t>$</w:t>
            </w:r>
          </w:p>
        </w:tc>
        <w:sdt>
          <w:sdtPr>
            <w:rPr>
              <w:sz w:val="20"/>
              <w:szCs w:val="20"/>
            </w:rPr>
            <w:id w:val="1587426199"/>
            <w:placeholder>
              <w:docPart w:val="4B958B8C323F49BBB250B518272EBC9F"/>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5F8D1A3"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258F2C0A" w14:textId="77777777" w:rsidR="0081342D" w:rsidRPr="00A44DB7" w:rsidRDefault="0081342D" w:rsidP="0081342D">
            <w:pPr>
              <w:rPr>
                <w:sz w:val="20"/>
                <w:szCs w:val="20"/>
              </w:rPr>
            </w:pPr>
            <w:r w:rsidRPr="00A44DB7">
              <w:rPr>
                <w:sz w:val="20"/>
                <w:szCs w:val="20"/>
              </w:rPr>
              <w:t xml:space="preserve">$ </w:t>
            </w:r>
            <w:sdt>
              <w:sdtPr>
                <w:rPr>
                  <w:sz w:val="20"/>
                  <w:szCs w:val="20"/>
                </w:rPr>
                <w:id w:val="-511221694"/>
                <w:placeholder>
                  <w:docPart w:val="6612B71062AA418A858B71F8EB138309"/>
                </w:placeholder>
              </w:sdtPr>
              <w:sdtEndPr/>
              <w:sdtContent>
                <w:r>
                  <w:rPr>
                    <w:sz w:val="20"/>
                    <w:szCs w:val="20"/>
                  </w:rPr>
                  <w:t xml:space="preserve"> </w:t>
                </w:r>
              </w:sdtContent>
            </w:sdt>
          </w:p>
        </w:tc>
        <w:sdt>
          <w:sdtPr>
            <w:rPr>
              <w:sz w:val="20"/>
              <w:szCs w:val="20"/>
            </w:rPr>
            <w:id w:val="1286464302"/>
            <w:placeholder>
              <w:docPart w:val="F463E7395B1242A08CFECFF7A2833EEE"/>
            </w:placeholder>
            <w:date>
              <w:dateFormat w:val="M/d/yyyy"/>
              <w:lid w:val="en-US"/>
              <w:storeMappedDataAs w:val="dateTime"/>
              <w:calendar w:val="gregorian"/>
            </w:date>
          </w:sdtPr>
          <w:sdtEndPr/>
          <w:sdtContent>
            <w:tc>
              <w:tcPr>
                <w:tcW w:w="1283" w:type="dxa"/>
                <w:vAlign w:val="center"/>
              </w:tcPr>
              <w:p w14:paraId="00993C9A"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11B67F91" w14:textId="77777777" w:rsidR="0081342D" w:rsidRPr="00A44DB7" w:rsidRDefault="0081342D" w:rsidP="0081342D">
            <w:pPr>
              <w:rPr>
                <w:sz w:val="20"/>
                <w:szCs w:val="20"/>
              </w:rPr>
            </w:pPr>
            <w:r w:rsidRPr="00A44DB7">
              <w:rPr>
                <w:sz w:val="20"/>
                <w:szCs w:val="20"/>
              </w:rPr>
              <w:t xml:space="preserve">$ </w:t>
            </w:r>
            <w:sdt>
              <w:sdtPr>
                <w:rPr>
                  <w:sz w:val="20"/>
                  <w:szCs w:val="20"/>
                </w:rPr>
                <w:id w:val="247626341"/>
                <w:placeholder>
                  <w:docPart w:val="F600AE881872462B9F258EEF131CEDF2"/>
                </w:placeholder>
              </w:sdtPr>
              <w:sdtEndPr/>
              <w:sdtContent>
                <w:r>
                  <w:rPr>
                    <w:sz w:val="20"/>
                    <w:szCs w:val="20"/>
                  </w:rPr>
                  <w:t xml:space="preserve"> </w:t>
                </w:r>
              </w:sdtContent>
            </w:sdt>
          </w:p>
        </w:tc>
        <w:sdt>
          <w:sdtPr>
            <w:rPr>
              <w:sz w:val="20"/>
              <w:szCs w:val="20"/>
            </w:rPr>
            <w:id w:val="-2012220351"/>
            <w:placeholder>
              <w:docPart w:val="78DF0B107601455D91462434C1FA7E8B"/>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148AA2E" w14:textId="77777777" w:rsidR="0081342D" w:rsidRPr="00A44DB7" w:rsidRDefault="0081342D" w:rsidP="0081342D">
                <w:pPr>
                  <w:rPr>
                    <w:sz w:val="20"/>
                    <w:szCs w:val="20"/>
                  </w:rPr>
                </w:pPr>
                <w:r>
                  <w:rPr>
                    <w:sz w:val="20"/>
                    <w:szCs w:val="20"/>
                  </w:rPr>
                  <w:t xml:space="preserve"> </w:t>
                </w:r>
              </w:p>
            </w:tc>
          </w:sdtContent>
        </w:sdt>
      </w:tr>
    </w:tbl>
    <w:p w14:paraId="7BA8B31F" w14:textId="77777777" w:rsidR="0081342D" w:rsidRPr="00BB3368" w:rsidRDefault="0081342D" w:rsidP="0081342D">
      <w:pPr>
        <w:rPr>
          <w:sz w:val="10"/>
          <w:szCs w:val="10"/>
        </w:rPr>
      </w:pPr>
    </w:p>
    <w:p w14:paraId="11ECAB6B" w14:textId="77777777" w:rsidR="0081342D" w:rsidRPr="00BB3368" w:rsidRDefault="0081342D" w:rsidP="0081342D">
      <w:pPr>
        <w:rPr>
          <w:color w:val="000000" w:themeColor="text1"/>
        </w:rPr>
      </w:pPr>
      <w:r>
        <w:softHyphen/>
      </w:r>
      <w:r w:rsidRPr="00BB3368">
        <w:rPr>
          <w:color w:val="000000" w:themeColor="text1"/>
        </w:rPr>
        <w:t>________________________________</w:t>
      </w:r>
      <w:r>
        <w:rPr>
          <w:color w:val="000000" w:themeColor="text1"/>
        </w:rPr>
        <w:t>__________________________________          ____________________________</w:t>
      </w:r>
    </w:p>
    <w:p w14:paraId="3F78E4CA" w14:textId="77777777" w:rsidR="0081342D" w:rsidRPr="00BB3368" w:rsidRDefault="0081342D" w:rsidP="0081342D">
      <w:pPr>
        <w:rPr>
          <w:color w:val="000000" w:themeColor="text1"/>
        </w:rPr>
      </w:pPr>
      <w:r>
        <w:rPr>
          <w:color w:val="000000" w:themeColor="text1"/>
        </w:rPr>
        <w:t>Name of Distributor</w:t>
      </w:r>
      <w:r w:rsidRPr="00BB3368">
        <w:rPr>
          <w:color w:val="000000" w:themeColor="text1"/>
        </w:rPr>
        <w:t xml:space="preserve"> Selected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Date of selection</w:t>
      </w:r>
    </w:p>
    <w:p w14:paraId="1BEDE6B6" w14:textId="77777777" w:rsidR="0081342D" w:rsidRPr="00BB3368" w:rsidRDefault="0081342D" w:rsidP="0081342D">
      <w:pPr>
        <w:rPr>
          <w:color w:val="000000" w:themeColor="text1"/>
          <w:sz w:val="10"/>
          <w:szCs w:val="10"/>
        </w:rPr>
      </w:pPr>
    </w:p>
    <w:p w14:paraId="10B898FB" w14:textId="77777777" w:rsidR="0081342D" w:rsidRPr="00BB3368" w:rsidRDefault="0081342D" w:rsidP="0081342D">
      <w:pPr>
        <w:rPr>
          <w:color w:val="000000" w:themeColor="text1"/>
        </w:rPr>
      </w:pPr>
      <w:r w:rsidRPr="00BB3368">
        <w:rPr>
          <w:color w:val="000000" w:themeColor="text1"/>
        </w:rPr>
        <w:t>________________________________________________________________</w:t>
      </w:r>
    </w:p>
    <w:p w14:paraId="14D185E4" w14:textId="77777777" w:rsidR="0081342D" w:rsidRPr="00BB3368" w:rsidRDefault="0081342D" w:rsidP="0081342D">
      <w:pPr>
        <w:rPr>
          <w:color w:val="000000" w:themeColor="text1"/>
        </w:rPr>
      </w:pPr>
      <w:r w:rsidRPr="00BB3368">
        <w:rPr>
          <w:color w:val="000000" w:themeColor="text1"/>
        </w:rPr>
        <w:t>Signature of school/agency person making bid selection</w:t>
      </w:r>
    </w:p>
    <w:p w14:paraId="450A31DA" w14:textId="77777777" w:rsidR="0081342D" w:rsidRPr="00BB3368" w:rsidRDefault="0081342D" w:rsidP="0081342D">
      <w:pPr>
        <w:rPr>
          <w:color w:val="000000" w:themeColor="text1"/>
          <w:sz w:val="10"/>
          <w:szCs w:val="10"/>
        </w:rPr>
      </w:pPr>
    </w:p>
    <w:p w14:paraId="3327509D" w14:textId="77777777" w:rsidR="0081342D" w:rsidRPr="00BB3368" w:rsidRDefault="0081342D" w:rsidP="0081342D">
      <w:pPr>
        <w:rPr>
          <w:color w:val="000000" w:themeColor="text1"/>
          <w:sz w:val="10"/>
          <w:szCs w:val="10"/>
        </w:rPr>
      </w:pPr>
    </w:p>
    <w:p w14:paraId="064C5767" w14:textId="77777777" w:rsidR="0081342D" w:rsidRPr="00BB3368" w:rsidRDefault="0081342D" w:rsidP="0081342D">
      <w:pPr>
        <w:rPr>
          <w:color w:val="000000" w:themeColor="text1"/>
        </w:rPr>
      </w:pPr>
      <w:r w:rsidRPr="00BB3368">
        <w:rPr>
          <w:color w:val="000000" w:themeColor="text1"/>
        </w:rPr>
        <w:t>General Comments: __________________________________________________________________________________________________</w:t>
      </w:r>
    </w:p>
    <w:p w14:paraId="39C1BF05" w14:textId="77777777" w:rsidR="0081342D" w:rsidRPr="00150CC5" w:rsidRDefault="0081342D" w:rsidP="0081342D">
      <w:pPr>
        <w:rPr>
          <w:rFonts w:cstheme="minorHAnsi"/>
        </w:rPr>
        <w:sectPr w:rsidR="0081342D" w:rsidRPr="00150CC5" w:rsidSect="0081342D">
          <w:headerReference w:type="default" r:id="rId7"/>
          <w:footerReference w:type="default" r:id="rId8"/>
          <w:pgSz w:w="12240" w:h="15840"/>
          <w:pgMar w:top="720" w:right="720" w:bottom="720" w:left="720" w:header="720" w:footer="720" w:gutter="0"/>
          <w:cols w:space="720"/>
          <w:docGrid w:linePitch="299"/>
        </w:sectPr>
      </w:pPr>
    </w:p>
    <w:p w14:paraId="58C9E9EC" w14:textId="77777777" w:rsidR="004C31D5" w:rsidRPr="004C31D5" w:rsidRDefault="004C31D5" w:rsidP="004C31D5">
      <w:pPr>
        <w:pStyle w:val="Header"/>
        <w:jc w:val="center"/>
        <w:rPr>
          <w:b/>
          <w:color w:val="000000" w:themeColor="text1"/>
          <w:sz w:val="20"/>
          <w:szCs w:val="20"/>
        </w:rPr>
      </w:pPr>
      <w:r w:rsidRPr="004C31D5">
        <w:rPr>
          <w:b/>
          <w:color w:val="000000" w:themeColor="text1"/>
          <w:sz w:val="20"/>
          <w:szCs w:val="20"/>
        </w:rPr>
        <w:lastRenderedPageBreak/>
        <w:t>USDA Child Nutrition Programs</w:t>
      </w:r>
    </w:p>
    <w:p w14:paraId="551FEB09" w14:textId="77777777" w:rsidR="004C31D5" w:rsidRPr="004C31D5" w:rsidRDefault="004C31D5" w:rsidP="004C31D5">
      <w:pPr>
        <w:pStyle w:val="Header"/>
        <w:jc w:val="center"/>
        <w:rPr>
          <w:b/>
          <w:color w:val="000000" w:themeColor="text1"/>
          <w:sz w:val="20"/>
          <w:szCs w:val="20"/>
        </w:rPr>
      </w:pPr>
      <w:r w:rsidRPr="004C31D5">
        <w:rPr>
          <w:b/>
          <w:color w:val="000000" w:themeColor="text1"/>
          <w:sz w:val="20"/>
          <w:szCs w:val="20"/>
        </w:rPr>
        <w:t>Informal Procurement Log</w:t>
      </w:r>
    </w:p>
    <w:p w14:paraId="44888C1D" w14:textId="77777777" w:rsidR="004C31D5" w:rsidRDefault="004C31D5" w:rsidP="0081342D">
      <w:pPr>
        <w:spacing w:after="160" w:line="259" w:lineRule="auto"/>
        <w:jc w:val="center"/>
        <w:rPr>
          <w:rFonts w:ascii="Calibri" w:eastAsia="Calibri" w:hAnsi="Calibri"/>
          <w:b/>
          <w:sz w:val="28"/>
          <w:szCs w:val="28"/>
        </w:rPr>
      </w:pPr>
    </w:p>
    <w:p w14:paraId="45741831" w14:textId="77777777" w:rsidR="0081342D" w:rsidRDefault="0081342D" w:rsidP="004C31D5">
      <w:pPr>
        <w:spacing w:line="259" w:lineRule="auto"/>
        <w:jc w:val="center"/>
        <w:rPr>
          <w:rFonts w:ascii="Calibri" w:eastAsia="Calibri" w:hAnsi="Calibri"/>
          <w:b/>
          <w:sz w:val="28"/>
          <w:szCs w:val="28"/>
        </w:rPr>
      </w:pPr>
      <w:r w:rsidRPr="007F5A1A">
        <w:rPr>
          <w:rFonts w:ascii="Calibri" w:eastAsia="Calibri" w:hAnsi="Calibri"/>
          <w:b/>
          <w:sz w:val="28"/>
          <w:szCs w:val="28"/>
        </w:rPr>
        <w:t>Instructions for completing “Request for E-mail Quote”</w:t>
      </w:r>
    </w:p>
    <w:p w14:paraId="11D0D99C" w14:textId="77777777" w:rsidR="004C31D5" w:rsidRPr="007F5A1A" w:rsidRDefault="004C31D5" w:rsidP="004C31D5">
      <w:pPr>
        <w:spacing w:after="160" w:line="259" w:lineRule="auto"/>
        <w:jc w:val="center"/>
        <w:rPr>
          <w:rFonts w:ascii="Calibri" w:eastAsia="Calibri" w:hAnsi="Calibri"/>
          <w:b/>
          <w:sz w:val="28"/>
          <w:szCs w:val="28"/>
        </w:rPr>
      </w:pPr>
    </w:p>
    <w:p w14:paraId="1438E5EE"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This form can be saved as a file on the computer and then reused as needed. After you complete the document, save the file, and then attach the file to the email.  </w:t>
      </w:r>
    </w:p>
    <w:p w14:paraId="65D98E09"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There are 3 areas to complete in this document: </w:t>
      </w:r>
      <w:r>
        <w:rPr>
          <w:rFonts w:ascii="Calibri" w:eastAsia="Calibri" w:hAnsi="Calibri"/>
          <w:b/>
          <w:u w:val="single"/>
        </w:rPr>
        <w:t>Part 1, Part 2, and Part 3</w:t>
      </w:r>
      <w:r w:rsidRPr="007F5A1A">
        <w:rPr>
          <w:rFonts w:ascii="Calibri" w:eastAsia="Calibri" w:hAnsi="Calibri"/>
          <w:b/>
          <w:u w:val="single"/>
        </w:rPr>
        <w:t>.</w:t>
      </w:r>
      <w:r w:rsidRPr="007F5A1A">
        <w:rPr>
          <w:rFonts w:ascii="Calibri" w:eastAsia="Calibri" w:hAnsi="Calibri"/>
        </w:rPr>
        <w:t xml:space="preserve"> </w:t>
      </w:r>
    </w:p>
    <w:p w14:paraId="662AE069" w14:textId="77777777" w:rsidR="0081342D" w:rsidRPr="007F5A1A" w:rsidRDefault="0081342D" w:rsidP="0081342D">
      <w:pPr>
        <w:spacing w:after="160" w:line="259" w:lineRule="auto"/>
        <w:rPr>
          <w:rFonts w:ascii="Calibri" w:eastAsia="Calibri" w:hAnsi="Calibri"/>
          <w:sz w:val="24"/>
          <w:szCs w:val="24"/>
        </w:rPr>
      </w:pPr>
      <w:r>
        <w:rPr>
          <w:rFonts w:ascii="Calibri" w:eastAsia="Calibri" w:hAnsi="Calibri"/>
          <w:b/>
          <w:sz w:val="24"/>
          <w:szCs w:val="24"/>
          <w:u w:val="single"/>
        </w:rPr>
        <w:t>Part 1</w:t>
      </w:r>
      <w:r w:rsidRPr="007F5A1A">
        <w:rPr>
          <w:rFonts w:ascii="Calibri" w:eastAsia="Calibri" w:hAnsi="Calibri"/>
          <w:b/>
          <w:sz w:val="24"/>
          <w:szCs w:val="24"/>
          <w:u w:val="single"/>
        </w:rPr>
        <w:t xml:space="preserve">: </w:t>
      </w:r>
      <w:r w:rsidRPr="007F5A1A">
        <w:rPr>
          <w:rFonts w:ascii="Calibri" w:eastAsia="Calibri" w:hAnsi="Calibri"/>
          <w:sz w:val="24"/>
          <w:szCs w:val="24"/>
        </w:rPr>
        <w:t>Titled:</w:t>
      </w:r>
      <w:r w:rsidRPr="007F5A1A">
        <w:rPr>
          <w:rFonts w:ascii="Calibri" w:eastAsia="Calibri" w:hAnsi="Calibri"/>
          <w:b/>
          <w:sz w:val="24"/>
          <w:szCs w:val="24"/>
        </w:rPr>
        <w:t xml:space="preserve"> “</w:t>
      </w:r>
      <w:r w:rsidRPr="007F5A1A">
        <w:rPr>
          <w:rFonts w:ascii="Calibri" w:eastAsia="Calibri" w:hAnsi="Calibri"/>
          <w:sz w:val="24"/>
          <w:szCs w:val="24"/>
        </w:rPr>
        <w:t xml:space="preserve">TO: </w:t>
      </w:r>
      <w:r>
        <w:rPr>
          <w:rFonts w:ascii="Calibri" w:eastAsia="Calibri" w:hAnsi="Calibri"/>
          <w:sz w:val="24"/>
          <w:szCs w:val="24"/>
        </w:rPr>
        <w:t>Distributor</w:t>
      </w:r>
      <w:r w:rsidRPr="007F5A1A">
        <w:rPr>
          <w:rFonts w:ascii="Calibri" w:eastAsia="Calibri" w:hAnsi="Calibri"/>
          <w:sz w:val="24"/>
          <w:szCs w:val="24"/>
        </w:rPr>
        <w:t xml:space="preserve"> and FROM: </w:t>
      </w:r>
      <w:r w:rsidR="00A22700">
        <w:rPr>
          <w:rFonts w:ascii="Calibri" w:eastAsia="Calibri" w:hAnsi="Calibri"/>
          <w:sz w:val="24"/>
          <w:szCs w:val="24"/>
        </w:rPr>
        <w:t>LEA</w:t>
      </w:r>
      <w:r w:rsidRPr="007F5A1A">
        <w:rPr>
          <w:rFonts w:ascii="Calibri" w:eastAsia="Calibri" w:hAnsi="Calibri"/>
          <w:sz w:val="24"/>
          <w:szCs w:val="24"/>
        </w:rPr>
        <w:t xml:space="preserve"> Name”</w:t>
      </w:r>
    </w:p>
    <w:p w14:paraId="15F000A0"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 xml:space="preserve">A. TO: </w:t>
      </w:r>
      <w:r>
        <w:rPr>
          <w:rFonts w:ascii="Calibri" w:eastAsia="Calibri" w:hAnsi="Calibri"/>
          <w:u w:val="single"/>
        </w:rPr>
        <w:t>Distributor</w:t>
      </w:r>
      <w:r w:rsidRPr="007F5A1A">
        <w:rPr>
          <w:rFonts w:ascii="Calibri" w:eastAsia="Calibri" w:hAnsi="Calibri"/>
        </w:rPr>
        <w:t xml:space="preserve">. Put the cursor on the word </w:t>
      </w:r>
      <w:r>
        <w:rPr>
          <w:rFonts w:ascii="Calibri" w:eastAsia="Calibri" w:hAnsi="Calibri"/>
          <w:i/>
        </w:rPr>
        <w:t>Distributor</w:t>
      </w:r>
      <w:r w:rsidRPr="007F5A1A">
        <w:rPr>
          <w:rFonts w:ascii="Calibri" w:eastAsia="Calibri" w:hAnsi="Calibri"/>
        </w:rPr>
        <w:t xml:space="preserve">. Type the company’s name that you are requesting the quote from. </w:t>
      </w:r>
    </w:p>
    <w:p w14:paraId="3354C3DB"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B. FROM: </w:t>
      </w:r>
      <w:r w:rsidR="00A22700">
        <w:rPr>
          <w:rFonts w:ascii="Calibri" w:eastAsia="Calibri" w:hAnsi="Calibri"/>
          <w:u w:val="single"/>
        </w:rPr>
        <w:t>LEA</w:t>
      </w:r>
      <w:r w:rsidRPr="007F5A1A">
        <w:rPr>
          <w:rFonts w:ascii="Calibri" w:eastAsia="Calibri" w:hAnsi="Calibri"/>
          <w:u w:val="single"/>
        </w:rPr>
        <w:t xml:space="preserve"> Name</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Name</w:t>
      </w:r>
      <w:r w:rsidRPr="007F5A1A">
        <w:rPr>
          <w:rFonts w:ascii="Calibri" w:eastAsia="Calibri" w:hAnsi="Calibri"/>
        </w:rPr>
        <w:t xml:space="preserve">. Type in the School Food Authority name in this blank (i.e. the school district’s name, etc.) </w:t>
      </w:r>
    </w:p>
    <w:p w14:paraId="55EA7835"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C. TO: </w:t>
      </w:r>
      <w:r>
        <w:rPr>
          <w:rFonts w:ascii="Calibri" w:eastAsia="Calibri" w:hAnsi="Calibri"/>
          <w:u w:val="single"/>
        </w:rPr>
        <w:t>Distributor</w:t>
      </w:r>
      <w:r w:rsidRPr="007F5A1A">
        <w:rPr>
          <w:rFonts w:ascii="Calibri" w:eastAsia="Calibri" w:hAnsi="Calibri"/>
          <w:u w:val="single"/>
        </w:rPr>
        <w:t xml:space="preserve"> Contact Person</w:t>
      </w:r>
      <w:r w:rsidRPr="007F5A1A">
        <w:rPr>
          <w:rFonts w:ascii="Calibri" w:eastAsia="Calibri" w:hAnsi="Calibri"/>
        </w:rPr>
        <w:t xml:space="preserve">.  Place the cursor on the word </w:t>
      </w:r>
      <w:r>
        <w:rPr>
          <w:rFonts w:ascii="Calibri" w:eastAsia="Calibri" w:hAnsi="Calibri"/>
          <w:i/>
        </w:rPr>
        <w:t>Distributor</w:t>
      </w:r>
      <w:r w:rsidRPr="007F5A1A">
        <w:rPr>
          <w:rFonts w:ascii="Calibri" w:eastAsia="Calibri" w:hAnsi="Calibri"/>
          <w:i/>
        </w:rPr>
        <w:t xml:space="preserve"> Contact Person</w:t>
      </w:r>
      <w:r w:rsidRPr="007F5A1A">
        <w:rPr>
          <w:rFonts w:ascii="Calibri" w:eastAsia="Calibri" w:hAnsi="Calibri"/>
        </w:rPr>
        <w:t xml:space="preserve">. Type in the name of the person receiving this email. </w:t>
      </w:r>
    </w:p>
    <w:p w14:paraId="1F126651"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D. FROM: </w:t>
      </w:r>
      <w:r w:rsidR="00A22700">
        <w:rPr>
          <w:rFonts w:ascii="Calibri" w:eastAsia="Calibri" w:hAnsi="Calibri"/>
          <w:u w:val="single"/>
        </w:rPr>
        <w:t>LEA</w:t>
      </w:r>
      <w:r w:rsidRPr="007F5A1A">
        <w:rPr>
          <w:rFonts w:ascii="Calibri" w:eastAsia="Calibri" w:hAnsi="Calibri"/>
          <w:u w:val="single"/>
        </w:rPr>
        <w:t xml:space="preserve"> Contact Person</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Contact Person</w:t>
      </w:r>
      <w:r w:rsidRPr="007F5A1A">
        <w:rPr>
          <w:rFonts w:ascii="Calibri" w:eastAsia="Calibri" w:hAnsi="Calibri"/>
        </w:rPr>
        <w:t xml:space="preserve">. Type your name here (or the person completing the form). </w:t>
      </w:r>
    </w:p>
    <w:p w14:paraId="1FEBFBD5"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twice to </w:t>
      </w:r>
      <w:r w:rsidRPr="007F5A1A">
        <w:rPr>
          <w:rFonts w:ascii="Calibri" w:eastAsia="Calibri" w:hAnsi="Calibri"/>
          <w:u w:val="single"/>
        </w:rPr>
        <w:t xml:space="preserve">E. PHONE: </w:t>
      </w:r>
      <w:r w:rsidR="00A22700">
        <w:rPr>
          <w:rFonts w:ascii="Calibri" w:eastAsia="Calibri" w:hAnsi="Calibri"/>
          <w:u w:val="single"/>
        </w:rPr>
        <w:t>LEA</w:t>
      </w:r>
      <w:r w:rsidRPr="007F5A1A">
        <w:rPr>
          <w:rFonts w:ascii="Calibri" w:eastAsia="Calibri" w:hAnsi="Calibri"/>
          <w:u w:val="single"/>
        </w:rPr>
        <w:t xml:space="preserve"> Contact Phone Number</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Contact Phone Number</w:t>
      </w:r>
      <w:r w:rsidRPr="007F5A1A">
        <w:rPr>
          <w:rFonts w:ascii="Calibri" w:eastAsia="Calibri" w:hAnsi="Calibri"/>
        </w:rPr>
        <w:t xml:space="preserve">. Type the phone number here. </w:t>
      </w:r>
    </w:p>
    <w:p w14:paraId="3B28DC04"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F. Date: Click here to enter a date</w:t>
      </w:r>
      <w:r w:rsidRPr="007F5A1A">
        <w:rPr>
          <w:rFonts w:ascii="Calibri" w:eastAsia="Calibri" w:hAnsi="Calibri"/>
        </w:rPr>
        <w:t>.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dropdown calendar. Choose today’s date. </w:t>
      </w:r>
    </w:p>
    <w:p w14:paraId="298D63CA" w14:textId="77777777" w:rsidR="0081342D" w:rsidRPr="007F5A1A" w:rsidRDefault="0081342D" w:rsidP="0081342D">
      <w:pPr>
        <w:spacing w:after="160" w:line="259" w:lineRule="auto"/>
        <w:rPr>
          <w:rFonts w:ascii="Calibri" w:eastAsia="Calibri" w:hAnsi="Calibri"/>
          <w:b/>
          <w:sz w:val="24"/>
          <w:szCs w:val="24"/>
          <w:u w:val="single"/>
        </w:rPr>
      </w:pPr>
      <w:r>
        <w:rPr>
          <w:rFonts w:ascii="Calibri" w:eastAsia="Calibri" w:hAnsi="Calibri"/>
          <w:b/>
          <w:sz w:val="24"/>
          <w:szCs w:val="24"/>
          <w:u w:val="single"/>
        </w:rPr>
        <w:t>Part 2</w:t>
      </w:r>
      <w:r w:rsidRPr="007F5A1A">
        <w:rPr>
          <w:rFonts w:ascii="Calibri" w:eastAsia="Calibri" w:hAnsi="Calibri"/>
          <w:b/>
          <w:sz w:val="24"/>
          <w:szCs w:val="24"/>
          <w:u w:val="single"/>
        </w:rPr>
        <w:t xml:space="preserve">: </w:t>
      </w:r>
    </w:p>
    <w:p w14:paraId="303A0A29"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1. Place the cursor over the Return by email to: “Name”. Type your name here. </w:t>
      </w:r>
    </w:p>
    <w:p w14:paraId="3DA48F33"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2. Place the cursor over the “Time” and type the time (i.e.2:00pm) by which the document should be returned to you. </w:t>
      </w:r>
    </w:p>
    <w:p w14:paraId="6D167C3B"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3. Place the cursor over the works “Click here to enter a date”.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w:t>
      </w:r>
      <w:r w:rsidR="00A22700">
        <w:rPr>
          <w:rFonts w:ascii="Calibri" w:eastAsia="Calibri" w:hAnsi="Calibri"/>
        </w:rPr>
        <w:t>d</w:t>
      </w:r>
      <w:r w:rsidRPr="007F5A1A">
        <w:rPr>
          <w:rFonts w:ascii="Calibri" w:eastAsia="Calibri" w:hAnsi="Calibri"/>
        </w:rPr>
        <w:t xml:space="preserve">own calendar. Choose the date that the quote is due back to you by. </w:t>
      </w:r>
    </w:p>
    <w:p w14:paraId="12A8C212"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4. Place the cursor over the e-mail address. Type in the email address that the quote should be returned to. </w:t>
      </w:r>
    </w:p>
    <w:p w14:paraId="6F29EFE6"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5. Date that product is needed at </w:t>
      </w:r>
      <w:r w:rsidR="00A22700">
        <w:rPr>
          <w:rFonts w:ascii="Calibri" w:eastAsia="Calibri" w:hAnsi="Calibri"/>
        </w:rPr>
        <w:t>LEA</w:t>
      </w:r>
      <w:r w:rsidRPr="007F5A1A">
        <w:rPr>
          <w:rFonts w:ascii="Calibri" w:eastAsia="Calibri" w:hAnsi="Calibri"/>
        </w:rPr>
        <w:t>. Place the cursor over the works “Click here to enter a date”.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w:t>
      </w:r>
      <w:r w:rsidR="004C31D5">
        <w:rPr>
          <w:rFonts w:ascii="Calibri" w:eastAsia="Calibri" w:hAnsi="Calibri"/>
        </w:rPr>
        <w:t>-</w:t>
      </w:r>
      <w:r w:rsidRPr="007F5A1A">
        <w:rPr>
          <w:rFonts w:ascii="Calibri" w:eastAsia="Calibri" w:hAnsi="Calibri"/>
        </w:rPr>
        <w:t xml:space="preserve">down calendar. Choose the date you need the item(s) in your kitchen. </w:t>
      </w:r>
    </w:p>
    <w:p w14:paraId="36E52FB5" w14:textId="77777777" w:rsidR="0081342D" w:rsidRPr="007F5A1A" w:rsidRDefault="0081342D" w:rsidP="0081342D">
      <w:pPr>
        <w:spacing w:after="160" w:line="259" w:lineRule="auto"/>
        <w:rPr>
          <w:rFonts w:ascii="Calibri" w:eastAsia="Calibri" w:hAnsi="Calibri"/>
        </w:rPr>
      </w:pPr>
      <w:r>
        <w:rPr>
          <w:rFonts w:ascii="Calibri" w:eastAsia="Calibri" w:hAnsi="Calibri"/>
          <w:b/>
          <w:sz w:val="24"/>
          <w:szCs w:val="24"/>
          <w:u w:val="single"/>
        </w:rPr>
        <w:t>Part 3</w:t>
      </w:r>
      <w:r w:rsidRPr="007F5A1A">
        <w:rPr>
          <w:rFonts w:ascii="Calibri" w:eastAsia="Calibri" w:hAnsi="Calibri"/>
          <w:b/>
          <w:sz w:val="24"/>
          <w:szCs w:val="24"/>
          <w:u w:val="single"/>
        </w:rPr>
        <w:t>:</w:t>
      </w:r>
      <w:r w:rsidRPr="007F5A1A">
        <w:rPr>
          <w:rFonts w:ascii="Calibri" w:eastAsia="Calibri" w:hAnsi="Calibri"/>
          <w:b/>
          <w:u w:val="single"/>
        </w:rPr>
        <w:t xml:space="preserve"> </w:t>
      </w:r>
      <w:r w:rsidRPr="007F5A1A">
        <w:rPr>
          <w:rFonts w:ascii="Calibri" w:eastAsia="Calibri" w:hAnsi="Calibri"/>
        </w:rPr>
        <w:t>Titled: “Description, Quantity, Price per Unit, &amp; Total”</w:t>
      </w:r>
    </w:p>
    <w:p w14:paraId="116414FD"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lastRenderedPageBreak/>
        <w:t>Column A:</w:t>
      </w:r>
      <w:r w:rsidRPr="007F5A1A">
        <w:rPr>
          <w:rFonts w:ascii="Calibri" w:eastAsia="Calibri" w:hAnsi="Calibri"/>
        </w:rPr>
        <w:t xml:space="preserve"> Place the cursor on “Click here to enter text” and type in the food item you need pricing on.  </w:t>
      </w:r>
    </w:p>
    <w:p w14:paraId="4785E668"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Column B:</w:t>
      </w:r>
      <w:r w:rsidRPr="007F5A1A">
        <w:rPr>
          <w:rFonts w:ascii="Calibri" w:eastAsia="Calibri" w:hAnsi="Calibri"/>
        </w:rPr>
        <w:t xml:space="preserve"> Place the cursor over #### and enter the Manufacturer # </w:t>
      </w:r>
    </w:p>
    <w:p w14:paraId="76E4FBF8"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Column C:</w:t>
      </w:r>
      <w:r w:rsidRPr="007F5A1A">
        <w:rPr>
          <w:rFonts w:ascii="Calibri" w:eastAsia="Calibri" w:hAnsi="Calibri"/>
        </w:rPr>
        <w:t xml:space="preserve"> Place the cursor over the #### and type in the amount of product you need. </w:t>
      </w:r>
    </w:p>
    <w:p w14:paraId="49A35147" w14:textId="77777777" w:rsidR="0081342D" w:rsidRPr="007F5A1A" w:rsidRDefault="0081342D" w:rsidP="0081342D">
      <w:pPr>
        <w:spacing w:line="259" w:lineRule="auto"/>
        <w:rPr>
          <w:rFonts w:ascii="Calibri" w:eastAsia="Calibri" w:hAnsi="Calibri"/>
          <w:b/>
          <w:color w:val="FF0000"/>
        </w:rPr>
      </w:pPr>
      <w:r>
        <w:rPr>
          <w:rFonts w:ascii="Calibri" w:eastAsia="Calibri" w:hAnsi="Calibri"/>
          <w:u w:val="single"/>
        </w:rPr>
        <w:t>Column D and E</w:t>
      </w:r>
      <w:r w:rsidRPr="007F5A1A">
        <w:rPr>
          <w:rFonts w:ascii="Calibri" w:eastAsia="Calibri" w:hAnsi="Calibri"/>
          <w:u w:val="single"/>
        </w:rPr>
        <w:t>:</w:t>
      </w:r>
      <w:r w:rsidRPr="007F5A1A">
        <w:rPr>
          <w:rFonts w:ascii="Calibri" w:eastAsia="Calibri" w:hAnsi="Calibri"/>
        </w:rPr>
        <w:t xml:space="preserve"> </w:t>
      </w:r>
      <w:r w:rsidRPr="007F5A1A">
        <w:rPr>
          <w:rFonts w:ascii="Calibri" w:eastAsia="Calibri" w:hAnsi="Calibri"/>
          <w:b/>
          <w:color w:val="FF0000"/>
        </w:rPr>
        <w:t xml:space="preserve">NOTE: The “Price per Unit” and “Total” sections of the bottom table will be completed by the </w:t>
      </w:r>
      <w:r>
        <w:rPr>
          <w:rFonts w:ascii="Calibri" w:eastAsia="Calibri" w:hAnsi="Calibri"/>
          <w:b/>
          <w:color w:val="FF0000"/>
        </w:rPr>
        <w:t>Distributor</w:t>
      </w:r>
      <w:r w:rsidRPr="007F5A1A">
        <w:rPr>
          <w:rFonts w:ascii="Calibri" w:eastAsia="Calibri" w:hAnsi="Calibri"/>
          <w:b/>
          <w:color w:val="FF0000"/>
        </w:rPr>
        <w:t xml:space="preserve"> receiving this quote. </w:t>
      </w:r>
      <w:r>
        <w:rPr>
          <w:rFonts w:ascii="Calibri" w:eastAsia="Calibri" w:hAnsi="Calibri"/>
          <w:b/>
          <w:color w:val="FF0000"/>
        </w:rPr>
        <w:t>Distributor</w:t>
      </w:r>
      <w:r w:rsidRPr="007F5A1A">
        <w:rPr>
          <w:rFonts w:ascii="Calibri" w:eastAsia="Calibri" w:hAnsi="Calibri"/>
          <w:b/>
          <w:color w:val="FF0000"/>
        </w:rPr>
        <w:t xml:space="preserve"> will also complete the “Pricing will be held firm for ### days FOB Destination as well as provide an electronic signature. </w:t>
      </w:r>
    </w:p>
    <w:p w14:paraId="1971F81F" w14:textId="77777777" w:rsidR="0081342D" w:rsidRPr="00B60ACC" w:rsidRDefault="0081342D" w:rsidP="0081342D">
      <w:pPr>
        <w:spacing w:after="160" w:line="259" w:lineRule="auto"/>
        <w:rPr>
          <w:rFonts w:ascii="Calibri" w:eastAsia="Calibri" w:hAnsi="Calibri"/>
          <w:color w:val="000000"/>
        </w:rPr>
      </w:pPr>
    </w:p>
    <w:p w14:paraId="4448833F" w14:textId="77777777" w:rsidR="0081342D" w:rsidRDefault="0081342D" w:rsidP="0081342D">
      <w:pPr>
        <w:spacing w:after="200" w:line="276" w:lineRule="auto"/>
        <w:rPr>
          <w:rFonts w:ascii="Arial Black" w:hAnsi="Arial Black"/>
          <w:sz w:val="28"/>
          <w:szCs w:val="28"/>
        </w:rPr>
      </w:pPr>
    </w:p>
    <w:p w14:paraId="2CDFD464" w14:textId="77777777" w:rsidR="0081342D" w:rsidRPr="007F5A1A" w:rsidRDefault="0081342D" w:rsidP="0081342D">
      <w:pPr>
        <w:ind w:left="180"/>
        <w:jc w:val="center"/>
        <w:rPr>
          <w:rFonts w:ascii="Arial Black" w:hAnsi="Arial Black"/>
          <w:sz w:val="28"/>
          <w:szCs w:val="28"/>
        </w:rPr>
      </w:pPr>
      <w:r w:rsidRPr="007F5A1A">
        <w:rPr>
          <w:rFonts w:ascii="Arial Black" w:hAnsi="Arial Black"/>
          <w:sz w:val="28"/>
          <w:szCs w:val="28"/>
        </w:rPr>
        <w:t>Request for E-mail Quote</w:t>
      </w:r>
    </w:p>
    <w:p w14:paraId="21E3C544" w14:textId="77777777" w:rsidR="0081342D" w:rsidRPr="007F5A1A" w:rsidRDefault="0081342D" w:rsidP="0081342D">
      <w:pPr>
        <w:ind w:left="180"/>
        <w:jc w:val="center"/>
        <w:rPr>
          <w:rFonts w:ascii="Arial Black" w:hAnsi="Arial Black"/>
          <w:sz w:val="28"/>
          <w:szCs w:val="28"/>
        </w:rPr>
      </w:pPr>
      <w:r w:rsidRPr="007F5A1A">
        <w:rPr>
          <w:rFonts w:ascii="Arial Black" w:hAnsi="Arial Black"/>
          <w:sz w:val="28"/>
          <w:szCs w:val="28"/>
        </w:rPr>
        <w:t>*****This is not an order*****</w:t>
      </w:r>
    </w:p>
    <w:p w14:paraId="3A137960" w14:textId="77777777" w:rsidR="0081342D" w:rsidRPr="00135871" w:rsidRDefault="0081342D" w:rsidP="0081342D">
      <w:pPr>
        <w:pStyle w:val="BodyText"/>
        <w:ind w:left="180"/>
        <w:rPr>
          <w:rStyle w:val="MessageHeaderLabel"/>
          <w:rFonts w:ascii="Arial" w:hAnsi="Arial" w:cs="Arial"/>
          <w:sz w:val="22"/>
          <w:szCs w:val="22"/>
        </w:rPr>
      </w:pPr>
    </w:p>
    <w:p w14:paraId="18243025"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1</w:t>
      </w:r>
    </w:p>
    <w:tbl>
      <w:tblPr>
        <w:tblStyle w:val="TableGrid"/>
        <w:tblW w:w="0" w:type="auto"/>
        <w:tblInd w:w="265" w:type="dxa"/>
        <w:tblLook w:val="04A0" w:firstRow="1" w:lastRow="0" w:firstColumn="1" w:lastColumn="0" w:noHBand="0" w:noVBand="1"/>
      </w:tblPr>
      <w:tblGrid>
        <w:gridCol w:w="4397"/>
        <w:gridCol w:w="4688"/>
      </w:tblGrid>
      <w:tr w:rsidR="0081342D" w:rsidRPr="00135871" w14:paraId="5E4B97EA" w14:textId="77777777" w:rsidTr="0081342D">
        <w:tc>
          <w:tcPr>
            <w:tcW w:w="4885" w:type="dxa"/>
            <w:vAlign w:val="center"/>
          </w:tcPr>
          <w:p w14:paraId="3F57ADD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644387202"/>
                <w:placeholder>
                  <w:docPart w:val="ADA19E9BA8A0490F95054E33EF2990E4"/>
                </w:placeholder>
                <w:showingPlcHdr/>
              </w:sdtPr>
              <w:sdtEndPr>
                <w:rPr>
                  <w:rStyle w:val="MessageHeaderLabel"/>
                </w:rPr>
              </w:sdtEndPr>
              <w:sdtContent>
                <w:r w:rsidRPr="00135871">
                  <w:rPr>
                    <w:rStyle w:val="PlaceholderText"/>
                    <w:rFonts w:cs="Arial"/>
                    <w:sz w:val="22"/>
                    <w:szCs w:val="22"/>
                  </w:rPr>
                  <w:t>A. Vendor</w:t>
                </w:r>
              </w:sdtContent>
            </w:sdt>
          </w:p>
        </w:tc>
        <w:tc>
          <w:tcPr>
            <w:tcW w:w="5285" w:type="dxa"/>
            <w:vAlign w:val="center"/>
          </w:tcPr>
          <w:p w14:paraId="21B600DB" w14:textId="6472D74F"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1889252173"/>
                <w:placeholder>
                  <w:docPart w:val="EC64767C5750423DAE50EAC2EDA483F3"/>
                </w:placeholder>
              </w:sdtPr>
              <w:sdtEndPr>
                <w:rPr>
                  <w:rStyle w:val="MessageHeaderLabel"/>
                </w:rPr>
              </w:sdtEndPr>
              <w:sdtContent>
                <w:r w:rsidRPr="00135871">
                  <w:rPr>
                    <w:rStyle w:val="PlaceholderText"/>
                    <w:rFonts w:eastAsiaTheme="minorHAnsi" w:cs="Arial"/>
                    <w:sz w:val="22"/>
                    <w:szCs w:val="22"/>
                  </w:rPr>
                  <w:t xml:space="preserve">B. </w:t>
                </w:r>
                <w:r w:rsidR="00140872">
                  <w:rPr>
                    <w:rStyle w:val="PlaceholderText"/>
                    <w:rFonts w:eastAsiaTheme="minorHAnsi" w:cs="Arial"/>
                    <w:sz w:val="22"/>
                    <w:szCs w:val="22"/>
                  </w:rPr>
                  <w:t>LEA</w:t>
                </w:r>
                <w:r w:rsidRPr="00135871">
                  <w:rPr>
                    <w:rStyle w:val="PlaceholderText"/>
                    <w:rFonts w:eastAsiaTheme="minorHAnsi" w:cs="Arial"/>
                    <w:sz w:val="22"/>
                    <w:szCs w:val="22"/>
                  </w:rPr>
                  <w:t xml:space="preserve"> Name</w:t>
                </w:r>
              </w:sdtContent>
            </w:sdt>
          </w:p>
        </w:tc>
      </w:tr>
      <w:tr w:rsidR="0081342D" w:rsidRPr="00135871" w14:paraId="7F1FCFDF" w14:textId="77777777" w:rsidTr="0081342D">
        <w:tc>
          <w:tcPr>
            <w:tcW w:w="4885" w:type="dxa"/>
            <w:vAlign w:val="center"/>
          </w:tcPr>
          <w:p w14:paraId="150FDB5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970394546"/>
                <w:placeholder>
                  <w:docPart w:val="7B4840B78A9245DC8BF08DD9CFC42B96"/>
                </w:placeholder>
                <w:showingPlcHdr/>
              </w:sdtPr>
              <w:sdtEndPr>
                <w:rPr>
                  <w:rStyle w:val="MessageHeaderLabel"/>
                </w:rPr>
              </w:sdtEndPr>
              <w:sdtContent>
                <w:r w:rsidRPr="00135871">
                  <w:rPr>
                    <w:rStyle w:val="PlaceholderText"/>
                    <w:rFonts w:eastAsiaTheme="minorHAnsi" w:cs="Arial"/>
                    <w:sz w:val="22"/>
                    <w:szCs w:val="22"/>
                  </w:rPr>
                  <w:t>C. Vendor Contact Person</w:t>
                </w:r>
              </w:sdtContent>
            </w:sdt>
          </w:p>
        </w:tc>
        <w:tc>
          <w:tcPr>
            <w:tcW w:w="5285" w:type="dxa"/>
            <w:vAlign w:val="center"/>
          </w:tcPr>
          <w:p w14:paraId="1C5EE264" w14:textId="13683EE3"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39213342"/>
                <w:placeholder>
                  <w:docPart w:val="8D48EDD6305B4A23A64C37BF2CB2A3A4"/>
                </w:placeholder>
              </w:sdtPr>
              <w:sdtEndPr>
                <w:rPr>
                  <w:rStyle w:val="MessageHeaderLabel"/>
                </w:rPr>
              </w:sdtEndPr>
              <w:sdtContent>
                <w:r w:rsidR="00140872" w:rsidRPr="00135871">
                  <w:rPr>
                    <w:rStyle w:val="PlaceholderText"/>
                    <w:rFonts w:eastAsiaTheme="minorHAnsi" w:cs="Arial"/>
                  </w:rPr>
                  <w:t xml:space="preserve">D. </w:t>
                </w:r>
                <w:r w:rsidR="00140872">
                  <w:rPr>
                    <w:rStyle w:val="PlaceholderText"/>
                    <w:rFonts w:eastAsiaTheme="minorHAnsi" w:cs="Arial"/>
                  </w:rPr>
                  <w:t>LEA</w:t>
                </w:r>
                <w:r w:rsidR="00140872" w:rsidRPr="00135871">
                  <w:rPr>
                    <w:rStyle w:val="PlaceholderText"/>
                    <w:rFonts w:eastAsiaTheme="minorHAnsi" w:cs="Arial"/>
                  </w:rPr>
                  <w:t xml:space="preserve"> Contact Person</w:t>
                </w:r>
              </w:sdtContent>
            </w:sdt>
          </w:p>
        </w:tc>
      </w:tr>
      <w:tr w:rsidR="0081342D" w:rsidRPr="00135871" w14:paraId="2F675CEC" w14:textId="77777777" w:rsidTr="0081342D">
        <w:tc>
          <w:tcPr>
            <w:tcW w:w="4885" w:type="dxa"/>
            <w:vAlign w:val="center"/>
          </w:tcPr>
          <w:p w14:paraId="02768B0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Number of Pages: </w:t>
            </w:r>
            <w:sdt>
              <w:sdtPr>
                <w:rPr>
                  <w:rStyle w:val="MessageHeaderLabel"/>
                  <w:rFonts w:ascii="Arial" w:hAnsi="Arial" w:cs="Arial"/>
                  <w:sz w:val="22"/>
                  <w:szCs w:val="22"/>
                </w:rPr>
                <w:id w:val="-1453776340"/>
                <w:placeholder>
                  <w:docPart w:val="FB5B0DBBC71F41ADBA2FD37D49B108D7"/>
                </w:placeholder>
                <w:showingPlcHdr/>
              </w:sdtPr>
              <w:sdtEndPr>
                <w:rPr>
                  <w:rStyle w:val="MessageHeaderLabel"/>
                </w:rPr>
              </w:sdtEndPr>
              <w:sdtContent>
                <w:r w:rsidRPr="00135871">
                  <w:rPr>
                    <w:rStyle w:val="PlaceholderText"/>
                    <w:rFonts w:eastAsiaTheme="minorHAnsi" w:cs="Arial"/>
                    <w:sz w:val="22"/>
                    <w:szCs w:val="22"/>
                  </w:rPr>
                  <w:t># of Pages.</w:t>
                </w:r>
              </w:sdtContent>
            </w:sdt>
          </w:p>
        </w:tc>
        <w:tc>
          <w:tcPr>
            <w:tcW w:w="5285" w:type="dxa"/>
            <w:vAlign w:val="center"/>
          </w:tcPr>
          <w:p w14:paraId="18C096D6" w14:textId="69CD4A4A"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PHONE: </w:t>
            </w:r>
            <w:sdt>
              <w:sdtPr>
                <w:rPr>
                  <w:rStyle w:val="MessageHeaderLabel"/>
                  <w:rFonts w:ascii="Arial" w:hAnsi="Arial" w:cs="Arial"/>
                  <w:sz w:val="22"/>
                  <w:szCs w:val="22"/>
                </w:rPr>
                <w:id w:val="1473865459"/>
                <w:placeholder>
                  <w:docPart w:val="EAE17DAF9D7D47DCB6951701A72016D8"/>
                </w:placeholder>
              </w:sdtPr>
              <w:sdtEndPr>
                <w:rPr>
                  <w:rStyle w:val="MessageHeaderLabel"/>
                </w:rPr>
              </w:sdtEndPr>
              <w:sdtContent>
                <w:r w:rsidRPr="00135871">
                  <w:rPr>
                    <w:rStyle w:val="PlaceholderText"/>
                    <w:rFonts w:eastAsiaTheme="minorHAnsi" w:cs="Arial"/>
                    <w:sz w:val="22"/>
                    <w:szCs w:val="22"/>
                  </w:rPr>
                  <w:t xml:space="preserve">E. </w:t>
                </w:r>
                <w:r w:rsidR="00140872">
                  <w:rPr>
                    <w:rStyle w:val="PlaceholderText"/>
                    <w:rFonts w:eastAsiaTheme="minorHAnsi" w:cs="Arial"/>
                    <w:sz w:val="22"/>
                    <w:szCs w:val="22"/>
                  </w:rPr>
                  <w:t>LEA</w:t>
                </w:r>
                <w:r w:rsidRPr="00135871">
                  <w:rPr>
                    <w:rStyle w:val="PlaceholderText"/>
                    <w:rFonts w:eastAsiaTheme="minorHAnsi" w:cs="Arial"/>
                    <w:sz w:val="22"/>
                    <w:szCs w:val="22"/>
                  </w:rPr>
                  <w:t xml:space="preserve"> Contact Phone Number</w:t>
                </w:r>
              </w:sdtContent>
            </w:sdt>
          </w:p>
        </w:tc>
      </w:tr>
      <w:tr w:rsidR="0081342D" w:rsidRPr="00135871" w14:paraId="208DBDAE" w14:textId="77777777" w:rsidTr="0081342D">
        <w:tc>
          <w:tcPr>
            <w:tcW w:w="4885" w:type="dxa"/>
            <w:vAlign w:val="center"/>
          </w:tcPr>
          <w:p w14:paraId="2B6497A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Quote good for: (# of days)</w:t>
            </w:r>
            <w:sdt>
              <w:sdtPr>
                <w:rPr>
                  <w:rStyle w:val="MessageHeaderLabel"/>
                  <w:rFonts w:ascii="Arial" w:hAnsi="Arial" w:cs="Arial"/>
                  <w:sz w:val="22"/>
                  <w:szCs w:val="22"/>
                </w:rPr>
                <w:id w:val="-730459163"/>
                <w:placeholder>
                  <w:docPart w:val="A9DC9F1ECD8E43AE9017DF53F965C797"/>
                </w:placeholder>
                <w:showingPlcHdr/>
              </w:sdtPr>
              <w:sdtEndPr>
                <w:rPr>
                  <w:rStyle w:val="MessageHeaderLabel"/>
                </w:rPr>
              </w:sdtEndPr>
              <w:sdtContent>
                <w:r w:rsidRPr="00135871">
                  <w:rPr>
                    <w:rStyle w:val="PlaceholderText"/>
                    <w:rFonts w:eastAsiaTheme="minorHAnsi" w:cs="Arial"/>
                    <w:sz w:val="22"/>
                    <w:szCs w:val="22"/>
                  </w:rPr>
                  <w:t># of Days/Months</w:t>
                </w:r>
              </w:sdtContent>
            </w:sdt>
          </w:p>
        </w:tc>
        <w:tc>
          <w:tcPr>
            <w:tcW w:w="5285" w:type="dxa"/>
            <w:vAlign w:val="center"/>
          </w:tcPr>
          <w:p w14:paraId="4D1B04A3"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DATE: </w:t>
            </w:r>
            <w:sdt>
              <w:sdtPr>
                <w:rPr>
                  <w:rStyle w:val="MessageHeaderLabel"/>
                  <w:rFonts w:ascii="Arial" w:hAnsi="Arial" w:cs="Arial"/>
                  <w:sz w:val="22"/>
                  <w:szCs w:val="22"/>
                </w:rPr>
                <w:id w:val="-1538192990"/>
                <w:placeholder>
                  <w:docPart w:val="8175B57E20434CE78937159749520D31"/>
                </w:placeholder>
                <w:showingPlcHdr/>
              </w:sdtPr>
              <w:sdtEndPr>
                <w:rPr>
                  <w:rStyle w:val="MessageHeaderLabel"/>
                </w:rPr>
              </w:sdtEndPr>
              <w:sdtContent>
                <w:r w:rsidRPr="00135871">
                  <w:rPr>
                    <w:rStyle w:val="PlaceholderText"/>
                    <w:rFonts w:eastAsiaTheme="minorHAnsi" w:cs="Arial"/>
                    <w:sz w:val="22"/>
                    <w:szCs w:val="22"/>
                  </w:rPr>
                  <w:t>F. Insert Date</w:t>
                </w:r>
              </w:sdtContent>
            </w:sdt>
          </w:p>
        </w:tc>
      </w:tr>
    </w:tbl>
    <w:p w14:paraId="78B2753A"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p>
    <w:p w14:paraId="71483B09" w14:textId="77777777" w:rsidR="0081342D" w:rsidRDefault="0081342D" w:rsidP="0081342D">
      <w:pPr>
        <w:pStyle w:val="BodyText"/>
        <w:ind w:left="180"/>
        <w:rPr>
          <w:rStyle w:val="MessageHeaderLabel"/>
          <w:rFonts w:ascii="Arial" w:hAnsi="Arial" w:cs="Arial"/>
          <w:b/>
          <w:color w:val="000000" w:themeColor="text1"/>
          <w:sz w:val="22"/>
          <w:szCs w:val="22"/>
          <w:u w:val="single"/>
        </w:rPr>
      </w:pPr>
    </w:p>
    <w:p w14:paraId="7B0DC9F8"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2</w:t>
      </w:r>
    </w:p>
    <w:p w14:paraId="5B0A191E"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Return by e-mail to </w:t>
      </w:r>
      <w:sdt>
        <w:sdtPr>
          <w:rPr>
            <w:rStyle w:val="MessageHeaderLabel"/>
            <w:rFonts w:ascii="Arial" w:hAnsi="Arial" w:cs="Arial"/>
            <w:b/>
            <w:sz w:val="22"/>
            <w:szCs w:val="22"/>
          </w:rPr>
          <w:id w:val="1320701836"/>
          <w:placeholder>
            <w:docPart w:val="03826AC3FB6C4E1489B31ABE2C9C0D6C"/>
          </w:placeholder>
          <w:showingPlcHdr/>
        </w:sdtPr>
        <w:sdtEndPr>
          <w:rPr>
            <w:rStyle w:val="MessageHeaderLabel"/>
            <w:u w:val="single"/>
          </w:rPr>
        </w:sdtEndPr>
        <w:sdtContent>
          <w:r w:rsidRPr="00135871">
            <w:rPr>
              <w:rStyle w:val="PlaceholderText"/>
              <w:rFonts w:eastAsiaTheme="minorHAnsi" w:cs="Arial"/>
              <w:sz w:val="22"/>
              <w:szCs w:val="22"/>
            </w:rPr>
            <w:t xml:space="preserve">Name </w:t>
          </w:r>
        </w:sdtContent>
      </w:sdt>
      <w:r w:rsidRPr="00135871">
        <w:rPr>
          <w:rStyle w:val="MessageHeaderLabel"/>
          <w:rFonts w:ascii="Arial" w:hAnsi="Arial" w:cs="Arial"/>
          <w:b/>
          <w:sz w:val="22"/>
          <w:szCs w:val="22"/>
        </w:rPr>
        <w:t xml:space="preserve"> by </w:t>
      </w:r>
      <w:sdt>
        <w:sdtPr>
          <w:rPr>
            <w:rStyle w:val="MessageHeaderLabel"/>
            <w:rFonts w:ascii="Arial" w:hAnsi="Arial" w:cs="Arial"/>
            <w:b/>
            <w:sz w:val="22"/>
            <w:szCs w:val="22"/>
          </w:rPr>
          <w:id w:val="96148834"/>
          <w:placeholder>
            <w:docPart w:val="40FA679677A84CA09A49486F6A0679B5"/>
          </w:placeholder>
          <w:showingPlcHdr/>
        </w:sdtPr>
        <w:sdtEndPr>
          <w:rPr>
            <w:rStyle w:val="MessageHeaderLabel"/>
          </w:rPr>
        </w:sdtEndPr>
        <w:sdtContent>
          <w:r w:rsidRPr="00135871">
            <w:rPr>
              <w:rStyle w:val="PlaceholderText"/>
              <w:rFonts w:cs="Arial"/>
              <w:sz w:val="22"/>
              <w:szCs w:val="22"/>
            </w:rPr>
            <w:t>Time</w:t>
          </w:r>
        </w:sdtContent>
      </w:sdt>
      <w:r w:rsidRPr="00135871">
        <w:rPr>
          <w:rStyle w:val="MessageHeaderLabel"/>
          <w:rFonts w:ascii="Arial" w:hAnsi="Arial" w:cs="Arial"/>
          <w:b/>
          <w:sz w:val="22"/>
          <w:szCs w:val="22"/>
        </w:rPr>
        <w:t xml:space="preserve"> on </w:t>
      </w:r>
      <w:sdt>
        <w:sdtPr>
          <w:rPr>
            <w:rStyle w:val="MessageHeaderLabel"/>
            <w:rFonts w:ascii="Arial" w:hAnsi="Arial" w:cs="Arial"/>
            <w:b/>
            <w:sz w:val="22"/>
            <w:szCs w:val="22"/>
            <w:u w:val="single"/>
          </w:rPr>
          <w:id w:val="-982388298"/>
          <w:placeholder>
            <w:docPart w:val="E4A15A679B3F40E3B4817359364BCE54"/>
          </w:placeholder>
          <w:showingPlcHdr/>
          <w:date>
            <w:dateFormat w:val="M/d/yyyy"/>
            <w:lid w:val="en-US"/>
            <w:storeMappedDataAs w:val="dateTime"/>
            <w:calendar w:val="gregorian"/>
          </w:date>
        </w:sdtPr>
        <w:sdtEndPr>
          <w:rPr>
            <w:rStyle w:val="MessageHeaderLabel"/>
          </w:rPr>
        </w:sdtEndPr>
        <w:sdtContent>
          <w:r w:rsidRPr="00135871">
            <w:rPr>
              <w:rStyle w:val="PlaceholderText"/>
              <w:rFonts w:cs="Arial"/>
              <w:sz w:val="22"/>
              <w:szCs w:val="22"/>
            </w:rPr>
            <w:t>Click here to enter a date.</w:t>
          </w:r>
        </w:sdtContent>
      </w:sdt>
      <w:r w:rsidRPr="00135871">
        <w:rPr>
          <w:rStyle w:val="MessageHeaderLabel"/>
          <w:rFonts w:ascii="Arial" w:hAnsi="Arial" w:cs="Arial"/>
          <w:b/>
          <w:sz w:val="22"/>
          <w:szCs w:val="22"/>
        </w:rPr>
        <w:t xml:space="preserve"> at </w:t>
      </w:r>
      <w:sdt>
        <w:sdtPr>
          <w:rPr>
            <w:rStyle w:val="MessageHeaderLabel"/>
            <w:rFonts w:ascii="Arial" w:hAnsi="Arial" w:cs="Arial"/>
            <w:b/>
            <w:sz w:val="22"/>
            <w:szCs w:val="22"/>
          </w:rPr>
          <w:id w:val="-51309606"/>
          <w:placeholder>
            <w:docPart w:val="012032A3B88C4352B1FA699B46C27621"/>
          </w:placeholder>
          <w:showingPlcHdr/>
        </w:sdtPr>
        <w:sdtEndPr>
          <w:rPr>
            <w:rStyle w:val="MessageHeaderLabel"/>
          </w:rPr>
        </w:sdtEndPr>
        <w:sdtContent>
          <w:r w:rsidRPr="00135871">
            <w:rPr>
              <w:rStyle w:val="PlaceholderText"/>
              <w:rFonts w:eastAsiaTheme="minorHAnsi" w:cs="Arial"/>
              <w:sz w:val="22"/>
              <w:szCs w:val="22"/>
            </w:rPr>
            <w:t>e-mail address</w:t>
          </w:r>
        </w:sdtContent>
      </w:sdt>
      <w:r w:rsidRPr="00135871">
        <w:rPr>
          <w:rStyle w:val="MessageHeaderLabel"/>
          <w:rFonts w:ascii="Arial" w:hAnsi="Arial" w:cs="Arial"/>
          <w:b/>
          <w:sz w:val="22"/>
          <w:szCs w:val="22"/>
        </w:rPr>
        <w:t xml:space="preserve"> </w:t>
      </w:r>
    </w:p>
    <w:p w14:paraId="2D726EA3"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Date that product is needed at </w:t>
      </w:r>
      <w:r w:rsidR="00A22700">
        <w:rPr>
          <w:rStyle w:val="MessageHeaderLabel"/>
          <w:rFonts w:ascii="Arial" w:hAnsi="Arial" w:cs="Arial"/>
          <w:b/>
          <w:sz w:val="22"/>
          <w:szCs w:val="22"/>
        </w:rPr>
        <w:t>LEA</w:t>
      </w:r>
      <w:r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1479257586"/>
          <w:placeholder>
            <w:docPart w:val="D2854E419EB041FEACD0258FF2A66479"/>
          </w:placeholder>
          <w:showingPlcHdr/>
          <w:date>
            <w:dateFormat w:val="M/d/yyyy"/>
            <w:lid w:val="en-US"/>
            <w:storeMappedDataAs w:val="dateTime"/>
            <w:calendar w:val="gregorian"/>
          </w:date>
        </w:sdtPr>
        <w:sdtEndPr>
          <w:rPr>
            <w:rStyle w:val="MessageHeaderLabel"/>
          </w:rPr>
        </w:sdtEndPr>
        <w:sdtContent>
          <w:r w:rsidRPr="00135871">
            <w:rPr>
              <w:rStyle w:val="PlaceholderText"/>
              <w:rFonts w:cs="Arial"/>
              <w:sz w:val="22"/>
              <w:szCs w:val="22"/>
            </w:rPr>
            <w:t>Click here to enter a date.</w:t>
          </w:r>
        </w:sdtContent>
      </w:sdt>
      <w:r w:rsidRPr="00135871">
        <w:rPr>
          <w:rStyle w:val="MessageHeaderLabel"/>
          <w:rFonts w:ascii="Arial" w:hAnsi="Arial" w:cs="Arial"/>
          <w:b/>
          <w:sz w:val="22"/>
          <w:szCs w:val="22"/>
        </w:rPr>
        <w:t xml:space="preserve"> </w:t>
      </w:r>
    </w:p>
    <w:p w14:paraId="1A0B3BC8" w14:textId="77777777" w:rsidR="0081342D" w:rsidRPr="00135871" w:rsidRDefault="0081342D" w:rsidP="0081342D">
      <w:pPr>
        <w:pStyle w:val="BodyText"/>
        <w:tabs>
          <w:tab w:val="left" w:pos="6795"/>
        </w:tabs>
        <w:ind w:left="180"/>
        <w:rPr>
          <w:rStyle w:val="MessageHeaderLabel"/>
          <w:rFonts w:ascii="Arial" w:hAnsi="Arial" w:cs="Arial"/>
          <w:b/>
          <w:sz w:val="22"/>
          <w:szCs w:val="22"/>
        </w:rPr>
      </w:pPr>
      <w:r>
        <w:rPr>
          <w:rStyle w:val="MessageHeaderLabel"/>
          <w:rFonts w:ascii="Arial" w:hAnsi="Arial" w:cs="Arial"/>
          <w:b/>
          <w:sz w:val="22"/>
          <w:szCs w:val="22"/>
        </w:rPr>
        <w:t>D</w:t>
      </w:r>
      <w:r w:rsidRPr="00135871">
        <w:rPr>
          <w:rStyle w:val="MessageHeaderLabel"/>
          <w:rFonts w:ascii="Arial" w:hAnsi="Arial" w:cs="Arial"/>
          <w:b/>
          <w:sz w:val="22"/>
          <w:szCs w:val="22"/>
        </w:rPr>
        <w:t>elivery</w:t>
      </w:r>
      <w:r>
        <w:rPr>
          <w:rStyle w:val="MessageHeaderLabel"/>
          <w:rFonts w:ascii="Arial" w:hAnsi="Arial" w:cs="Arial"/>
          <w:b/>
          <w:sz w:val="22"/>
          <w:szCs w:val="22"/>
        </w:rPr>
        <w:t xml:space="preserve"> Address</w:t>
      </w:r>
      <w:r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97769667"/>
          <w:placeholder>
            <w:docPart w:val="4EBCD724FC8741A1B167D3DA0DA96586"/>
          </w:placeholder>
          <w:showingPlcHdr/>
        </w:sdtPr>
        <w:sdtEndPr>
          <w:rPr>
            <w:rStyle w:val="MessageHeaderLabel"/>
          </w:rPr>
        </w:sdtEndPr>
        <w:sdtContent>
          <w:r w:rsidRPr="00CD3D82">
            <w:rPr>
              <w:rStyle w:val="PlaceholderText"/>
              <w:rFonts w:eastAsiaTheme="minorHAnsi" w:cs="Arial"/>
              <w:sz w:val="22"/>
              <w:szCs w:val="22"/>
              <w:u w:val="single"/>
            </w:rPr>
            <w:t>Enter Address of Delivery Location</w:t>
          </w:r>
        </w:sdtContent>
      </w:sdt>
    </w:p>
    <w:p w14:paraId="3C0135F5"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Buy American Provision,</w:t>
      </w:r>
      <w:r w:rsidRPr="00135871">
        <w:rPr>
          <w:rStyle w:val="MessageHeaderLabel"/>
          <w:rFonts w:ascii="Arial" w:hAnsi="Arial" w:cs="Arial"/>
          <w:sz w:val="22"/>
          <w:szCs w:val="22"/>
        </w:rPr>
        <w:t xml:space="preserve"> to the maximum extent practicable, domestic agricultural commodities or products substantially processed in the United States must be purchased. Substantially means the final processed product contains over 51% domestically grown agricultural products. </w:t>
      </w:r>
    </w:p>
    <w:p w14:paraId="157FCAB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Alternate bids</w:t>
      </w:r>
      <w:r w:rsidRPr="00135871">
        <w:rPr>
          <w:rStyle w:val="MessageHeaderLabel"/>
          <w:rFonts w:ascii="Arial" w:hAnsi="Arial" w:cs="Arial"/>
          <w:sz w:val="22"/>
          <w:szCs w:val="22"/>
        </w:rPr>
        <w:t xml:space="preserve"> will be considered on products, which meet or exceed products indicated on quote. If bidding alternate items, please include dietary specifications for the product to include:  CN Label or Product Formulation Statement, and Nutrition Facts. If these dietary specifications are not included, bid will be considered incomplete. </w:t>
      </w:r>
    </w:p>
    <w:p w14:paraId="6291096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Distributor is to mark clearly alternate proposals. </w:t>
      </w:r>
    </w:p>
    <w:p w14:paraId="71237BD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Any reference to brand names is meant as descriptive, not restrictive.</w:t>
      </w:r>
    </w:p>
    <w:p w14:paraId="7953518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“OR EQUAL”:</w:t>
      </w:r>
      <w:r w:rsidRPr="00135871">
        <w:rPr>
          <w:rStyle w:val="MessageHeaderLabel"/>
          <w:rFonts w:ascii="Arial" w:hAnsi="Arial" w:cs="Arial"/>
          <w:sz w:val="22"/>
          <w:szCs w:val="22"/>
        </w:rPr>
        <w:t xml:space="preserve"> any brand name listed in the specifications as “or equal” or “or equivalent” shall establish the minimum requirements for quality, utility, durability, function, purpose, etc. Other product brands may be offered that are equal to or better than the product brand name. Bidder may show cost differences, alternates, and options in the space provided in the quote. This clause is not meant to be restrictive, but to set the minimum standard. AGENCY SHALL DETERMINE, IN ITS SOLE DISCRETION, WHETHER A PRODUCT OFFERED IS “EQUAL”. When the designation is “or equal” or “equivalent” Agency shall make it decision after Bid Closing. </w:t>
      </w:r>
    </w:p>
    <w:p w14:paraId="0C6C9C11" w14:textId="77777777" w:rsidR="0081342D" w:rsidRDefault="0081342D" w:rsidP="0081342D">
      <w:pPr>
        <w:pStyle w:val="BodyText"/>
        <w:ind w:left="180"/>
        <w:rPr>
          <w:rStyle w:val="MessageHeaderLabel"/>
          <w:rFonts w:ascii="Arial" w:hAnsi="Arial" w:cs="Arial"/>
          <w:b/>
          <w:color w:val="000000" w:themeColor="text1"/>
          <w:sz w:val="22"/>
          <w:szCs w:val="22"/>
          <w:u w:val="single"/>
        </w:rPr>
      </w:pPr>
    </w:p>
    <w:p w14:paraId="3DABE5CF"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lastRenderedPageBreak/>
        <w:t xml:space="preserve">Part 3: </w:t>
      </w:r>
    </w:p>
    <w:p w14:paraId="069C016E"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p>
    <w:tbl>
      <w:tblPr>
        <w:tblStyle w:val="TableGrid"/>
        <w:tblW w:w="0" w:type="auto"/>
        <w:tblInd w:w="175" w:type="dxa"/>
        <w:tblLook w:val="04A0" w:firstRow="1" w:lastRow="0" w:firstColumn="1" w:lastColumn="0" w:noHBand="0" w:noVBand="1"/>
      </w:tblPr>
      <w:tblGrid>
        <w:gridCol w:w="3882"/>
        <w:gridCol w:w="1104"/>
        <w:gridCol w:w="1333"/>
        <w:gridCol w:w="1554"/>
        <w:gridCol w:w="1302"/>
      </w:tblGrid>
      <w:tr w:rsidR="0081342D" w:rsidRPr="00135871" w14:paraId="2A7C5B1B" w14:textId="77777777" w:rsidTr="0081342D">
        <w:trPr>
          <w:trHeight w:val="582"/>
        </w:trPr>
        <w:tc>
          <w:tcPr>
            <w:tcW w:w="4770" w:type="dxa"/>
            <w:shd w:val="clear" w:color="auto" w:fill="000000" w:themeFill="text1"/>
          </w:tcPr>
          <w:p w14:paraId="29EF9A86"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A. Description</w:t>
            </w:r>
          </w:p>
        </w:tc>
        <w:tc>
          <w:tcPr>
            <w:tcW w:w="1170" w:type="dxa"/>
            <w:shd w:val="clear" w:color="auto" w:fill="000000" w:themeFill="text1"/>
          </w:tcPr>
          <w:p w14:paraId="6807DE0B"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B. Mfg. #</w:t>
            </w:r>
          </w:p>
        </w:tc>
        <w:tc>
          <w:tcPr>
            <w:tcW w:w="1350" w:type="dxa"/>
            <w:shd w:val="clear" w:color="auto" w:fill="000000" w:themeFill="text1"/>
          </w:tcPr>
          <w:p w14:paraId="10DE4442"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C. Quantity</w:t>
            </w:r>
          </w:p>
        </w:tc>
        <w:tc>
          <w:tcPr>
            <w:tcW w:w="1795" w:type="dxa"/>
            <w:shd w:val="clear" w:color="auto" w:fill="000000" w:themeFill="text1"/>
          </w:tcPr>
          <w:p w14:paraId="39ED5FE9"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D. Price Per Unit</w:t>
            </w:r>
          </w:p>
        </w:tc>
        <w:tc>
          <w:tcPr>
            <w:tcW w:w="1451" w:type="dxa"/>
            <w:shd w:val="clear" w:color="auto" w:fill="000000" w:themeFill="text1"/>
          </w:tcPr>
          <w:p w14:paraId="62852F81"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E. Total</w:t>
            </w:r>
          </w:p>
        </w:tc>
      </w:tr>
      <w:tr w:rsidR="0081342D" w:rsidRPr="00135871" w14:paraId="45766A4E" w14:textId="77777777" w:rsidTr="0081342D">
        <w:trPr>
          <w:trHeight w:val="337"/>
        </w:trPr>
        <w:sdt>
          <w:sdtPr>
            <w:rPr>
              <w:rStyle w:val="MessageHeaderLabel"/>
              <w:rFonts w:ascii="Arial" w:hAnsi="Arial" w:cs="Arial"/>
              <w:sz w:val="22"/>
              <w:szCs w:val="22"/>
            </w:rPr>
            <w:id w:val="-336547806"/>
            <w:placeholder>
              <w:docPart w:val="90EA2A99D4624AEBB4A86EE0BE24902C"/>
            </w:placeholder>
            <w:showingPlcHdr/>
          </w:sdtPr>
          <w:sdtEndPr>
            <w:rPr>
              <w:rStyle w:val="MessageHeaderLabel"/>
            </w:rPr>
          </w:sdtEndPr>
          <w:sdtContent>
            <w:tc>
              <w:tcPr>
                <w:tcW w:w="4770" w:type="dxa"/>
              </w:tcPr>
              <w:p w14:paraId="7FBFDC38"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190609956"/>
              <w:placeholder>
                <w:docPart w:val="6E3C669BAF0247CDA7A2C175C3214EDE"/>
              </w:placeholder>
              <w:showingPlcHdr/>
            </w:sdtPr>
            <w:sdtEndPr>
              <w:rPr>
                <w:rStyle w:val="MessageHeaderLabel"/>
              </w:rPr>
            </w:sdtEndPr>
            <w:sdtContent>
              <w:p w14:paraId="7E70402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335958DB"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5212149"/>
            <w:placeholder>
              <w:docPart w:val="1AD24E94A2F64A42BE0E1B9460EB6F99"/>
            </w:placeholder>
            <w:showingPlcHdr/>
          </w:sdtPr>
          <w:sdtEndPr>
            <w:rPr>
              <w:rStyle w:val="MessageHeaderLabel"/>
            </w:rPr>
          </w:sdtEndPr>
          <w:sdtContent>
            <w:tc>
              <w:tcPr>
                <w:tcW w:w="1350" w:type="dxa"/>
              </w:tcPr>
              <w:p w14:paraId="05B290D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E6A71C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109258533"/>
                <w:placeholder>
                  <w:docPart w:val="0A3DA0E4851C4DA7A9C2D6CD94077268"/>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449C9113"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591596863"/>
                <w:placeholder>
                  <w:docPart w:val="39B9171C1A0746F3A651D4D944E05CC0"/>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461596E3" w14:textId="77777777" w:rsidTr="0081342D">
        <w:trPr>
          <w:trHeight w:val="559"/>
        </w:trPr>
        <w:sdt>
          <w:sdtPr>
            <w:rPr>
              <w:rStyle w:val="MessageHeaderLabel"/>
              <w:rFonts w:ascii="Arial" w:hAnsi="Arial" w:cs="Arial"/>
              <w:sz w:val="22"/>
              <w:szCs w:val="22"/>
            </w:rPr>
            <w:id w:val="-1197850126"/>
            <w:placeholder>
              <w:docPart w:val="DCDA4B63CAE643EC96829D8BF26D8AB2"/>
            </w:placeholder>
            <w:showingPlcHdr/>
          </w:sdtPr>
          <w:sdtEndPr>
            <w:rPr>
              <w:rStyle w:val="MessageHeaderLabel"/>
            </w:rPr>
          </w:sdtEndPr>
          <w:sdtContent>
            <w:tc>
              <w:tcPr>
                <w:tcW w:w="4770" w:type="dxa"/>
              </w:tcPr>
              <w:p w14:paraId="6AD91B75"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p w14:paraId="25FF51A4" w14:textId="77777777" w:rsidR="0081342D" w:rsidRPr="00135871" w:rsidRDefault="00B23BC3" w:rsidP="0081342D">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2099623295"/>
                <w:placeholder>
                  <w:docPart w:val="D2E9CB7E5AB64D76BC9035C3348AFD7B"/>
                </w:placeholder>
                <w:showingPlcHdr/>
              </w:sdtPr>
              <w:sdtEndPr>
                <w:rPr>
                  <w:rStyle w:val="MessageHeaderLabel"/>
                </w:rPr>
              </w:sdtEndPr>
              <w:sdtContent>
                <w:r w:rsidR="0081342D" w:rsidRPr="00135871">
                  <w:rPr>
                    <w:rStyle w:val="MessageHeaderLabel"/>
                    <w:rFonts w:ascii="Arial" w:hAnsi="Arial" w:cs="Arial"/>
                    <w:sz w:val="22"/>
                    <w:szCs w:val="22"/>
                  </w:rPr>
                  <w:t>####</w:t>
                </w:r>
              </w:sdtContent>
            </w:sdt>
          </w:p>
          <w:p w14:paraId="4EEBB70D"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0440872"/>
            <w:placeholder>
              <w:docPart w:val="F1CDC963B10D4414A0FF042AF665616E"/>
            </w:placeholder>
            <w:showingPlcHdr/>
          </w:sdtPr>
          <w:sdtEndPr>
            <w:rPr>
              <w:rStyle w:val="MessageHeaderLabel"/>
            </w:rPr>
          </w:sdtEndPr>
          <w:sdtContent>
            <w:tc>
              <w:tcPr>
                <w:tcW w:w="1350" w:type="dxa"/>
              </w:tcPr>
              <w:p w14:paraId="43DA499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845CD7F"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34743725"/>
                <w:placeholder>
                  <w:docPart w:val="05DE058C1451441183E7C746180F1F73"/>
                </w:placeholder>
                <w:showingPlcHdr/>
              </w:sdtPr>
              <w:sdtEndPr>
                <w:rPr>
                  <w:rStyle w:val="MessageHeaderLabel"/>
                  <w:rFonts w:ascii="Arial Black" w:hAnsi="Arial Black"/>
                </w:rPr>
              </w:sdtEndPr>
              <w:sdtContent>
                <w:r w:rsidRPr="00135871">
                  <w:rPr>
                    <w:rStyle w:val="PlaceholderText"/>
                    <w:rFonts w:cs="Arial"/>
                    <w:sz w:val="22"/>
                    <w:szCs w:val="22"/>
                  </w:rPr>
                  <w:t>Price</w:t>
                </w:r>
              </w:sdtContent>
            </w:sdt>
          </w:p>
        </w:tc>
        <w:tc>
          <w:tcPr>
            <w:tcW w:w="1451" w:type="dxa"/>
          </w:tcPr>
          <w:p w14:paraId="18E937F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707916550"/>
                <w:placeholder>
                  <w:docPart w:val="30AADE4A1A0B43A89974DA37910E6235"/>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7302B810" w14:textId="77777777" w:rsidTr="0081342D">
        <w:trPr>
          <w:trHeight w:val="758"/>
        </w:trPr>
        <w:sdt>
          <w:sdtPr>
            <w:rPr>
              <w:rStyle w:val="MessageHeaderLabel"/>
              <w:rFonts w:ascii="Arial" w:hAnsi="Arial" w:cs="Arial"/>
              <w:sz w:val="22"/>
              <w:szCs w:val="22"/>
            </w:rPr>
            <w:id w:val="1907021219"/>
            <w:placeholder>
              <w:docPart w:val="C9BE9DF863674CACA296E1CCF9E6DCE8"/>
            </w:placeholder>
            <w:showingPlcHdr/>
          </w:sdtPr>
          <w:sdtEndPr>
            <w:rPr>
              <w:rStyle w:val="MessageHeaderLabel"/>
            </w:rPr>
          </w:sdtEndPr>
          <w:sdtContent>
            <w:tc>
              <w:tcPr>
                <w:tcW w:w="4770" w:type="dxa"/>
              </w:tcPr>
              <w:p w14:paraId="454A6239"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92834409"/>
              <w:placeholder>
                <w:docPart w:val="F1715EEB5FB84E0CB089F7BD6489A9F7"/>
              </w:placeholder>
              <w:showingPlcHdr/>
            </w:sdtPr>
            <w:sdtEndPr>
              <w:rPr>
                <w:rStyle w:val="MessageHeaderLabel"/>
              </w:rPr>
            </w:sdtEndPr>
            <w:sdtContent>
              <w:p w14:paraId="51A703CA"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F49497B"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40114248"/>
            <w:placeholder>
              <w:docPart w:val="53F385164B9449E6A554817E550EDE6F"/>
            </w:placeholder>
            <w:showingPlcHdr/>
          </w:sdtPr>
          <w:sdtEndPr>
            <w:rPr>
              <w:rStyle w:val="MessageHeaderLabel"/>
            </w:rPr>
          </w:sdtEndPr>
          <w:sdtContent>
            <w:tc>
              <w:tcPr>
                <w:tcW w:w="1350" w:type="dxa"/>
              </w:tcPr>
              <w:p w14:paraId="0994B925"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98F8288"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778475761"/>
                <w:placeholder>
                  <w:docPart w:val="C701F5CBB48E4E36AC4B83B9616E8CA1"/>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018F56D4"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012831322"/>
                <w:placeholder>
                  <w:docPart w:val="D94846330F7449C1975E1A28110743E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0AADB9A1" w14:textId="77777777" w:rsidTr="0081342D">
        <w:trPr>
          <w:trHeight w:val="758"/>
        </w:trPr>
        <w:sdt>
          <w:sdtPr>
            <w:rPr>
              <w:rStyle w:val="MessageHeaderLabel"/>
              <w:rFonts w:ascii="Arial" w:hAnsi="Arial" w:cs="Arial"/>
              <w:sz w:val="22"/>
              <w:szCs w:val="22"/>
            </w:rPr>
            <w:id w:val="1000936643"/>
            <w:placeholder>
              <w:docPart w:val="D201D0DDA8CF47D196702BBC7B2D5A4B"/>
            </w:placeholder>
            <w:showingPlcHdr/>
          </w:sdtPr>
          <w:sdtEndPr>
            <w:rPr>
              <w:rStyle w:val="MessageHeaderLabel"/>
            </w:rPr>
          </w:sdtEndPr>
          <w:sdtContent>
            <w:tc>
              <w:tcPr>
                <w:tcW w:w="4770" w:type="dxa"/>
              </w:tcPr>
              <w:p w14:paraId="4A5C2EBB"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2027080016"/>
              <w:placeholder>
                <w:docPart w:val="6B420D4C7EAF478D97FC1C8944E7CA92"/>
              </w:placeholder>
              <w:showingPlcHdr/>
            </w:sdtPr>
            <w:sdtEndPr>
              <w:rPr>
                <w:rStyle w:val="MessageHeaderLabel"/>
              </w:rPr>
            </w:sdtEndPr>
            <w:sdtContent>
              <w:p w14:paraId="4D79971F"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4CA75C4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48012104"/>
            <w:placeholder>
              <w:docPart w:val="8E9864906924418D9A4E5F065E4E771F"/>
            </w:placeholder>
            <w:showingPlcHdr/>
          </w:sdtPr>
          <w:sdtEndPr>
            <w:rPr>
              <w:rStyle w:val="MessageHeaderLabel"/>
            </w:rPr>
          </w:sdtEndPr>
          <w:sdtContent>
            <w:tc>
              <w:tcPr>
                <w:tcW w:w="1350" w:type="dxa"/>
              </w:tcPr>
              <w:p w14:paraId="4B8BC55E"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4C1F7C1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594353481"/>
                <w:placeholder>
                  <w:docPart w:val="D0C4F4C4250B4CAEBD8DB2545BD190E7"/>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6EE963F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478877463"/>
                <w:placeholder>
                  <w:docPart w:val="F39817876DBF4C95AEF91599A39037FC"/>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130DCC88" w14:textId="77777777" w:rsidTr="0081342D">
        <w:trPr>
          <w:trHeight w:val="758"/>
        </w:trPr>
        <w:sdt>
          <w:sdtPr>
            <w:rPr>
              <w:rStyle w:val="MessageHeaderLabel"/>
              <w:rFonts w:ascii="Arial" w:hAnsi="Arial" w:cs="Arial"/>
              <w:sz w:val="22"/>
              <w:szCs w:val="22"/>
            </w:rPr>
            <w:id w:val="2020970101"/>
            <w:placeholder>
              <w:docPart w:val="6FAB31EABD5E44A5828028C1E995616E"/>
            </w:placeholder>
            <w:showingPlcHdr/>
          </w:sdtPr>
          <w:sdtEndPr>
            <w:rPr>
              <w:rStyle w:val="MessageHeaderLabel"/>
            </w:rPr>
          </w:sdtEndPr>
          <w:sdtContent>
            <w:tc>
              <w:tcPr>
                <w:tcW w:w="4770" w:type="dxa"/>
              </w:tcPr>
              <w:p w14:paraId="45B70B5D"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861627947"/>
              <w:placeholder>
                <w:docPart w:val="208D39A0287A4E7C905F8BC05CC23643"/>
              </w:placeholder>
              <w:showingPlcHdr/>
            </w:sdtPr>
            <w:sdtEndPr>
              <w:rPr>
                <w:rStyle w:val="MessageHeaderLabel"/>
              </w:rPr>
            </w:sdtEndPr>
            <w:sdtContent>
              <w:p w14:paraId="1A3BB944"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03F2E50"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844818922"/>
            <w:placeholder>
              <w:docPart w:val="B2541810013D4A5D819F06903214254F"/>
            </w:placeholder>
            <w:showingPlcHdr/>
          </w:sdtPr>
          <w:sdtEndPr>
            <w:rPr>
              <w:rStyle w:val="MessageHeaderLabel"/>
            </w:rPr>
          </w:sdtEndPr>
          <w:sdtContent>
            <w:tc>
              <w:tcPr>
                <w:tcW w:w="1350" w:type="dxa"/>
              </w:tcPr>
              <w:p w14:paraId="12E066EA"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45D8ED2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648019030"/>
                <w:placeholder>
                  <w:docPart w:val="2F62F2E7BC904D11BA8F7B0EEDEB9A07"/>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2E0F110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619068169"/>
                <w:placeholder>
                  <w:docPart w:val="F646172B1A154CE784975B707C4C885E"/>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5A4C1F6F" w14:textId="77777777" w:rsidTr="0081342D">
        <w:trPr>
          <w:trHeight w:val="758"/>
        </w:trPr>
        <w:sdt>
          <w:sdtPr>
            <w:rPr>
              <w:rStyle w:val="MessageHeaderLabel"/>
              <w:rFonts w:ascii="Arial" w:hAnsi="Arial" w:cs="Arial"/>
              <w:sz w:val="22"/>
              <w:szCs w:val="22"/>
            </w:rPr>
            <w:id w:val="-1772772307"/>
            <w:placeholder>
              <w:docPart w:val="D3F66D1788D94CAEAA0890FEFA846B9B"/>
            </w:placeholder>
            <w:showingPlcHdr/>
          </w:sdtPr>
          <w:sdtEndPr>
            <w:rPr>
              <w:rStyle w:val="MessageHeaderLabel"/>
            </w:rPr>
          </w:sdtEndPr>
          <w:sdtContent>
            <w:tc>
              <w:tcPr>
                <w:tcW w:w="4770" w:type="dxa"/>
              </w:tcPr>
              <w:p w14:paraId="136C48B6"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495728655"/>
              <w:placeholder>
                <w:docPart w:val="5FCAD77455E24E5D8D1132C2302E0A97"/>
              </w:placeholder>
              <w:showingPlcHdr/>
            </w:sdtPr>
            <w:sdtEndPr>
              <w:rPr>
                <w:rStyle w:val="MessageHeaderLabel"/>
              </w:rPr>
            </w:sdtEndPr>
            <w:sdtContent>
              <w:p w14:paraId="3C2E36A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53F3518D"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77065561"/>
            <w:placeholder>
              <w:docPart w:val="17E25C2ECD0746458148931389676295"/>
            </w:placeholder>
            <w:showingPlcHdr/>
          </w:sdtPr>
          <w:sdtEndPr>
            <w:rPr>
              <w:rStyle w:val="MessageHeaderLabel"/>
            </w:rPr>
          </w:sdtEndPr>
          <w:sdtContent>
            <w:tc>
              <w:tcPr>
                <w:tcW w:w="1350" w:type="dxa"/>
              </w:tcPr>
              <w:p w14:paraId="388C607F"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C5EAC8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78558849"/>
                <w:placeholder>
                  <w:docPart w:val="EFC58E723BBD408E8E2A1366AA420B5B"/>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570E4A7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393856026"/>
                <w:placeholder>
                  <w:docPart w:val="CDE17C7308554CA3AAEDADC8A2178902"/>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173F0BDB" w14:textId="77777777" w:rsidTr="0081342D">
        <w:trPr>
          <w:trHeight w:val="758"/>
        </w:trPr>
        <w:sdt>
          <w:sdtPr>
            <w:rPr>
              <w:rStyle w:val="MessageHeaderLabel"/>
              <w:rFonts w:ascii="Arial" w:hAnsi="Arial" w:cs="Arial"/>
              <w:sz w:val="22"/>
              <w:szCs w:val="22"/>
            </w:rPr>
            <w:id w:val="1834025887"/>
            <w:placeholder>
              <w:docPart w:val="B4708E86CA06491E8496E10C870E180D"/>
            </w:placeholder>
            <w:showingPlcHdr/>
          </w:sdtPr>
          <w:sdtEndPr>
            <w:rPr>
              <w:rStyle w:val="MessageHeaderLabel"/>
            </w:rPr>
          </w:sdtEndPr>
          <w:sdtContent>
            <w:tc>
              <w:tcPr>
                <w:tcW w:w="4770" w:type="dxa"/>
              </w:tcPr>
              <w:p w14:paraId="355EBB7E"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821159559"/>
              <w:placeholder>
                <w:docPart w:val="033ECD24C3AD474BB529FCD0E75E871F"/>
              </w:placeholder>
              <w:showingPlcHdr/>
            </w:sdtPr>
            <w:sdtEndPr>
              <w:rPr>
                <w:rStyle w:val="MessageHeaderLabel"/>
              </w:rPr>
            </w:sdtEndPr>
            <w:sdtContent>
              <w:p w14:paraId="0E4BA645"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736623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603394049"/>
            <w:placeholder>
              <w:docPart w:val="7969F9129B8140D2B10296DA6EA457EF"/>
            </w:placeholder>
            <w:showingPlcHdr/>
          </w:sdtPr>
          <w:sdtEndPr>
            <w:rPr>
              <w:rStyle w:val="MessageHeaderLabel"/>
            </w:rPr>
          </w:sdtEndPr>
          <w:sdtContent>
            <w:tc>
              <w:tcPr>
                <w:tcW w:w="1350" w:type="dxa"/>
              </w:tcPr>
              <w:p w14:paraId="4C626D7C"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70F0CE7"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87472292"/>
                <w:placeholder>
                  <w:docPart w:val="471CB9368F1C40D4951686DED5717BC2"/>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176EF87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949464049"/>
                <w:placeholder>
                  <w:docPart w:val="0C6812E04CCA4181B951A202B029314B"/>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36BB275E" w14:textId="77777777" w:rsidTr="0081342D">
        <w:trPr>
          <w:trHeight w:val="758"/>
        </w:trPr>
        <w:sdt>
          <w:sdtPr>
            <w:rPr>
              <w:rStyle w:val="MessageHeaderLabel"/>
              <w:rFonts w:ascii="Arial" w:hAnsi="Arial" w:cs="Arial"/>
              <w:sz w:val="22"/>
              <w:szCs w:val="22"/>
            </w:rPr>
            <w:id w:val="-2059625436"/>
            <w:placeholder>
              <w:docPart w:val="6B8E051D100F4F1A9034AE4705F240B5"/>
            </w:placeholder>
            <w:showingPlcHdr/>
          </w:sdtPr>
          <w:sdtEndPr>
            <w:rPr>
              <w:rStyle w:val="MessageHeaderLabel"/>
            </w:rPr>
          </w:sdtEndPr>
          <w:sdtContent>
            <w:tc>
              <w:tcPr>
                <w:tcW w:w="4770" w:type="dxa"/>
              </w:tcPr>
              <w:p w14:paraId="68B6987D"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587412960"/>
              <w:placeholder>
                <w:docPart w:val="1728CCE2CFBA40AFA5F5AECC4AC356CB"/>
              </w:placeholder>
              <w:showingPlcHdr/>
            </w:sdtPr>
            <w:sdtEndPr>
              <w:rPr>
                <w:rStyle w:val="MessageHeaderLabel"/>
              </w:rPr>
            </w:sdtEndPr>
            <w:sdtContent>
              <w:p w14:paraId="4004DBA3"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156AC918"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744794619"/>
            <w:placeholder>
              <w:docPart w:val="7771E8FC66364C28B3AF09F09BB4ADEA"/>
            </w:placeholder>
            <w:showingPlcHdr/>
          </w:sdtPr>
          <w:sdtEndPr>
            <w:rPr>
              <w:rStyle w:val="MessageHeaderLabel"/>
            </w:rPr>
          </w:sdtEndPr>
          <w:sdtContent>
            <w:tc>
              <w:tcPr>
                <w:tcW w:w="1350" w:type="dxa"/>
              </w:tcPr>
              <w:p w14:paraId="3CB15F2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B9B64C7"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45449740"/>
                <w:placeholder>
                  <w:docPart w:val="07351601EEB84292A25D37FE1B5ACD1F"/>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137626C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130361859"/>
                <w:placeholder>
                  <w:docPart w:val="1B530A6782084C3C971CC8A769F69314"/>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4B7E667C" w14:textId="77777777" w:rsidTr="0081342D">
        <w:trPr>
          <w:trHeight w:val="758"/>
        </w:trPr>
        <w:sdt>
          <w:sdtPr>
            <w:rPr>
              <w:rStyle w:val="MessageHeaderLabel"/>
              <w:rFonts w:ascii="Arial" w:hAnsi="Arial" w:cs="Arial"/>
              <w:sz w:val="22"/>
              <w:szCs w:val="22"/>
            </w:rPr>
            <w:id w:val="1334948672"/>
            <w:placeholder>
              <w:docPart w:val="9894BDBDE0734ADE86B4DFD0D03691B8"/>
            </w:placeholder>
          </w:sdtPr>
          <w:sdtEndPr>
            <w:rPr>
              <w:rStyle w:val="MessageHeaderLabel"/>
            </w:rPr>
          </w:sdtEndPr>
          <w:sdtContent>
            <w:tc>
              <w:tcPr>
                <w:tcW w:w="4770" w:type="dxa"/>
              </w:tcPr>
              <w:p w14:paraId="44E21106"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MessageHeaderLabel"/>
                      <w:rFonts w:ascii="Arial" w:hAnsi="Arial" w:cs="Arial"/>
                      <w:sz w:val="22"/>
                      <w:szCs w:val="22"/>
                    </w:rPr>
                    <w:id w:val="-729992347"/>
                    <w:placeholder>
                      <w:docPart w:val="FEB4BEAFD9584AF18577E2C9A33ECAC4"/>
                    </w:placeholder>
                    <w:showingPlcHdr/>
                  </w:sdtPr>
                  <w:sdtEndPr>
                    <w:rPr>
                      <w:rStyle w:val="MessageHeaderLabel"/>
                    </w:rPr>
                  </w:sdtEndPr>
                  <w:sdtContent>
                    <w:r w:rsidRPr="00135871">
                      <w:rPr>
                        <w:rStyle w:val="PlaceholderText"/>
                        <w:rFonts w:cs="Arial"/>
                        <w:sz w:val="22"/>
                        <w:szCs w:val="22"/>
                      </w:rPr>
                      <w:t>Click here to enter text.</w:t>
                    </w:r>
                  </w:sdtContent>
                </w:sdt>
              </w:p>
            </w:tc>
          </w:sdtContent>
        </w:sdt>
        <w:tc>
          <w:tcPr>
            <w:tcW w:w="1170" w:type="dxa"/>
          </w:tcPr>
          <w:p w14:paraId="2FB3DEC9" w14:textId="77777777" w:rsidR="0081342D" w:rsidRPr="00135871" w:rsidRDefault="00B23BC3" w:rsidP="0081342D">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1938638695"/>
                <w:placeholder>
                  <w:docPart w:val="C3579E40CF09429889DD9815CFE61368"/>
                </w:placeholder>
                <w:showingPlcHdr/>
              </w:sdtPr>
              <w:sdtEndPr>
                <w:rPr>
                  <w:rStyle w:val="MessageHeaderLabel"/>
                </w:rPr>
              </w:sdtEndPr>
              <w:sdtContent>
                <w:r w:rsidR="0081342D" w:rsidRPr="00135871">
                  <w:rPr>
                    <w:rStyle w:val="MessageHeaderLabel"/>
                    <w:rFonts w:ascii="Arial" w:hAnsi="Arial" w:cs="Arial"/>
                    <w:sz w:val="22"/>
                    <w:szCs w:val="22"/>
                  </w:rPr>
                  <w:t>####</w:t>
                </w:r>
              </w:sdtContent>
            </w:sdt>
          </w:p>
          <w:p w14:paraId="22768310"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486903226"/>
            <w:placeholder>
              <w:docPart w:val="417D19776AAD4BCBA09EABFD6F317934"/>
            </w:placeholder>
            <w:showingPlcHdr/>
          </w:sdtPr>
          <w:sdtEndPr>
            <w:rPr>
              <w:rStyle w:val="MessageHeaderLabel"/>
            </w:rPr>
          </w:sdtEndPr>
          <w:sdtContent>
            <w:tc>
              <w:tcPr>
                <w:tcW w:w="1350" w:type="dxa"/>
              </w:tcPr>
              <w:p w14:paraId="378EBF93"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A583E2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900178068"/>
                <w:placeholder>
                  <w:docPart w:val="EC0EAE90AB68447EBE864DF15797E976"/>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2655FAA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836464535"/>
                <w:placeholder>
                  <w:docPart w:val="8CA7C1792C53400BA949523C5B1700CD"/>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bl>
    <w:p w14:paraId="4B2E8042" w14:textId="77777777" w:rsidR="0081342D" w:rsidRDefault="0081342D" w:rsidP="0081342D">
      <w:pPr>
        <w:pStyle w:val="BodyText"/>
        <w:ind w:left="180"/>
        <w:rPr>
          <w:rStyle w:val="MessageHeaderLabel"/>
          <w:rFonts w:ascii="Arial" w:hAnsi="Arial" w:cs="Arial"/>
          <w:b/>
          <w:sz w:val="22"/>
          <w:szCs w:val="22"/>
        </w:rPr>
      </w:pPr>
    </w:p>
    <w:p w14:paraId="51FB3C51"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color w:val="000000" w:themeColor="text1"/>
          <w:sz w:val="22"/>
          <w:szCs w:val="22"/>
          <w:u w:val="single"/>
        </w:rPr>
        <w:t xml:space="preserve">Award will be made: </w:t>
      </w:r>
      <w:sdt>
        <w:sdtPr>
          <w:rPr>
            <w:rStyle w:val="MessageHeaderLabel"/>
            <w:rFonts w:ascii="Arial" w:hAnsi="Arial" w:cs="Arial"/>
            <w:b/>
            <w:color w:val="000000" w:themeColor="text1"/>
            <w:sz w:val="22"/>
            <w:szCs w:val="22"/>
            <w:u w:val="single"/>
          </w:rPr>
          <w:id w:val="-1524933754"/>
          <w:placeholder>
            <w:docPart w:val="F623A6BC583E4BDE9C3E0B9A6F3BDC94"/>
          </w:placeholder>
          <w:showingPlcHdr/>
        </w:sdtPr>
        <w:sdtEndPr>
          <w:rPr>
            <w:rStyle w:val="MessageHeaderLabel"/>
          </w:rPr>
        </w:sdtEndPr>
        <w:sdtContent>
          <w:r w:rsidRPr="00135871">
            <w:rPr>
              <w:rStyle w:val="PlaceholderText"/>
              <w:rFonts w:eastAsiaTheme="minorHAnsi" w:cs="Arial"/>
              <w:sz w:val="22"/>
              <w:szCs w:val="22"/>
            </w:rPr>
            <w:t>Select one: By Line Item, All or Nothing, By Category (be sure to specify categories.</w:t>
          </w:r>
        </w:sdtContent>
      </w:sdt>
    </w:p>
    <w:p w14:paraId="2E45CF2F" w14:textId="77777777" w:rsidR="0081342D" w:rsidRDefault="0081342D" w:rsidP="0081342D">
      <w:pPr>
        <w:pStyle w:val="BodyText"/>
        <w:ind w:left="180"/>
        <w:rPr>
          <w:rStyle w:val="MessageHeaderLabel"/>
          <w:rFonts w:ascii="Arial" w:hAnsi="Arial" w:cs="Arial"/>
          <w:color w:val="FF0000"/>
          <w:sz w:val="22"/>
          <w:szCs w:val="22"/>
        </w:rPr>
      </w:pPr>
    </w:p>
    <w:p w14:paraId="472A1D28" w14:textId="77777777" w:rsidR="0081342D" w:rsidRDefault="0081342D" w:rsidP="0081342D">
      <w:pPr>
        <w:pStyle w:val="BodyText"/>
        <w:ind w:left="180"/>
        <w:rPr>
          <w:rStyle w:val="MessageHeaderLabel"/>
          <w:rFonts w:ascii="Arial" w:hAnsi="Arial" w:cs="Arial"/>
          <w:color w:val="FF0000"/>
          <w:sz w:val="22"/>
          <w:szCs w:val="22"/>
        </w:rPr>
      </w:pPr>
    </w:p>
    <w:p w14:paraId="35AD74A1" w14:textId="77777777" w:rsidR="0081342D"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color w:val="FF0000"/>
          <w:sz w:val="22"/>
          <w:szCs w:val="22"/>
        </w:rPr>
        <w:t>Signature of Distributor</w:t>
      </w:r>
      <w:r>
        <w:rPr>
          <w:rStyle w:val="MessageHeaderLabel"/>
          <w:rFonts w:ascii="Arial" w:hAnsi="Arial" w:cs="Arial"/>
          <w:color w:val="FF0000"/>
          <w:sz w:val="22"/>
          <w:szCs w:val="22"/>
        </w:rPr>
        <w:t xml:space="preserve"> and Date</w:t>
      </w:r>
      <w:r w:rsidRPr="00135871">
        <w:rPr>
          <w:rStyle w:val="MessageHeaderLabel"/>
          <w:rFonts w:ascii="Arial" w:hAnsi="Arial" w:cs="Arial"/>
          <w:color w:val="FF0000"/>
          <w:sz w:val="22"/>
          <w:szCs w:val="22"/>
        </w:rPr>
        <w:t xml:space="preserve"> (required): </w:t>
      </w:r>
      <w:sdt>
        <w:sdtPr>
          <w:rPr>
            <w:rStyle w:val="MessageHeaderLabel"/>
            <w:rFonts w:ascii="Arial" w:hAnsi="Arial" w:cs="Arial"/>
            <w:sz w:val="22"/>
            <w:szCs w:val="22"/>
          </w:rPr>
          <w:id w:val="131524166"/>
          <w:placeholder>
            <w:docPart w:val="A77C4CA443D64CCCA5C9F9B6E6F494F3"/>
          </w:placeholder>
        </w:sdtPr>
        <w:sdtEndPr>
          <w:rPr>
            <w:rStyle w:val="MessageHeaderLabel"/>
          </w:rPr>
        </w:sdtEndPr>
        <w:sdtContent>
          <w:r w:rsidRPr="00135871">
            <w:rPr>
              <w:rStyle w:val="MessageHeaderLabel"/>
              <w:rFonts w:ascii="Arial" w:hAnsi="Arial" w:cs="Arial"/>
              <w:sz w:val="22"/>
              <w:szCs w:val="22"/>
            </w:rPr>
            <w:t>___________________________________</w:t>
          </w:r>
        </w:sdtContent>
      </w:sdt>
    </w:p>
    <w:p w14:paraId="5A6009F2" w14:textId="77777777" w:rsidR="0081342D" w:rsidRDefault="0081342D" w:rsidP="0081342D">
      <w:pPr>
        <w:widowControl/>
        <w:tabs>
          <w:tab w:val="left" w:pos="450"/>
        </w:tabs>
        <w:rPr>
          <w:rStyle w:val="MessageHeaderLabel"/>
          <w:rFonts w:ascii="Arial" w:hAnsi="Arial" w:cs="Arial"/>
        </w:rPr>
      </w:pPr>
      <w:r w:rsidRPr="00614190">
        <w:rPr>
          <w:rStyle w:val="MessageHeaderLabel"/>
          <w:rFonts w:ascii="Arial" w:hAnsi="Arial" w:cs="Arial"/>
          <w:color w:val="FF0000"/>
        </w:rPr>
        <w:t>Quote good for: (# of days/months)</w:t>
      </w:r>
      <w:r w:rsidRPr="00614190">
        <w:rPr>
          <w:rStyle w:val="MessageHeaderLabel"/>
          <w:rFonts w:ascii="Arial" w:hAnsi="Arial" w:cs="Arial"/>
        </w:rPr>
        <w:t xml:space="preserve"> </w:t>
      </w:r>
      <w:r>
        <w:rPr>
          <w:rStyle w:val="MessageHeaderLabel"/>
          <w:rFonts w:ascii="Arial" w:hAnsi="Arial" w:cs="Arial"/>
        </w:rPr>
        <w:t>_________________</w:t>
      </w:r>
    </w:p>
    <w:p w14:paraId="316A715E" w14:textId="77777777" w:rsidR="004C31D5" w:rsidRDefault="004C31D5" w:rsidP="0081342D">
      <w:pPr>
        <w:widowControl/>
        <w:tabs>
          <w:tab w:val="left" w:pos="450"/>
        </w:tabs>
        <w:rPr>
          <w:rStyle w:val="MessageHeaderLabel"/>
          <w:rFonts w:ascii="Arial" w:hAnsi="Arial" w:cs="Arial"/>
        </w:rPr>
      </w:pPr>
    </w:p>
    <w:p w14:paraId="5B8BDE91" w14:textId="77777777" w:rsidR="004C31D5" w:rsidRDefault="004C31D5" w:rsidP="0081342D">
      <w:pPr>
        <w:widowControl/>
        <w:tabs>
          <w:tab w:val="left" w:pos="450"/>
        </w:tabs>
        <w:rPr>
          <w:rStyle w:val="MessageHeaderLabel"/>
          <w:rFonts w:ascii="Arial" w:hAnsi="Arial" w:cs="Arial"/>
        </w:rPr>
      </w:pPr>
    </w:p>
    <w:p w14:paraId="1FE63C17" w14:textId="77777777" w:rsidR="004C31D5" w:rsidRDefault="004C31D5" w:rsidP="0081342D">
      <w:pPr>
        <w:widowControl/>
        <w:tabs>
          <w:tab w:val="left" w:pos="450"/>
        </w:tabs>
        <w:rPr>
          <w:rStyle w:val="MessageHeaderLabel"/>
          <w:rFonts w:ascii="Arial" w:hAnsi="Arial" w:cs="Arial"/>
        </w:rPr>
      </w:pPr>
    </w:p>
    <w:p w14:paraId="5E9C08E8" w14:textId="77777777" w:rsidR="004C31D5" w:rsidRDefault="004C31D5" w:rsidP="0081342D">
      <w:pPr>
        <w:widowControl/>
        <w:tabs>
          <w:tab w:val="left" w:pos="450"/>
        </w:tabs>
        <w:rPr>
          <w:rStyle w:val="MessageHeaderLabel"/>
          <w:rFonts w:ascii="Arial" w:hAnsi="Arial" w:cs="Arial"/>
        </w:rPr>
      </w:pPr>
    </w:p>
    <w:p w14:paraId="230EA238" w14:textId="77777777" w:rsidR="004C31D5" w:rsidRDefault="004C31D5" w:rsidP="0081342D">
      <w:pPr>
        <w:widowControl/>
        <w:tabs>
          <w:tab w:val="left" w:pos="450"/>
        </w:tabs>
        <w:rPr>
          <w:rStyle w:val="MessageHeaderLabel"/>
          <w:rFonts w:ascii="Arial" w:hAnsi="Arial" w:cs="Arial"/>
        </w:rPr>
      </w:pPr>
    </w:p>
    <w:p w14:paraId="03721471" w14:textId="77777777" w:rsidR="004C31D5" w:rsidRDefault="004C31D5" w:rsidP="0081342D">
      <w:pPr>
        <w:widowControl/>
        <w:tabs>
          <w:tab w:val="left" w:pos="450"/>
        </w:tabs>
        <w:rPr>
          <w:rStyle w:val="MessageHeaderLabel"/>
          <w:rFonts w:ascii="Arial" w:hAnsi="Arial" w:cs="Arial"/>
        </w:rPr>
      </w:pPr>
    </w:p>
    <w:p w14:paraId="4A86DB36" w14:textId="77777777" w:rsidR="004C31D5" w:rsidRDefault="004C31D5" w:rsidP="0081342D">
      <w:pPr>
        <w:widowControl/>
        <w:tabs>
          <w:tab w:val="left" w:pos="450"/>
        </w:tabs>
        <w:rPr>
          <w:rStyle w:val="MessageHeaderLabel"/>
          <w:rFonts w:ascii="Arial" w:hAnsi="Arial" w:cs="Arial"/>
        </w:rPr>
      </w:pPr>
    </w:p>
    <w:p w14:paraId="32948E3F" w14:textId="77777777" w:rsidR="004C31D5" w:rsidRDefault="004C31D5" w:rsidP="0081342D">
      <w:pPr>
        <w:widowControl/>
        <w:tabs>
          <w:tab w:val="left" w:pos="450"/>
        </w:tabs>
        <w:rPr>
          <w:rStyle w:val="MessageHeaderLabel"/>
          <w:rFonts w:ascii="Arial" w:hAnsi="Arial" w:cs="Arial"/>
        </w:rPr>
      </w:pPr>
    </w:p>
    <w:p w14:paraId="0821C262" w14:textId="77777777" w:rsidR="004C31D5" w:rsidRDefault="004C31D5" w:rsidP="0081342D">
      <w:pPr>
        <w:widowControl/>
        <w:tabs>
          <w:tab w:val="left" w:pos="450"/>
        </w:tabs>
        <w:rPr>
          <w:rStyle w:val="MessageHeaderLabel"/>
          <w:rFonts w:ascii="Arial" w:hAnsi="Arial" w:cs="Arial"/>
        </w:rPr>
      </w:pPr>
    </w:p>
    <w:p w14:paraId="122AE59F" w14:textId="77777777" w:rsidR="004C31D5" w:rsidRDefault="004C31D5" w:rsidP="0081342D">
      <w:pPr>
        <w:widowControl/>
        <w:tabs>
          <w:tab w:val="left" w:pos="450"/>
        </w:tabs>
        <w:rPr>
          <w:rStyle w:val="MessageHeaderLabel"/>
          <w:rFonts w:ascii="Arial" w:hAnsi="Arial" w:cs="Arial"/>
        </w:rPr>
      </w:pPr>
    </w:p>
    <w:p w14:paraId="12B7CB33" w14:textId="77777777" w:rsidR="004C31D5" w:rsidRDefault="004C31D5" w:rsidP="0081342D">
      <w:pPr>
        <w:widowControl/>
        <w:tabs>
          <w:tab w:val="left" w:pos="450"/>
        </w:tabs>
        <w:rPr>
          <w:rStyle w:val="MessageHeaderLabel"/>
          <w:rFonts w:ascii="Arial" w:hAnsi="Arial" w:cs="Arial"/>
        </w:rPr>
      </w:pPr>
    </w:p>
    <w:p w14:paraId="2FFB0D1D" w14:textId="77777777" w:rsidR="004C31D5" w:rsidRDefault="004C31D5" w:rsidP="0081342D">
      <w:pPr>
        <w:widowControl/>
        <w:tabs>
          <w:tab w:val="left" w:pos="450"/>
        </w:tabs>
        <w:rPr>
          <w:rStyle w:val="MessageHeaderLabel"/>
          <w:rFonts w:ascii="Arial" w:hAnsi="Arial" w:cs="Arial"/>
        </w:rPr>
      </w:pPr>
    </w:p>
    <w:p w14:paraId="4D32E41B" w14:textId="77777777" w:rsidR="004C31D5" w:rsidRDefault="004C31D5" w:rsidP="0081342D">
      <w:pPr>
        <w:widowControl/>
        <w:tabs>
          <w:tab w:val="left" w:pos="450"/>
        </w:tabs>
        <w:rPr>
          <w:rStyle w:val="MessageHeaderLabel"/>
          <w:rFonts w:ascii="Arial" w:hAnsi="Arial" w:cs="Arial"/>
        </w:rPr>
      </w:pPr>
    </w:p>
    <w:p w14:paraId="3465C018" w14:textId="77777777" w:rsidR="004C31D5" w:rsidRDefault="004C31D5" w:rsidP="0081342D">
      <w:pPr>
        <w:widowControl/>
        <w:tabs>
          <w:tab w:val="left" w:pos="450"/>
        </w:tabs>
        <w:rPr>
          <w:rStyle w:val="MessageHeaderLabel"/>
          <w:rFonts w:ascii="Arial" w:hAnsi="Arial" w:cs="Arial"/>
        </w:rPr>
      </w:pPr>
    </w:p>
    <w:p w14:paraId="3E871BDB" w14:textId="77777777" w:rsidR="004C31D5" w:rsidRDefault="004C31D5" w:rsidP="0081342D">
      <w:pPr>
        <w:widowControl/>
        <w:tabs>
          <w:tab w:val="left" w:pos="450"/>
        </w:tabs>
        <w:rPr>
          <w:rStyle w:val="MessageHeaderLabel"/>
          <w:rFonts w:ascii="Arial" w:hAnsi="Arial" w:cs="Arial"/>
        </w:rPr>
      </w:pPr>
    </w:p>
    <w:p w14:paraId="604470CE" w14:textId="77777777" w:rsidR="004C31D5" w:rsidRDefault="004C31D5" w:rsidP="0081342D">
      <w:pPr>
        <w:widowControl/>
        <w:tabs>
          <w:tab w:val="left" w:pos="450"/>
        </w:tabs>
        <w:rPr>
          <w:rStyle w:val="MessageHeaderLabel"/>
          <w:rFonts w:ascii="Arial" w:hAnsi="Arial" w:cs="Arial"/>
        </w:rPr>
      </w:pPr>
    </w:p>
    <w:p w14:paraId="3CA87D48" w14:textId="77777777" w:rsidR="004C31D5" w:rsidRDefault="004C31D5" w:rsidP="0081342D">
      <w:pPr>
        <w:widowControl/>
        <w:tabs>
          <w:tab w:val="left" w:pos="450"/>
        </w:tabs>
        <w:rPr>
          <w:rStyle w:val="MessageHeaderLabel"/>
          <w:rFonts w:ascii="Arial" w:hAnsi="Arial" w:cs="Arial"/>
        </w:rPr>
      </w:pPr>
    </w:p>
    <w:p w14:paraId="26DB02F5" w14:textId="77777777" w:rsidR="004C31D5" w:rsidRDefault="004C31D5" w:rsidP="0081342D">
      <w:pPr>
        <w:widowControl/>
        <w:tabs>
          <w:tab w:val="left" w:pos="450"/>
        </w:tabs>
        <w:rPr>
          <w:rStyle w:val="MessageHeaderLabel"/>
          <w:rFonts w:ascii="Arial" w:hAnsi="Arial" w:cs="Arial"/>
        </w:rPr>
      </w:pPr>
    </w:p>
    <w:p w14:paraId="3B0D35A4" w14:textId="77777777" w:rsidR="004C31D5" w:rsidRDefault="004C31D5" w:rsidP="0081342D">
      <w:pPr>
        <w:widowControl/>
        <w:tabs>
          <w:tab w:val="left" w:pos="450"/>
        </w:tabs>
        <w:rPr>
          <w:rStyle w:val="MessageHeaderLabel"/>
          <w:rFonts w:ascii="Arial" w:hAnsi="Arial" w:cs="Arial"/>
        </w:rPr>
      </w:pPr>
    </w:p>
    <w:p w14:paraId="04CF96BE" w14:textId="77777777" w:rsidR="004C31D5" w:rsidRPr="007A680D" w:rsidRDefault="004C31D5" w:rsidP="004C31D5">
      <w:pPr>
        <w:widowControl/>
        <w:pBdr>
          <w:bottom w:val="single" w:sz="8" w:space="1" w:color="9AA3AC"/>
        </w:pBdr>
        <w:tabs>
          <w:tab w:val="left" w:pos="90"/>
        </w:tabs>
        <w:spacing w:before="120" w:after="120"/>
        <w:outlineLvl w:val="0"/>
        <w:rPr>
          <w:rFonts w:ascii="Museo Slab 500" w:eastAsia="Calibri" w:hAnsi="Museo Slab 500" w:cs="Times New Roman"/>
          <w:bCs/>
          <w:color w:val="5C6670"/>
          <w:sz w:val="30"/>
          <w:szCs w:val="30"/>
        </w:rPr>
      </w:pPr>
      <w:r>
        <w:rPr>
          <w:rFonts w:ascii="Museo Slab 500" w:eastAsia="Calibri" w:hAnsi="Museo Slab 500" w:cs="Times New Roman"/>
          <w:bCs/>
          <w:color w:val="5C6670"/>
          <w:sz w:val="30"/>
          <w:szCs w:val="30"/>
        </w:rPr>
        <w:t xml:space="preserve">Formal Procurement Checklist - </w:t>
      </w:r>
      <w:r w:rsidRPr="007A680D">
        <w:rPr>
          <w:rFonts w:ascii="Museo Slab 500" w:eastAsia="Calibri" w:hAnsi="Museo Slab 500" w:cs="Times New Roman"/>
          <w:bCs/>
          <w:color w:val="5C6670"/>
          <w:sz w:val="30"/>
          <w:szCs w:val="30"/>
        </w:rPr>
        <w:t xml:space="preserve">Did the </w:t>
      </w:r>
      <w:r>
        <w:rPr>
          <w:rFonts w:ascii="Museo Slab 500" w:eastAsia="Calibri" w:hAnsi="Museo Slab 500" w:cs="Times New Roman"/>
          <w:bCs/>
          <w:color w:val="5C6670"/>
          <w:sz w:val="30"/>
          <w:szCs w:val="30"/>
        </w:rPr>
        <w:t>LEA</w:t>
      </w:r>
      <w:r w:rsidRPr="007A680D">
        <w:rPr>
          <w:rFonts w:ascii="Museo Slab 500" w:eastAsia="Calibri" w:hAnsi="Museo Slab 500" w:cs="Times New Roman"/>
          <w:bCs/>
          <w:color w:val="5C6670"/>
          <w:sz w:val="30"/>
          <w:szCs w:val="30"/>
        </w:rPr>
        <w:t xml:space="preserve">… </w:t>
      </w:r>
    </w:p>
    <w:p w14:paraId="2AD6B969" w14:textId="77777777" w:rsidR="004C31D5" w:rsidRPr="007A680D" w:rsidRDefault="004C31D5" w:rsidP="004C31D5">
      <w:pPr>
        <w:widowControl/>
        <w:spacing w:before="120" w:after="60"/>
        <w:rPr>
          <w:rFonts w:ascii="Trebuchet MS" w:eastAsia="MS PGothic" w:hAnsi="Trebuchet MS" w:cs="Times New Roman"/>
          <w:b/>
          <w:sz w:val="24"/>
          <w:szCs w:val="24"/>
        </w:rPr>
      </w:pPr>
      <w:r w:rsidRPr="007A680D">
        <w:rPr>
          <w:rFonts w:ascii="Trebuchet MS" w:eastAsia="MS PGothic" w:hAnsi="Trebuchet MS" w:cs="Times New Roman"/>
          <w:b/>
          <w:sz w:val="24"/>
          <w:szCs w:val="24"/>
        </w:rPr>
        <w:t xml:space="preserve">Forecast product needs </w:t>
      </w:r>
    </w:p>
    <w:p w14:paraId="0A93C871"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lastRenderedPageBreak/>
        <w:t>Cycle menus, velocity reports, and production records are common tools used to forecast product needs.</w:t>
      </w:r>
    </w:p>
    <w:p w14:paraId="627D3B9D" w14:textId="77777777" w:rsidR="004C31D5" w:rsidRPr="007A680D" w:rsidRDefault="004C31D5" w:rsidP="004C31D5">
      <w:pPr>
        <w:widowControl/>
        <w:ind w:hanging="360"/>
        <w:rPr>
          <w:rFonts w:ascii="Calibri" w:eastAsia="MS PGothic" w:hAnsi="Calibri" w:cs="Times New Roman"/>
          <w:szCs w:val="24"/>
        </w:rPr>
      </w:pPr>
    </w:p>
    <w:p w14:paraId="7964E87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Conduct a cost or price analysis</w:t>
      </w:r>
    </w:p>
    <w:p w14:paraId="2F366BA1"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Estimate the total dollar value of the contract, which includes product or service purchases for the duration of the contract</w:t>
      </w:r>
      <w:r>
        <w:rPr>
          <w:rFonts w:ascii="Calibri" w:eastAsia="MS PGothic" w:hAnsi="Calibri" w:cs="Times New Roman"/>
          <w:szCs w:val="24"/>
        </w:rPr>
        <w:t>.</w:t>
      </w:r>
    </w:p>
    <w:p w14:paraId="55CBD009" w14:textId="77777777" w:rsidR="004C31D5" w:rsidRPr="00B67634" w:rsidRDefault="004C31D5" w:rsidP="004C31D5">
      <w:pPr>
        <w:pStyle w:val="ListParagraph"/>
        <w:widowControl/>
        <w:numPr>
          <w:ilvl w:val="0"/>
          <w:numId w:val="28"/>
        </w:numPr>
        <w:rPr>
          <w:rFonts w:ascii="Calibri" w:eastAsia="MS PGothic" w:hAnsi="Calibri" w:cs="Times New Roman"/>
          <w:szCs w:val="24"/>
        </w:rPr>
      </w:pPr>
      <w:r>
        <w:rPr>
          <w:rFonts w:ascii="Calibri" w:eastAsia="MS PGothic" w:hAnsi="Calibri" w:cs="Times New Roman"/>
          <w:szCs w:val="24"/>
        </w:rPr>
        <w:t>LEA</w:t>
      </w:r>
      <w:r w:rsidRPr="00B67634">
        <w:rPr>
          <w:rFonts w:ascii="Calibri" w:eastAsia="MS PGothic" w:hAnsi="Calibri" w:cs="Times New Roman"/>
          <w:szCs w:val="24"/>
        </w:rPr>
        <w:t xml:space="preserve"> may use forecasted product needs and current or past product pricing to complete the cost analysis</w:t>
      </w:r>
    </w:p>
    <w:p w14:paraId="06F8CD3A" w14:textId="77777777" w:rsidR="004C31D5" w:rsidRPr="007A680D" w:rsidRDefault="004C31D5" w:rsidP="004C31D5">
      <w:pPr>
        <w:widowControl/>
        <w:ind w:hanging="360"/>
        <w:rPr>
          <w:rFonts w:ascii="Calibri" w:eastAsia="MS PGothic" w:hAnsi="Calibri" w:cs="Times New Roman"/>
          <w:szCs w:val="24"/>
        </w:rPr>
      </w:pPr>
    </w:p>
    <w:p w14:paraId="11E5E96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Write product specifications</w:t>
      </w:r>
    </w:p>
    <w:p w14:paraId="3C374119"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Product specifications should include the product name, description, case pack and weight, minimum and maximum sizes and pieces, main ingredients, prohibited ingredients, nutritional standards or CN requirements, quality indicators, run and code numbers, etc. </w:t>
      </w:r>
    </w:p>
    <w:p w14:paraId="2EC9368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Note: specifications may include a brand name but must include ‘or equal’. A bidder should have the opportunity to propose an equal product</w:t>
      </w:r>
    </w:p>
    <w:p w14:paraId="783D6F5E"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An </w:t>
      </w:r>
      <w:r>
        <w:rPr>
          <w:rFonts w:ascii="Calibri" w:eastAsia="MS PGothic" w:hAnsi="Calibri" w:cs="Times New Roman"/>
          <w:szCs w:val="24"/>
        </w:rPr>
        <w:t>LEA</w:t>
      </w:r>
      <w:r w:rsidRPr="00B67634">
        <w:rPr>
          <w:rFonts w:ascii="Calibri" w:eastAsia="MS PGothic" w:hAnsi="Calibri" w:cs="Times New Roman"/>
          <w:szCs w:val="24"/>
        </w:rPr>
        <w:t xml:space="preserve"> may pre-screen products and provide bidders with a list of preapproved equal products. The </w:t>
      </w:r>
      <w:r>
        <w:rPr>
          <w:rFonts w:ascii="Calibri" w:eastAsia="MS PGothic" w:hAnsi="Calibri" w:cs="Times New Roman"/>
          <w:szCs w:val="24"/>
        </w:rPr>
        <w:t>LEA</w:t>
      </w:r>
      <w:r w:rsidRPr="00B67634">
        <w:rPr>
          <w:rFonts w:ascii="Calibri" w:eastAsia="MS PGothic" w:hAnsi="Calibri" w:cs="Times New Roman"/>
          <w:szCs w:val="24"/>
        </w:rPr>
        <w:t xml:space="preserve"> must ensure maximum free and open competition during the procurement process, and pre-screening procedures should be included in the </w:t>
      </w:r>
      <w:r>
        <w:rPr>
          <w:rFonts w:ascii="Calibri" w:eastAsia="MS PGothic" w:hAnsi="Calibri" w:cs="Times New Roman"/>
          <w:szCs w:val="24"/>
        </w:rPr>
        <w:t>LEA</w:t>
      </w:r>
      <w:r w:rsidRPr="00B67634">
        <w:rPr>
          <w:rFonts w:ascii="Calibri" w:eastAsia="MS PGothic" w:hAnsi="Calibri" w:cs="Times New Roman"/>
          <w:szCs w:val="24"/>
        </w:rPr>
        <w:t xml:space="preserve">s written procurement procedures. </w:t>
      </w:r>
    </w:p>
    <w:p w14:paraId="67E66E4B" w14:textId="77777777" w:rsidR="004C31D5" w:rsidRPr="007A680D" w:rsidRDefault="004C31D5" w:rsidP="004C31D5">
      <w:pPr>
        <w:widowControl/>
        <w:ind w:hanging="360"/>
        <w:rPr>
          <w:rFonts w:ascii="Calibri" w:eastAsia="MS PGothic" w:hAnsi="Calibri" w:cs="Times New Roman"/>
          <w:szCs w:val="24"/>
        </w:rPr>
      </w:pPr>
    </w:p>
    <w:p w14:paraId="0E222AE9"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Create a solicitation document</w:t>
      </w:r>
    </w:p>
    <w:p w14:paraId="4FD4E331" w14:textId="77777777" w:rsidR="004C31D5" w:rsidRPr="00B67634" w:rsidRDefault="004C31D5" w:rsidP="004C31D5">
      <w:pPr>
        <w:widowControl/>
        <w:ind w:left="360" w:hanging="360"/>
        <w:rPr>
          <w:rFonts w:ascii="Calibri" w:eastAsia="MS PGothic" w:hAnsi="Calibri" w:cs="Times New Roman"/>
          <w:szCs w:val="24"/>
        </w:rPr>
      </w:pPr>
      <w:r w:rsidRPr="00B67634">
        <w:rPr>
          <w:rFonts w:ascii="Calibri" w:eastAsia="MS PGothic" w:hAnsi="Calibri" w:cs="Times New Roman"/>
          <w:szCs w:val="24"/>
        </w:rPr>
        <w:t>There are two types of formal solicitations: Invitation for Bid (IFB) and Request for Proposals (RFP)</w:t>
      </w:r>
    </w:p>
    <w:p w14:paraId="351CB1A2" w14:textId="77777777" w:rsidR="004C31D5" w:rsidRPr="007A680D" w:rsidRDefault="004C31D5" w:rsidP="004C31D5">
      <w:pPr>
        <w:widowControl/>
        <w:ind w:left="360"/>
        <w:contextualSpacing/>
        <w:rPr>
          <w:rFonts w:ascii="Calibri" w:eastAsia="MS PGothic" w:hAnsi="Calibri" w:cs="Times New Roman"/>
          <w:szCs w:val="24"/>
        </w:rPr>
      </w:pPr>
      <w:r w:rsidRPr="007A680D">
        <w:rPr>
          <w:rFonts w:ascii="Calibri" w:eastAsia="MS PGothic" w:hAnsi="Calibri" w:cs="Times New Roman"/>
          <w:szCs w:val="24"/>
        </w:rPr>
        <w:t>I</w:t>
      </w:r>
      <w:r w:rsidRPr="007A680D">
        <w:rPr>
          <w:rFonts w:ascii="Calibri" w:eastAsia="MS PGothic" w:hAnsi="Calibri" w:cs="Times New Roman"/>
          <w:b/>
          <w:bCs/>
          <w:szCs w:val="24"/>
        </w:rPr>
        <w:t>nvitation for Bid (sealed bid)</w:t>
      </w:r>
      <w:r w:rsidRPr="007A680D">
        <w:rPr>
          <w:rFonts w:ascii="Calibri" w:eastAsia="MS PGothic" w:hAnsi="Calibri" w:cs="Times New Roman"/>
          <w:szCs w:val="24"/>
        </w:rPr>
        <w:t xml:space="preserve"> </w:t>
      </w:r>
    </w:p>
    <w:p w14:paraId="28D75DBC" w14:textId="77777777" w:rsidR="004C31D5" w:rsidRPr="007A680D" w:rsidRDefault="004C31D5" w:rsidP="004C31D5">
      <w:pPr>
        <w:widowControl/>
        <w:ind w:left="360"/>
        <w:rPr>
          <w:rFonts w:ascii="Calibri" w:eastAsia="MS PGothic" w:hAnsi="Calibri" w:cs="Times New Roman"/>
          <w:szCs w:val="24"/>
        </w:rPr>
      </w:pPr>
      <w:r w:rsidRPr="007A680D">
        <w:rPr>
          <w:rFonts w:ascii="Calibri" w:eastAsia="MS PGothic" w:hAnsi="Calibri" w:cs="Times New Roman"/>
          <w:szCs w:val="24"/>
        </w:rPr>
        <w:t xml:space="preserve">Bids are publicly solicited and a firm fixed price contract (lump sum or unit price) is awarded to the responsible bidder whose bid: </w:t>
      </w:r>
    </w:p>
    <w:p w14:paraId="6933AC84" w14:textId="77777777" w:rsidR="004C31D5" w:rsidRPr="00B67634" w:rsidRDefault="004C31D5" w:rsidP="004C31D5">
      <w:pPr>
        <w:pStyle w:val="ListParagraph"/>
        <w:widowControl/>
        <w:numPr>
          <w:ilvl w:val="0"/>
          <w:numId w:val="27"/>
        </w:numPr>
        <w:contextualSpacing w:val="0"/>
        <w:rPr>
          <w:rFonts w:ascii="Calibri" w:eastAsia="MS PGothic" w:hAnsi="Calibri" w:cs="Times New Roman"/>
          <w:szCs w:val="24"/>
        </w:rPr>
      </w:pPr>
      <w:r w:rsidRPr="00B67634">
        <w:rPr>
          <w:rFonts w:ascii="Calibri" w:eastAsia="MS PGothic" w:hAnsi="Calibri" w:cs="Times New Roman"/>
          <w:szCs w:val="24"/>
        </w:rPr>
        <w:t>conforms with all the material terms and conditions of the invitation for bids, and</w:t>
      </w:r>
    </w:p>
    <w:p w14:paraId="7E6E3F22" w14:textId="77777777" w:rsidR="004C31D5" w:rsidRPr="00B67634" w:rsidRDefault="004C31D5" w:rsidP="004C31D5">
      <w:pPr>
        <w:pStyle w:val="ListParagraph"/>
        <w:widowControl/>
        <w:numPr>
          <w:ilvl w:val="0"/>
          <w:numId w:val="27"/>
        </w:numPr>
        <w:contextualSpacing w:val="0"/>
        <w:rPr>
          <w:rFonts w:ascii="Calibri" w:eastAsia="MS PGothic" w:hAnsi="Calibri" w:cs="Times New Roman"/>
          <w:szCs w:val="24"/>
        </w:rPr>
      </w:pPr>
      <w:r w:rsidRPr="00B67634">
        <w:rPr>
          <w:rFonts w:ascii="Calibri" w:eastAsia="MS PGothic" w:hAnsi="Calibri" w:cs="Times New Roman"/>
          <w:szCs w:val="24"/>
        </w:rPr>
        <w:t>Is the lowest price</w:t>
      </w:r>
    </w:p>
    <w:p w14:paraId="6678ECDE" w14:textId="77777777" w:rsidR="004C31D5" w:rsidRPr="007A680D" w:rsidRDefault="004C31D5" w:rsidP="004C31D5">
      <w:pPr>
        <w:widowControl/>
        <w:ind w:left="720" w:hanging="360"/>
        <w:rPr>
          <w:rFonts w:ascii="Calibri" w:eastAsia="MS PGothic" w:hAnsi="Calibri" w:cs="Times New Roman"/>
          <w:b/>
          <w:szCs w:val="24"/>
        </w:rPr>
      </w:pPr>
      <w:r w:rsidRPr="007A680D">
        <w:rPr>
          <w:rFonts w:ascii="Calibri" w:eastAsia="MS PGothic" w:hAnsi="Calibri" w:cs="Times New Roman"/>
          <w:b/>
          <w:szCs w:val="24"/>
        </w:rPr>
        <w:t>Request for Proposals (competitive proposal)</w:t>
      </w:r>
    </w:p>
    <w:p w14:paraId="4823E1AE" w14:textId="77777777" w:rsidR="004C31D5" w:rsidRPr="007A680D" w:rsidRDefault="004C31D5" w:rsidP="004C31D5">
      <w:pPr>
        <w:widowControl/>
        <w:ind w:left="360"/>
        <w:rPr>
          <w:rFonts w:ascii="Calibri" w:eastAsia="MS PGothic" w:hAnsi="Calibri" w:cs="Times New Roman"/>
          <w:szCs w:val="24"/>
        </w:rPr>
      </w:pPr>
      <w:r w:rsidRPr="007A680D">
        <w:rPr>
          <w:rFonts w:ascii="Calibri" w:eastAsia="MS PGothic" w:hAnsi="Calibri" w:cs="Times New Roman"/>
          <w:szCs w:val="24"/>
        </w:rPr>
        <w:t>The contract is awarded to the responsible and responsive vendor whose proposal scored the highest number of points, and is most advantageous to the program with price and other factors considered</w:t>
      </w:r>
    </w:p>
    <w:p w14:paraId="2395B2AB" w14:textId="77777777" w:rsidR="004C31D5" w:rsidRPr="007A680D" w:rsidRDefault="004C31D5" w:rsidP="004C31D5">
      <w:pPr>
        <w:widowControl/>
        <w:ind w:left="2160" w:hanging="360"/>
        <w:rPr>
          <w:rFonts w:ascii="Calibri" w:eastAsia="MS PGothic" w:hAnsi="Calibri" w:cs="Times New Roman"/>
          <w:szCs w:val="24"/>
        </w:rPr>
      </w:pPr>
    </w:p>
    <w:p w14:paraId="40F41786" w14:textId="77777777" w:rsidR="004C31D5" w:rsidRPr="00B67634" w:rsidRDefault="004C31D5" w:rsidP="004C31D5">
      <w:pPr>
        <w:widowControl/>
        <w:tabs>
          <w:tab w:val="left" w:pos="0"/>
        </w:tabs>
        <w:rPr>
          <w:rFonts w:ascii="Calibri" w:eastAsia="MS PGothic" w:hAnsi="Calibri" w:cs="Times New Roman"/>
          <w:szCs w:val="24"/>
        </w:rPr>
      </w:pPr>
      <w:r w:rsidRPr="00B67634">
        <w:rPr>
          <w:rFonts w:ascii="Calibri" w:eastAsia="MS PGothic" w:hAnsi="Calibri" w:cs="Times New Roman"/>
          <w:szCs w:val="24"/>
        </w:rPr>
        <w:t xml:space="preserve">A well-written solicitation gives a bidder clear information on what the </w:t>
      </w:r>
      <w:r>
        <w:rPr>
          <w:rFonts w:ascii="Calibri" w:eastAsia="MS PGothic" w:hAnsi="Calibri" w:cs="Times New Roman"/>
          <w:szCs w:val="24"/>
        </w:rPr>
        <w:t>LEA</w:t>
      </w:r>
      <w:r w:rsidRPr="00B67634">
        <w:rPr>
          <w:rFonts w:ascii="Calibri" w:eastAsia="MS PGothic" w:hAnsi="Calibri" w:cs="Times New Roman"/>
          <w:szCs w:val="24"/>
        </w:rPr>
        <w:t xml:space="preserve"> is planning to purchase and how. A solicitation should include:</w:t>
      </w:r>
    </w:p>
    <w:p w14:paraId="6F373B81" w14:textId="77777777" w:rsidR="004C31D5" w:rsidRPr="007A680D" w:rsidRDefault="004C31D5" w:rsidP="004C31D5">
      <w:pPr>
        <w:widowControl/>
        <w:ind w:left="360"/>
        <w:contextualSpacing/>
        <w:rPr>
          <w:rFonts w:ascii="Calibri" w:eastAsia="MS PGothic" w:hAnsi="Calibri" w:cs="Times New Roman"/>
          <w:szCs w:val="24"/>
        </w:rPr>
      </w:pPr>
      <w:r w:rsidRPr="007A680D">
        <w:rPr>
          <w:rFonts w:ascii="Calibri" w:eastAsia="MS PGothic" w:hAnsi="Calibri" w:cs="Times New Roman"/>
          <w:szCs w:val="24"/>
        </w:rPr>
        <w:t xml:space="preserve">Background information on the </w:t>
      </w:r>
      <w:r>
        <w:rPr>
          <w:rFonts w:ascii="Calibri" w:eastAsia="MS PGothic" w:hAnsi="Calibri" w:cs="Times New Roman"/>
          <w:szCs w:val="24"/>
        </w:rPr>
        <w:t>LEA</w:t>
      </w:r>
      <w:r w:rsidRPr="007A680D">
        <w:rPr>
          <w:rFonts w:ascii="Calibri" w:eastAsia="MS PGothic" w:hAnsi="Calibri" w:cs="Times New Roman"/>
          <w:szCs w:val="24"/>
        </w:rPr>
        <w:t xml:space="preserve"> </w:t>
      </w:r>
    </w:p>
    <w:p w14:paraId="34F2BD2C"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Size, number of meals served, etc.</w:t>
      </w:r>
    </w:p>
    <w:p w14:paraId="5F501DD2"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General descriptions of the goods and/or services to be purchased</w:t>
      </w:r>
    </w:p>
    <w:p w14:paraId="1F94DD27"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Solicitation should indicate if distribution services are requested</w:t>
      </w:r>
    </w:p>
    <w:p w14:paraId="2CF4EF2B"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Include distribution for processed USDA foods, if applicable </w:t>
      </w:r>
    </w:p>
    <w:p w14:paraId="4B8821D5"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Information about pre-proposal meeting to be held (if applicable)</w:t>
      </w:r>
    </w:p>
    <w:p w14:paraId="4086C0B8"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Date and time for solicitation submission</w:t>
      </w:r>
    </w:p>
    <w:p w14:paraId="0C9C329B" w14:textId="77777777" w:rsidR="004C31D5" w:rsidRPr="00B67634" w:rsidRDefault="004C31D5" w:rsidP="004C31D5">
      <w:pPr>
        <w:pStyle w:val="ListParagraph"/>
        <w:widowControl/>
        <w:numPr>
          <w:ilvl w:val="1"/>
          <w:numId w:val="27"/>
        </w:numPr>
        <w:rPr>
          <w:rFonts w:ascii="Calibri" w:eastAsia="MS PGothic" w:hAnsi="Calibri" w:cs="Times New Roman"/>
          <w:szCs w:val="24"/>
        </w:rPr>
      </w:pPr>
      <w:r w:rsidRPr="00B67634">
        <w:rPr>
          <w:rFonts w:ascii="Calibri" w:eastAsia="MS PGothic" w:hAnsi="Calibri" w:cs="Times New Roman"/>
          <w:szCs w:val="24"/>
        </w:rPr>
        <w:t>Time and location of public opening if IFB</w:t>
      </w:r>
    </w:p>
    <w:p w14:paraId="5F4E1D07"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Time period of the contract and options for renewals</w:t>
      </w:r>
    </w:p>
    <w:p w14:paraId="52BC82A3"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lastRenderedPageBreak/>
        <w:t>Generally, 1 year with 4 optional renewals</w:t>
      </w:r>
    </w:p>
    <w:p w14:paraId="24EC930A"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Type of contract to be awarded </w:t>
      </w:r>
    </w:p>
    <w:p w14:paraId="22D1A8B9"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An IFB must result in a fixed fee or firm fixed price contract. </w:t>
      </w:r>
    </w:p>
    <w:p w14:paraId="60427CA0"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An RFP may result in a fixed fee or cost reimbursable contract. Cost plus percentage is not allowable. </w:t>
      </w:r>
    </w:p>
    <w:p w14:paraId="71B3E189"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Fixed fee may be tied to a price index or price escalator/de-escalator clause</w:t>
      </w:r>
    </w:p>
    <w:p w14:paraId="1CE035B0"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Cost reimbursable contracts must not include unallowable costs. The vendor must return all rebates, discounts, and credits to the </w:t>
      </w:r>
      <w:r w:rsidR="00A22700">
        <w:rPr>
          <w:rFonts w:ascii="Calibri" w:eastAsia="MS PGothic" w:hAnsi="Calibri" w:cs="Times New Roman"/>
          <w:szCs w:val="24"/>
        </w:rPr>
        <w:t>LEA</w:t>
      </w:r>
      <w:r w:rsidRPr="00B67634">
        <w:rPr>
          <w:rFonts w:ascii="Calibri" w:eastAsia="MS PGothic" w:hAnsi="Calibri" w:cs="Times New Roman"/>
          <w:szCs w:val="24"/>
        </w:rPr>
        <w:t xml:space="preserve">.  A cost-plus fixed fee contract may also be used. </w:t>
      </w:r>
    </w:p>
    <w:p w14:paraId="6078709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Protest procedures</w:t>
      </w:r>
    </w:p>
    <w:p w14:paraId="0784078F"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Proposal withdrawal procedures</w:t>
      </w:r>
    </w:p>
    <w:p w14:paraId="6F229CFD"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List of all products to be purchased and specifications</w:t>
      </w:r>
    </w:p>
    <w:p w14:paraId="1DED7DEA"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Options for ‘piggybacking’, adding goods or services, or increasing contract volume over time</w:t>
      </w:r>
    </w:p>
    <w:p w14:paraId="3B0431FB" w14:textId="77777777" w:rsidR="004C31D5" w:rsidRPr="00B67634" w:rsidRDefault="004C31D5" w:rsidP="004C31D5">
      <w:pPr>
        <w:pStyle w:val="ListParagraph"/>
        <w:widowControl/>
        <w:numPr>
          <w:ilvl w:val="0"/>
          <w:numId w:val="30"/>
        </w:numPr>
        <w:ind w:left="1440"/>
        <w:rPr>
          <w:rFonts w:ascii="Calibri" w:eastAsia="MS PGothic" w:hAnsi="Calibri" w:cs="Times New Roman"/>
          <w:szCs w:val="24"/>
        </w:rPr>
      </w:pPr>
      <w:r w:rsidRPr="00B67634">
        <w:rPr>
          <w:rFonts w:ascii="Calibri" w:eastAsia="MS PGothic" w:hAnsi="Calibri" w:cs="Times New Roman"/>
          <w:szCs w:val="24"/>
        </w:rPr>
        <w:t xml:space="preserve">Changes to the contract </w:t>
      </w:r>
      <w:r w:rsidRPr="00B67634">
        <w:rPr>
          <w:rFonts w:ascii="Calibri" w:eastAsia="MS PGothic" w:hAnsi="Calibri" w:cs="Times New Roman"/>
          <w:szCs w:val="24"/>
          <w:u w:val="single"/>
        </w:rPr>
        <w:t>may not</w:t>
      </w:r>
      <w:r w:rsidRPr="00B67634">
        <w:rPr>
          <w:rFonts w:ascii="Calibri" w:eastAsia="MS PGothic" w:hAnsi="Calibri" w:cs="Times New Roman"/>
          <w:szCs w:val="24"/>
        </w:rPr>
        <w:t xml:space="preserve"> result in a material change- no more than a 10% change in contract value is recommended</w:t>
      </w:r>
    </w:p>
    <w:p w14:paraId="2AFE37F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Criteria for award</w:t>
      </w:r>
    </w:p>
    <w:p w14:paraId="75B5A0AC" w14:textId="77777777" w:rsidR="004C31D5" w:rsidRPr="00B67634" w:rsidRDefault="004C31D5" w:rsidP="004C31D5">
      <w:pPr>
        <w:pStyle w:val="ListParagraph"/>
        <w:widowControl/>
        <w:numPr>
          <w:ilvl w:val="0"/>
          <w:numId w:val="31"/>
        </w:numPr>
        <w:ind w:left="1530" w:hanging="450"/>
        <w:rPr>
          <w:rFonts w:ascii="Calibri" w:eastAsia="MS PGothic" w:hAnsi="Calibri" w:cs="Times New Roman"/>
          <w:szCs w:val="24"/>
        </w:rPr>
      </w:pPr>
      <w:r w:rsidRPr="00B67634">
        <w:rPr>
          <w:rFonts w:ascii="Calibri" w:eastAsia="MS PGothic" w:hAnsi="Calibri" w:cs="Times New Roman"/>
          <w:szCs w:val="24"/>
        </w:rPr>
        <w:t>IFB- award will be made to the lowest bidder</w:t>
      </w:r>
    </w:p>
    <w:p w14:paraId="53E1CB30" w14:textId="77777777" w:rsidR="004C31D5" w:rsidRPr="00B67634" w:rsidRDefault="004C31D5" w:rsidP="004C31D5">
      <w:pPr>
        <w:pStyle w:val="ListParagraph"/>
        <w:widowControl/>
        <w:numPr>
          <w:ilvl w:val="0"/>
          <w:numId w:val="31"/>
        </w:numPr>
        <w:ind w:left="1530" w:hanging="450"/>
        <w:rPr>
          <w:rFonts w:ascii="Calibri" w:eastAsia="MS PGothic" w:hAnsi="Calibri" w:cs="Times New Roman"/>
          <w:szCs w:val="24"/>
        </w:rPr>
      </w:pPr>
      <w:r w:rsidRPr="00B67634">
        <w:rPr>
          <w:rFonts w:ascii="Calibri" w:eastAsia="MS PGothic" w:hAnsi="Calibri" w:cs="Times New Roman"/>
          <w:szCs w:val="24"/>
        </w:rPr>
        <w:t>RFP- include all criteria that will be used to evaluate proposals</w:t>
      </w:r>
    </w:p>
    <w:p w14:paraId="183CCF13" w14:textId="77777777" w:rsidR="004C31D5" w:rsidRPr="00B67634" w:rsidRDefault="004C31D5" w:rsidP="004C31D5">
      <w:pPr>
        <w:pStyle w:val="ListParagraph"/>
        <w:widowControl/>
        <w:numPr>
          <w:ilvl w:val="0"/>
          <w:numId w:val="32"/>
        </w:numPr>
        <w:rPr>
          <w:rFonts w:ascii="Calibri" w:eastAsia="MS PGothic" w:hAnsi="Calibri" w:cs="Times New Roman"/>
          <w:szCs w:val="24"/>
        </w:rPr>
      </w:pPr>
      <w:r w:rsidRPr="00B67634">
        <w:rPr>
          <w:rFonts w:ascii="Calibri" w:eastAsia="MS PGothic" w:hAnsi="Calibri" w:cs="Times New Roman"/>
          <w:szCs w:val="24"/>
        </w:rPr>
        <w:t>Cost must be the highest weighted factor but does not have to be 51%</w:t>
      </w:r>
    </w:p>
    <w:p w14:paraId="6FE0CF2F" w14:textId="77777777" w:rsidR="004C31D5" w:rsidRPr="00B67634" w:rsidRDefault="004C31D5" w:rsidP="004C31D5">
      <w:pPr>
        <w:pStyle w:val="ListParagraph"/>
        <w:widowControl/>
        <w:numPr>
          <w:ilvl w:val="0"/>
          <w:numId w:val="32"/>
        </w:numPr>
        <w:rPr>
          <w:rFonts w:ascii="Calibri" w:eastAsia="MS PGothic" w:hAnsi="Calibri" w:cs="Times New Roman"/>
          <w:szCs w:val="24"/>
        </w:rPr>
      </w:pPr>
      <w:r w:rsidRPr="00B67634">
        <w:rPr>
          <w:rFonts w:ascii="Calibri" w:eastAsia="MS PGothic" w:hAnsi="Calibri" w:cs="Times New Roman"/>
          <w:szCs w:val="24"/>
        </w:rPr>
        <w:t>A scoring rubric is required that identifies all evaluation factors and their relative importance</w:t>
      </w:r>
    </w:p>
    <w:p w14:paraId="1E7942A0" w14:textId="77777777" w:rsidR="004C31D5" w:rsidRPr="0008055D" w:rsidRDefault="004C31D5" w:rsidP="004C31D5">
      <w:pPr>
        <w:pStyle w:val="ListParagraph"/>
        <w:widowControl/>
        <w:numPr>
          <w:ilvl w:val="0"/>
          <w:numId w:val="32"/>
        </w:numPr>
        <w:rPr>
          <w:rFonts w:ascii="Calibri" w:eastAsia="MS PGothic" w:hAnsi="Calibri" w:cs="Times New Roman"/>
          <w:szCs w:val="24"/>
        </w:rPr>
      </w:pPr>
      <w:r w:rsidRPr="0008055D">
        <w:rPr>
          <w:rFonts w:ascii="Calibri" w:eastAsia="MS PGothic" w:hAnsi="Calibri" w:cs="Times New Roman"/>
          <w:szCs w:val="24"/>
        </w:rPr>
        <w:t>If using geographic preference, indicate how preference will be given</w:t>
      </w:r>
    </w:p>
    <w:p w14:paraId="2CFDB40A"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Method for evaluating cost</w:t>
      </w:r>
    </w:p>
    <w:p w14:paraId="1BF0BB27" w14:textId="77777777" w:rsidR="004C31D5" w:rsidRPr="0008055D" w:rsidRDefault="004C31D5" w:rsidP="004C31D5">
      <w:pPr>
        <w:pStyle w:val="ListParagraph"/>
        <w:widowControl/>
        <w:numPr>
          <w:ilvl w:val="0"/>
          <w:numId w:val="33"/>
        </w:numPr>
        <w:rPr>
          <w:rFonts w:ascii="Calibri" w:eastAsia="MS PGothic" w:hAnsi="Calibri" w:cs="Times New Roman"/>
          <w:szCs w:val="24"/>
        </w:rPr>
      </w:pPr>
      <w:r w:rsidRPr="0008055D">
        <w:rPr>
          <w:rFonts w:ascii="Calibri" w:eastAsia="MS PGothic" w:hAnsi="Calibri" w:cs="Times New Roman"/>
          <w:szCs w:val="24"/>
        </w:rPr>
        <w:t>How will cost be evaluated for the products or services requested? Common ways to evaluate cost are:</w:t>
      </w:r>
    </w:p>
    <w:p w14:paraId="7D4880A2"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By line item: each line is awarded separately based on individual product cost</w:t>
      </w:r>
    </w:p>
    <w:p w14:paraId="617BD344"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 xml:space="preserve">By product groupings: the total cost of groups of products are evaluated and awarded as a group. Example: frozen, produce, canned goods. </w:t>
      </w:r>
    </w:p>
    <w:p w14:paraId="6664C0D3"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Bottom line (all-or-nothing): the total cost of the goods or services is evaluated; all products/services are awarded together.</w:t>
      </w:r>
    </w:p>
    <w:p w14:paraId="424658C9"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 xml:space="preserve">Market basket cost analysis: representative sample of products, called a ‘market basket’ is used to estimate the total cost. The sample should consist of products that represent at least 75% of the total value of the contract (high-velocity items). The </w:t>
      </w:r>
      <w:r w:rsidR="00465127">
        <w:rPr>
          <w:rFonts w:ascii="Calibri" w:eastAsia="MS PGothic" w:hAnsi="Calibri" w:cs="Times New Roman"/>
          <w:szCs w:val="24"/>
        </w:rPr>
        <w:t>LEA</w:t>
      </w:r>
      <w:r w:rsidRPr="0008055D">
        <w:rPr>
          <w:rFonts w:ascii="Calibri" w:eastAsia="MS PGothic" w:hAnsi="Calibri" w:cs="Times New Roman"/>
          <w:szCs w:val="24"/>
        </w:rPr>
        <w:t xml:space="preserve"> must obtain a price for all products not included in the market basket prior to the award of the contract. </w:t>
      </w:r>
    </w:p>
    <w:p w14:paraId="1FC8F3B5"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Technical requirements of the vendor</w:t>
      </w:r>
    </w:p>
    <w:p w14:paraId="7B3A34AD"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Responsibilities of the vendor: delivery days, delivery windows, HACCP plan, staff requirements, etc.</w:t>
      </w:r>
    </w:p>
    <w:p w14:paraId="0303CD75"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Procedures for recalls or substitutions</w:t>
      </w:r>
    </w:p>
    <w:p w14:paraId="43EDB7AD"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Buy American Provision Requirements</w:t>
      </w:r>
    </w:p>
    <w:p w14:paraId="11AC4E35"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Common legalities</w:t>
      </w:r>
    </w:p>
    <w:p w14:paraId="1A40F004"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lastRenderedPageBreak/>
        <w:t xml:space="preserve">Required forms and certifications: suspension and debarment, lobbying activities, anti-collusion, etc. </w:t>
      </w:r>
    </w:p>
    <w:p w14:paraId="48449C19"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Contract provisions required by 2 CFR 200 appendix II (as applicable):</w:t>
      </w:r>
    </w:p>
    <w:p w14:paraId="0B255256"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Termination for cause and convenience- contracts in excess of $10,000</w:t>
      </w:r>
    </w:p>
    <w:p w14:paraId="31D46C42"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Equal Opportunity Employment- ‘federally assisted construction contracts’</w:t>
      </w:r>
    </w:p>
    <w:p w14:paraId="3D49F09A"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Davis-Bacon Act- construction contracts in excess of $2,000</w:t>
      </w:r>
    </w:p>
    <w:p w14:paraId="58A00881"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Contract Work Hours and Safety Standards- contracts in excess of $100,000 that involve the employment of mechanics or laborers</w:t>
      </w:r>
    </w:p>
    <w:p w14:paraId="0E731E6C"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Right to inventions made under a contract or agreement- if the contract meets the definition of a ‘funding agreement’ under 37 CFR 401.2 (a)</w:t>
      </w:r>
    </w:p>
    <w:p w14:paraId="7162DBBD"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Clean Air Act- contracts in excess of $150,000</w:t>
      </w:r>
    </w:p>
    <w:p w14:paraId="7894DEF0"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Debarment and Suspension- all federally awarded contracts</w:t>
      </w:r>
    </w:p>
    <w:p w14:paraId="02399201"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Byrd Anti-Lobbying Amendment- contracts in excess of $100,000</w:t>
      </w:r>
    </w:p>
    <w:p w14:paraId="75A2EABB"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Required provisions for cost reimbursable contracts:</w:t>
      </w:r>
    </w:p>
    <w:p w14:paraId="0613F4E3"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 </w:t>
      </w:r>
    </w:p>
    <w:p w14:paraId="46A650B4"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that 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 </w:t>
      </w:r>
    </w:p>
    <w:p w14:paraId="7572D19E"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w:t>
      </w:r>
    </w:p>
    <w:p w14:paraId="50E09E7F"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identify the method by which it will report discounts, rebates and other applicable credits allocable to the contract that are not reported prior to conclusion of the contract. </w:t>
      </w:r>
    </w:p>
    <w:p w14:paraId="542D50F7"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maintain documentation of costs and discounts, rebates and other applicable credits, and must furnish such documentation upon request to the school food authority, the State agency, or the Department. </w:t>
      </w:r>
    </w:p>
    <w:p w14:paraId="698803F9" w14:textId="77777777" w:rsidR="004C31D5" w:rsidRPr="007A680D" w:rsidRDefault="004C31D5" w:rsidP="004C31D5">
      <w:pPr>
        <w:widowControl/>
        <w:ind w:hanging="360"/>
        <w:rPr>
          <w:rFonts w:ascii="Calibri" w:eastAsia="MS PGothic" w:hAnsi="Calibri" w:cs="Times New Roman"/>
          <w:szCs w:val="24"/>
        </w:rPr>
      </w:pPr>
    </w:p>
    <w:p w14:paraId="220D450B"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Publicize the solicitation</w:t>
      </w:r>
    </w:p>
    <w:p w14:paraId="721E8BD0" w14:textId="77777777" w:rsidR="004C31D5" w:rsidRPr="00B67634" w:rsidRDefault="004C31D5" w:rsidP="004C31D5">
      <w:pPr>
        <w:widowControl/>
        <w:spacing w:before="120" w:after="60"/>
        <w:rPr>
          <w:rFonts w:ascii="Calibri" w:eastAsia="MS PGothic" w:hAnsi="Calibri" w:cs="Times New Roman"/>
          <w:szCs w:val="24"/>
        </w:rPr>
      </w:pPr>
      <w:r w:rsidRPr="00B67634">
        <w:rPr>
          <w:rFonts w:ascii="Calibri" w:eastAsia="MS PGothic" w:hAnsi="Calibri" w:cs="Times New Roman"/>
          <w:szCs w:val="24"/>
        </w:rPr>
        <w:t xml:space="preserve">Formal solicitations must be publicly advertised and seek/invite two or more qualified sources willing and able to compete. </w:t>
      </w:r>
    </w:p>
    <w:p w14:paraId="18E69C15" w14:textId="77777777" w:rsidR="004C31D5" w:rsidRPr="007A680D" w:rsidRDefault="004C31D5" w:rsidP="004C31D5">
      <w:pPr>
        <w:widowControl/>
        <w:ind w:hanging="360"/>
        <w:rPr>
          <w:rFonts w:ascii="Calibri" w:eastAsia="MS PGothic" w:hAnsi="Calibri" w:cs="Times New Roman"/>
          <w:szCs w:val="24"/>
        </w:rPr>
      </w:pPr>
    </w:p>
    <w:p w14:paraId="61FE8C4C"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lastRenderedPageBreak/>
        <w:t>Allow enough time for vendors to respond</w:t>
      </w:r>
    </w:p>
    <w:p w14:paraId="7D592210"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Response time may vary depending on the complexity of the solicitation. A minimum of two weeks for IFBs and 30-35 days for RFPs is recommended. </w:t>
      </w:r>
    </w:p>
    <w:p w14:paraId="5F7CB393" w14:textId="77777777" w:rsidR="004C31D5" w:rsidRDefault="004C31D5" w:rsidP="004C31D5">
      <w:pPr>
        <w:widowControl/>
        <w:spacing w:before="120" w:after="60"/>
        <w:ind w:left="360" w:hanging="360"/>
        <w:rPr>
          <w:rFonts w:ascii="Trebuchet MS" w:eastAsia="MS PGothic" w:hAnsi="Trebuchet MS" w:cs="Times New Roman"/>
          <w:b/>
          <w:sz w:val="24"/>
          <w:szCs w:val="24"/>
        </w:rPr>
      </w:pPr>
    </w:p>
    <w:p w14:paraId="4E0200AB" w14:textId="77777777" w:rsidR="004C31D5" w:rsidRPr="00B67634" w:rsidRDefault="004C31D5" w:rsidP="004C31D5">
      <w:pPr>
        <w:widowControl/>
        <w:spacing w:before="12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Accept bids or proposals from responsive and responsible vendors</w:t>
      </w:r>
    </w:p>
    <w:p w14:paraId="3DE07A09"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An </w:t>
      </w:r>
      <w:r w:rsidR="00A22700">
        <w:rPr>
          <w:rFonts w:ascii="Calibri" w:eastAsia="MS PGothic" w:hAnsi="Calibri" w:cs="Times New Roman"/>
          <w:szCs w:val="24"/>
        </w:rPr>
        <w:t>LEA</w:t>
      </w:r>
      <w:r w:rsidRPr="00B67634">
        <w:rPr>
          <w:rFonts w:ascii="Calibri" w:eastAsia="MS PGothic" w:hAnsi="Calibri" w:cs="Times New Roman"/>
          <w:szCs w:val="24"/>
        </w:rPr>
        <w:t xml:space="preserve"> must determine if the vendor is responsive and responsible before accepting their bid or proposal</w:t>
      </w:r>
      <w:r>
        <w:rPr>
          <w:rFonts w:ascii="Calibri" w:eastAsia="MS PGothic" w:hAnsi="Calibri" w:cs="Times New Roman"/>
          <w:szCs w:val="24"/>
        </w:rPr>
        <w:t>.</w:t>
      </w:r>
    </w:p>
    <w:p w14:paraId="67B683E8" w14:textId="77777777" w:rsidR="004C31D5" w:rsidRPr="00333574" w:rsidRDefault="004C31D5" w:rsidP="004C31D5">
      <w:pPr>
        <w:pStyle w:val="ListParagraph"/>
        <w:widowControl/>
        <w:numPr>
          <w:ilvl w:val="0"/>
          <w:numId w:val="27"/>
        </w:numPr>
        <w:rPr>
          <w:rFonts w:ascii="Calibri" w:eastAsia="MS PGothic" w:hAnsi="Calibri" w:cs="Times New Roman"/>
          <w:szCs w:val="24"/>
        </w:rPr>
      </w:pPr>
      <w:r w:rsidRPr="00333574">
        <w:rPr>
          <w:rFonts w:ascii="Calibri" w:eastAsia="MS PGothic" w:hAnsi="Calibri" w:cs="Times New Roman"/>
          <w:b/>
          <w:szCs w:val="24"/>
        </w:rPr>
        <w:t>Responsive</w:t>
      </w:r>
      <w:r w:rsidRPr="00333574">
        <w:rPr>
          <w:rFonts w:ascii="Calibri" w:eastAsia="MS PGothic" w:hAnsi="Calibri" w:cs="Times New Roman"/>
          <w:szCs w:val="24"/>
        </w:rPr>
        <w:t>: Did the vendor respond to the IFB or RFP on time and include all required attachments, certifications, etc.?</w:t>
      </w:r>
    </w:p>
    <w:p w14:paraId="5FEF56E9" w14:textId="77777777" w:rsidR="004C31D5" w:rsidRPr="00333574" w:rsidRDefault="004C31D5" w:rsidP="004C31D5">
      <w:pPr>
        <w:pStyle w:val="ListParagraph"/>
        <w:widowControl/>
        <w:numPr>
          <w:ilvl w:val="0"/>
          <w:numId w:val="27"/>
        </w:numPr>
        <w:rPr>
          <w:rFonts w:ascii="Calibri" w:eastAsia="MS PGothic" w:hAnsi="Calibri" w:cs="Times New Roman"/>
          <w:szCs w:val="24"/>
        </w:rPr>
      </w:pPr>
      <w:r w:rsidRPr="00333574">
        <w:rPr>
          <w:rFonts w:ascii="Calibri" w:eastAsia="MS PGothic" w:hAnsi="Calibri" w:cs="Times New Roman"/>
          <w:b/>
          <w:szCs w:val="24"/>
        </w:rPr>
        <w:t>Responsible:</w:t>
      </w:r>
      <w:r w:rsidRPr="00333574">
        <w:rPr>
          <w:rFonts w:ascii="Calibri" w:eastAsia="MS PGothic" w:hAnsi="Calibri" w:cs="Times New Roman"/>
          <w:szCs w:val="24"/>
        </w:rPr>
        <w:t xml:space="preserve"> Does the vendor meet the criteria outlined in the solicitation? Do they have a good track record with providing products and services to similar institutions?</w:t>
      </w:r>
      <w:r w:rsidRPr="00333574">
        <w:rPr>
          <w:rFonts w:ascii="Calibri" w:eastAsia="MS PGothic" w:hAnsi="Calibri" w:cs="Times New Roman"/>
          <w:szCs w:val="24"/>
        </w:rPr>
        <w:tab/>
      </w:r>
    </w:p>
    <w:p w14:paraId="7BE61D9B" w14:textId="77777777" w:rsidR="004C31D5" w:rsidRPr="007A680D" w:rsidRDefault="004C31D5" w:rsidP="004C31D5">
      <w:pPr>
        <w:widowControl/>
        <w:ind w:left="1800" w:hanging="360"/>
        <w:contextualSpacing/>
        <w:rPr>
          <w:rFonts w:ascii="Calibri" w:eastAsia="MS PGothic" w:hAnsi="Calibri" w:cs="Times New Roman"/>
          <w:szCs w:val="24"/>
        </w:rPr>
      </w:pPr>
    </w:p>
    <w:p w14:paraId="460AB1E7"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Evaluate the bids or proposals</w:t>
      </w:r>
    </w:p>
    <w:p w14:paraId="2357C8A8" w14:textId="77777777" w:rsidR="004C31D5" w:rsidRPr="007A680D" w:rsidRDefault="004C31D5" w:rsidP="004C31D5">
      <w:pPr>
        <w:widowControl/>
        <w:ind w:left="360" w:hanging="360"/>
        <w:contextualSpacing/>
        <w:rPr>
          <w:rFonts w:ascii="Calibri" w:eastAsia="MS PGothic" w:hAnsi="Calibri" w:cs="Times New Roman"/>
          <w:szCs w:val="24"/>
        </w:rPr>
      </w:pPr>
      <w:r w:rsidRPr="007A680D">
        <w:rPr>
          <w:rFonts w:ascii="Calibri" w:eastAsia="MS PGothic" w:hAnsi="Calibri" w:cs="Times New Roman"/>
          <w:szCs w:val="24"/>
        </w:rPr>
        <w:t xml:space="preserve">IFB: </w:t>
      </w:r>
    </w:p>
    <w:p w14:paraId="79B9916C" w14:textId="77777777" w:rsidR="004C31D5" w:rsidRPr="0008055D" w:rsidRDefault="004C31D5" w:rsidP="004C31D5">
      <w:pPr>
        <w:pStyle w:val="ListParagraph"/>
        <w:widowControl/>
        <w:numPr>
          <w:ilvl w:val="0"/>
          <w:numId w:val="38"/>
        </w:numPr>
        <w:rPr>
          <w:rFonts w:ascii="Calibri" w:eastAsia="MS PGothic" w:hAnsi="Calibri" w:cs="Times New Roman"/>
          <w:szCs w:val="24"/>
        </w:rPr>
      </w:pPr>
      <w:r w:rsidRPr="0008055D">
        <w:rPr>
          <w:rFonts w:ascii="Calibri" w:eastAsia="MS PGothic" w:hAnsi="Calibri" w:cs="Times New Roman"/>
          <w:szCs w:val="24"/>
        </w:rPr>
        <w:t>Bids are publicly opened at the location, date, and time prescribed in the IFB</w:t>
      </w:r>
    </w:p>
    <w:p w14:paraId="5F0CC582" w14:textId="77777777" w:rsidR="004C31D5" w:rsidRPr="0008055D" w:rsidRDefault="004C31D5" w:rsidP="004C31D5">
      <w:pPr>
        <w:pStyle w:val="ListParagraph"/>
        <w:widowControl/>
        <w:numPr>
          <w:ilvl w:val="0"/>
          <w:numId w:val="39"/>
        </w:numPr>
        <w:ind w:left="720"/>
        <w:rPr>
          <w:rFonts w:ascii="Calibri" w:eastAsia="MS PGothic" w:hAnsi="Calibri" w:cs="Times New Roman"/>
          <w:szCs w:val="24"/>
        </w:rPr>
      </w:pPr>
      <w:r w:rsidRPr="0008055D">
        <w:rPr>
          <w:rFonts w:ascii="Calibri" w:eastAsia="MS PGothic" w:hAnsi="Calibri" w:cs="Times New Roman"/>
          <w:szCs w:val="24"/>
        </w:rPr>
        <w:t>Any or all bids may be rejected if there is a sound, documented reason</w:t>
      </w:r>
    </w:p>
    <w:p w14:paraId="0801EE03" w14:textId="77777777" w:rsidR="004C31D5" w:rsidRPr="0008055D" w:rsidRDefault="004C31D5" w:rsidP="004C31D5">
      <w:pPr>
        <w:pStyle w:val="ListParagraph"/>
        <w:widowControl/>
        <w:numPr>
          <w:ilvl w:val="0"/>
          <w:numId w:val="39"/>
        </w:numPr>
        <w:ind w:left="720"/>
        <w:rPr>
          <w:rFonts w:ascii="Calibri" w:eastAsia="MS PGothic" w:hAnsi="Calibri" w:cs="Times New Roman"/>
          <w:szCs w:val="24"/>
        </w:rPr>
      </w:pPr>
      <w:r w:rsidRPr="0008055D">
        <w:rPr>
          <w:rFonts w:ascii="Calibri" w:eastAsia="MS PGothic" w:hAnsi="Calibri" w:cs="Times New Roman"/>
          <w:szCs w:val="24"/>
        </w:rPr>
        <w:t>Cost is evaluated as outlined in the IFB, which includes all costs such as transportation and delivery costs</w:t>
      </w:r>
    </w:p>
    <w:p w14:paraId="4D149E23" w14:textId="77777777" w:rsidR="004C31D5" w:rsidRPr="007A680D" w:rsidRDefault="004C31D5" w:rsidP="004C31D5">
      <w:pPr>
        <w:widowControl/>
        <w:ind w:left="360" w:hanging="360"/>
        <w:contextualSpacing/>
        <w:rPr>
          <w:rFonts w:ascii="Calibri" w:eastAsia="MS PGothic" w:hAnsi="Calibri" w:cs="Times New Roman"/>
          <w:szCs w:val="24"/>
        </w:rPr>
      </w:pPr>
      <w:r w:rsidRPr="007A680D">
        <w:rPr>
          <w:rFonts w:ascii="Calibri" w:eastAsia="MS PGothic" w:hAnsi="Calibri" w:cs="Times New Roman"/>
          <w:szCs w:val="24"/>
        </w:rPr>
        <w:t xml:space="preserve">RFP: </w:t>
      </w:r>
    </w:p>
    <w:p w14:paraId="2B0395A2"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Proposals cannot be opened until after the closing date and time specified in the RFP</w:t>
      </w:r>
    </w:p>
    <w:p w14:paraId="4390376D"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 xml:space="preserve">An evaluation committee should score the proposals </w:t>
      </w:r>
      <w:r w:rsidRPr="0008055D">
        <w:rPr>
          <w:rFonts w:ascii="Calibri" w:eastAsia="MS PGothic" w:hAnsi="Calibri" w:cs="Times New Roman"/>
          <w:i/>
          <w:szCs w:val="24"/>
        </w:rPr>
        <w:t>only</w:t>
      </w:r>
      <w:r w:rsidRPr="0008055D">
        <w:rPr>
          <w:rFonts w:ascii="Calibri" w:eastAsia="MS PGothic" w:hAnsi="Calibri" w:cs="Times New Roman"/>
          <w:szCs w:val="24"/>
        </w:rPr>
        <w:t xml:space="preserve"> on the criteria outlined in the RFP</w:t>
      </w:r>
    </w:p>
    <w:p w14:paraId="0EAB26B2"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 xml:space="preserve">An </w:t>
      </w:r>
      <w:r w:rsidR="00A22700">
        <w:rPr>
          <w:rFonts w:ascii="Calibri" w:eastAsia="MS PGothic" w:hAnsi="Calibri" w:cs="Times New Roman"/>
          <w:szCs w:val="24"/>
        </w:rPr>
        <w:t>LEA</w:t>
      </w:r>
      <w:r w:rsidRPr="0008055D">
        <w:rPr>
          <w:rFonts w:ascii="Calibri" w:eastAsia="MS PGothic" w:hAnsi="Calibri" w:cs="Times New Roman"/>
          <w:szCs w:val="24"/>
        </w:rPr>
        <w:t xml:space="preserve"> may conduct negotiations of the top-ranked proposals to ensure that each vendor fully meets the needs of the RFP. This must be done before cost proposals are opened. The </w:t>
      </w:r>
      <w:r w:rsidR="00A22700">
        <w:rPr>
          <w:rFonts w:ascii="Calibri" w:eastAsia="MS PGothic" w:hAnsi="Calibri" w:cs="Times New Roman"/>
          <w:szCs w:val="24"/>
        </w:rPr>
        <w:t>LEA</w:t>
      </w:r>
      <w:r w:rsidRPr="0008055D">
        <w:rPr>
          <w:rFonts w:ascii="Calibri" w:eastAsia="MS PGothic" w:hAnsi="Calibri" w:cs="Times New Roman"/>
          <w:szCs w:val="24"/>
        </w:rPr>
        <w:t xml:space="preserve"> may also allow vendors to amend their cost proposal to reflect any changes made during the proposal negotiation. All negotiations must be done fairly and may not give a competitive advantage to one vendor. </w:t>
      </w:r>
    </w:p>
    <w:p w14:paraId="56F822D3" w14:textId="77777777" w:rsidR="004C31D5" w:rsidRPr="007A680D" w:rsidRDefault="004C31D5" w:rsidP="004C31D5">
      <w:pPr>
        <w:widowControl/>
        <w:ind w:left="2160" w:hanging="360"/>
        <w:contextualSpacing/>
        <w:rPr>
          <w:rFonts w:ascii="Calibri" w:eastAsia="MS PGothic" w:hAnsi="Calibri" w:cs="Times New Roman"/>
          <w:szCs w:val="24"/>
        </w:rPr>
      </w:pPr>
    </w:p>
    <w:p w14:paraId="085CE048"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Award the contract</w:t>
      </w:r>
    </w:p>
    <w:p w14:paraId="6E14E5A6"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Formal procurement should always result in a (singed) written contract between the two parties. The contract should include:</w:t>
      </w:r>
    </w:p>
    <w:p w14:paraId="32BAF3B0"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Identification of the parties involved in the contract</w:t>
      </w:r>
    </w:p>
    <w:p w14:paraId="49236D72"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Contract duration</w:t>
      </w:r>
    </w:p>
    <w:p w14:paraId="6F2A8554"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Scope of work</w:t>
      </w:r>
    </w:p>
    <w:p w14:paraId="4D49DC54"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A complete list of products, including specifications (and price)</w:t>
      </w:r>
    </w:p>
    <w:p w14:paraId="25966340"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Type of contract (fixed price or cost reimbursable)</w:t>
      </w:r>
    </w:p>
    <w:p w14:paraId="156A54D6" w14:textId="77777777" w:rsidR="004C31D5" w:rsidRPr="0008055D" w:rsidRDefault="004C31D5" w:rsidP="004C31D5">
      <w:pPr>
        <w:pStyle w:val="ListParagraph"/>
        <w:widowControl/>
        <w:numPr>
          <w:ilvl w:val="2"/>
          <w:numId w:val="41"/>
        </w:numPr>
        <w:rPr>
          <w:rFonts w:ascii="Calibri" w:eastAsia="MS PGothic" w:hAnsi="Calibri" w:cs="Times New Roman"/>
          <w:szCs w:val="24"/>
        </w:rPr>
      </w:pPr>
      <w:r w:rsidRPr="0008055D">
        <w:rPr>
          <w:rFonts w:ascii="Calibri" w:eastAsia="MS PGothic" w:hAnsi="Calibri" w:cs="Times New Roman"/>
          <w:szCs w:val="24"/>
        </w:rPr>
        <w:t>Fees must be identified and agreed upon</w:t>
      </w:r>
    </w:p>
    <w:p w14:paraId="2B454D44"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renewal options, including provisions for changes such as the addition of goods or services</w:t>
      </w:r>
    </w:p>
    <w:p w14:paraId="1CB1F409"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modification and change procedures</w:t>
      </w:r>
    </w:p>
    <w:p w14:paraId="71EBB7F0"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Default and breach of contract provisions, remedies, cancellation procedures, and penalties</w:t>
      </w:r>
    </w:p>
    <w:p w14:paraId="7AFC54A4"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lastRenderedPageBreak/>
        <w:t>Required compliance certifications</w:t>
      </w:r>
    </w:p>
    <w:p w14:paraId="3D480B7E"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termination rights for cause and convenience</w:t>
      </w:r>
    </w:p>
    <w:p w14:paraId="0FEDBA9E"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Recordkeeping requirements</w:t>
      </w:r>
    </w:p>
    <w:p w14:paraId="2E1CEAB5"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Laws that govern the contract</w:t>
      </w:r>
    </w:p>
    <w:p w14:paraId="2664FB25"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Cost reimbursable contracts: requirements that all costs be net of discounts, rebates, and other applicable credits</w:t>
      </w:r>
    </w:p>
    <w:p w14:paraId="0B0388AC"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Sanitation and licensing requirements</w:t>
      </w:r>
    </w:p>
    <w:p w14:paraId="219ED3E0"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Professional certification requirements</w:t>
      </w:r>
    </w:p>
    <w:p w14:paraId="6533045A" w14:textId="77777777" w:rsidR="004C31D5" w:rsidRPr="007A680D" w:rsidRDefault="004C31D5" w:rsidP="004C31D5">
      <w:pPr>
        <w:widowControl/>
        <w:ind w:left="630" w:hanging="270"/>
        <w:contextualSpacing/>
        <w:rPr>
          <w:rFonts w:ascii="Calibri" w:eastAsia="MS PGothic" w:hAnsi="Calibri" w:cs="Times New Roman"/>
          <w:szCs w:val="24"/>
        </w:rPr>
      </w:pPr>
    </w:p>
    <w:p w14:paraId="713AD19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Manage the contract</w:t>
      </w:r>
    </w:p>
    <w:p w14:paraId="7886EF48" w14:textId="77777777" w:rsidR="004C31D5" w:rsidRPr="00B67634" w:rsidRDefault="00A22700" w:rsidP="004C31D5">
      <w:pPr>
        <w:widowControl/>
        <w:rPr>
          <w:rFonts w:ascii="Calibri" w:eastAsia="MS PGothic" w:hAnsi="Calibri" w:cs="Times New Roman"/>
          <w:szCs w:val="24"/>
        </w:rPr>
      </w:pPr>
      <w:r>
        <w:rPr>
          <w:rFonts w:ascii="Calibri" w:eastAsia="MS PGothic" w:hAnsi="Calibri" w:cs="Times New Roman"/>
          <w:szCs w:val="24"/>
        </w:rPr>
        <w:t>LEA</w:t>
      </w:r>
      <w:r w:rsidR="004C31D5" w:rsidRPr="00B67634">
        <w:rPr>
          <w:rFonts w:ascii="Calibri" w:eastAsia="MS PGothic" w:hAnsi="Calibri" w:cs="Times New Roman"/>
          <w:szCs w:val="24"/>
        </w:rPr>
        <w:t xml:space="preserve">s are responsible for ensuring that vendors are compliant with all terms of the contract. Contract management is ongoing for the duration of the contract. </w:t>
      </w:r>
    </w:p>
    <w:p w14:paraId="6B969929" w14:textId="77777777" w:rsidR="004C31D5" w:rsidRPr="007A680D" w:rsidRDefault="004C31D5" w:rsidP="004C31D5">
      <w:pPr>
        <w:widowControl/>
        <w:ind w:left="360" w:hanging="360"/>
        <w:rPr>
          <w:rFonts w:ascii="Calibri" w:eastAsia="MS PGothic" w:hAnsi="Calibri" w:cs="Times New Roman"/>
          <w:szCs w:val="24"/>
        </w:rPr>
      </w:pPr>
    </w:p>
    <w:p w14:paraId="0B7EAB6A"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Maintain records</w:t>
      </w:r>
    </w:p>
    <w:p w14:paraId="1582BC2E"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The </w:t>
      </w:r>
      <w:r w:rsidR="00A22700">
        <w:rPr>
          <w:rFonts w:ascii="Calibri" w:eastAsia="MS PGothic" w:hAnsi="Calibri" w:cs="Times New Roman"/>
          <w:szCs w:val="24"/>
        </w:rPr>
        <w:t>LEA</w:t>
      </w:r>
      <w:r w:rsidRPr="00B67634">
        <w:rPr>
          <w:rFonts w:ascii="Calibri" w:eastAsia="MS PGothic" w:hAnsi="Calibri" w:cs="Times New Roman"/>
          <w:szCs w:val="24"/>
        </w:rPr>
        <w:t xml:space="preserve"> must maintain records enough to detail the history of procurement. All records must be kept for a period of 3 years after the submission of the final claim for reimbursement for the fiscal year or longer if an audit has not been resolved.</w:t>
      </w:r>
    </w:p>
    <w:p w14:paraId="5379ECCD" w14:textId="77777777" w:rsidR="004C31D5" w:rsidRDefault="004C31D5" w:rsidP="004C31D5">
      <w:pPr>
        <w:widowControl/>
        <w:spacing w:before="120" w:after="60"/>
        <w:rPr>
          <w:rFonts w:ascii="Trebuchet MS" w:eastAsia="MS PGothic" w:hAnsi="Trebuchet MS" w:cs="Times New Roman"/>
          <w:b/>
          <w:sz w:val="24"/>
          <w:szCs w:val="24"/>
        </w:rPr>
      </w:pPr>
    </w:p>
    <w:p w14:paraId="077E683E"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Renew the contract as applicable</w:t>
      </w:r>
    </w:p>
    <w:p w14:paraId="1771B7FE"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If the contract allowed for renewal options, both parties may agree to renew the contract for additional terms as applicable. </w:t>
      </w:r>
    </w:p>
    <w:p w14:paraId="00AC37DC" w14:textId="77777777" w:rsidR="004C31D5" w:rsidRPr="007A680D" w:rsidRDefault="004C31D5" w:rsidP="004C31D5">
      <w:pPr>
        <w:widowControl/>
        <w:ind w:hanging="360"/>
        <w:rPr>
          <w:rFonts w:ascii="Calibri" w:eastAsia="MS PGothic" w:hAnsi="Calibri" w:cs="Times New Roman"/>
        </w:rPr>
      </w:pPr>
    </w:p>
    <w:p w14:paraId="69E7A951"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 xml:space="preserve">Add products to the contract </w:t>
      </w:r>
    </w:p>
    <w:p w14:paraId="775783AE" w14:textId="77777777" w:rsidR="004C31D5"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New products may be added to the contract if the cost of the new products does not create a material change (no more than 10% of the contract value is recommended). Substitutions for unavailable products are not considered new products. </w:t>
      </w:r>
    </w:p>
    <w:p w14:paraId="7363AE28" w14:textId="77777777" w:rsidR="004C31D5" w:rsidRPr="00B67634" w:rsidRDefault="004C31D5" w:rsidP="004C31D5">
      <w:pPr>
        <w:widowControl/>
        <w:rPr>
          <w:rFonts w:ascii="Calibri" w:eastAsia="MS PGothic" w:hAnsi="Calibri" w:cs="Times New Roman"/>
          <w:szCs w:val="24"/>
        </w:rPr>
      </w:pPr>
    </w:p>
    <w:p w14:paraId="521D2FCA"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The </w:t>
      </w:r>
      <w:r w:rsidR="00A22700">
        <w:rPr>
          <w:rFonts w:ascii="Calibri" w:eastAsia="MS PGothic" w:hAnsi="Calibri" w:cs="Times New Roman"/>
          <w:szCs w:val="24"/>
        </w:rPr>
        <w:t>LEA</w:t>
      </w:r>
      <w:r w:rsidRPr="007A680D">
        <w:rPr>
          <w:rFonts w:ascii="Calibri" w:eastAsia="MS PGothic" w:hAnsi="Calibri" w:cs="Times New Roman"/>
          <w:szCs w:val="24"/>
        </w:rPr>
        <w:t xml:space="preserve"> should evaluate the estimated cost of new product(s) for the duration of the contract period and determine if the cost would be considered a material change against the total estimated contract value. No more than a 10% change is recommended. </w:t>
      </w:r>
    </w:p>
    <w:p w14:paraId="44BF2A94" w14:textId="77777777" w:rsidR="004C31D5" w:rsidRDefault="004C31D5" w:rsidP="004C31D5">
      <w:pPr>
        <w:widowControl/>
        <w:contextualSpacing/>
        <w:rPr>
          <w:rFonts w:ascii="Calibri" w:eastAsia="MS PGothic" w:hAnsi="Calibri" w:cs="Times New Roman"/>
          <w:szCs w:val="24"/>
        </w:rPr>
      </w:pPr>
    </w:p>
    <w:p w14:paraId="74D15391"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If the cost to add new products would not constitute a material change, the </w:t>
      </w:r>
      <w:r w:rsidR="00A22700">
        <w:rPr>
          <w:rFonts w:ascii="Calibri" w:eastAsia="MS PGothic" w:hAnsi="Calibri" w:cs="Times New Roman"/>
          <w:szCs w:val="24"/>
        </w:rPr>
        <w:t>LEA</w:t>
      </w:r>
      <w:r w:rsidRPr="007A680D">
        <w:rPr>
          <w:rFonts w:ascii="Calibri" w:eastAsia="MS PGothic" w:hAnsi="Calibri" w:cs="Times New Roman"/>
          <w:szCs w:val="24"/>
        </w:rPr>
        <w:t xml:space="preserve"> may add new products to the contract. During the contract renewal, the </w:t>
      </w:r>
      <w:r w:rsidR="00A22700">
        <w:rPr>
          <w:rFonts w:ascii="Calibri" w:eastAsia="MS PGothic" w:hAnsi="Calibri" w:cs="Times New Roman"/>
          <w:szCs w:val="24"/>
        </w:rPr>
        <w:t>LEA</w:t>
      </w:r>
      <w:r w:rsidRPr="007A680D">
        <w:rPr>
          <w:rFonts w:ascii="Calibri" w:eastAsia="MS PGothic" w:hAnsi="Calibri" w:cs="Times New Roman"/>
          <w:szCs w:val="24"/>
        </w:rPr>
        <w:t xml:space="preserve"> must amend the contract to include additional items. </w:t>
      </w:r>
    </w:p>
    <w:p w14:paraId="1D7FDFC8" w14:textId="77777777" w:rsidR="004C31D5" w:rsidRDefault="004C31D5" w:rsidP="004C31D5">
      <w:pPr>
        <w:widowControl/>
        <w:contextualSpacing/>
        <w:rPr>
          <w:rFonts w:ascii="Calibri" w:eastAsia="MS PGothic" w:hAnsi="Calibri" w:cs="Times New Roman"/>
          <w:szCs w:val="24"/>
        </w:rPr>
      </w:pPr>
    </w:p>
    <w:p w14:paraId="4DB8CA1B"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A new contract value is determined annually (or at the end of the contract term), and the new contract value may be used to estimate material changes moving forward</w:t>
      </w:r>
      <w:r>
        <w:rPr>
          <w:rFonts w:ascii="Calibri" w:eastAsia="MS PGothic" w:hAnsi="Calibri" w:cs="Times New Roman"/>
          <w:szCs w:val="24"/>
        </w:rPr>
        <w:t>.</w:t>
      </w:r>
    </w:p>
    <w:p w14:paraId="452E4E77" w14:textId="77777777" w:rsidR="004C31D5" w:rsidRDefault="004C31D5" w:rsidP="004C31D5">
      <w:pPr>
        <w:widowControl/>
        <w:contextualSpacing/>
        <w:rPr>
          <w:rFonts w:ascii="Calibri" w:eastAsia="MS PGothic" w:hAnsi="Calibri" w:cs="Times New Roman"/>
          <w:szCs w:val="24"/>
        </w:rPr>
      </w:pPr>
    </w:p>
    <w:p w14:paraId="1C851136"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If the cost to add new products would constitute a material change, the </w:t>
      </w:r>
      <w:r w:rsidR="00A22700">
        <w:rPr>
          <w:rFonts w:ascii="Calibri" w:eastAsia="MS PGothic" w:hAnsi="Calibri" w:cs="Times New Roman"/>
          <w:szCs w:val="24"/>
        </w:rPr>
        <w:t>LEA</w:t>
      </w:r>
      <w:r w:rsidRPr="007A680D">
        <w:rPr>
          <w:rFonts w:ascii="Calibri" w:eastAsia="MS PGothic" w:hAnsi="Calibri" w:cs="Times New Roman"/>
          <w:szCs w:val="24"/>
        </w:rPr>
        <w:t xml:space="preserve"> may procure new products using another approved procurement method (micro-purchase, small purchase, formal purchase)</w:t>
      </w:r>
      <w:r>
        <w:rPr>
          <w:rFonts w:ascii="Calibri" w:eastAsia="MS PGothic" w:hAnsi="Calibri" w:cs="Times New Roman"/>
          <w:szCs w:val="24"/>
        </w:rPr>
        <w:t>.</w:t>
      </w:r>
    </w:p>
    <w:p w14:paraId="37F20043" w14:textId="77777777" w:rsidR="004C31D5" w:rsidRDefault="004C31D5" w:rsidP="0081342D">
      <w:pPr>
        <w:widowControl/>
        <w:tabs>
          <w:tab w:val="left" w:pos="450"/>
        </w:tabs>
        <w:rPr>
          <w:rFonts w:eastAsia="Times New Roman" w:cstheme="minorHAnsi"/>
          <w:bCs/>
          <w:color w:val="000000"/>
          <w:sz w:val="24"/>
          <w:szCs w:val="24"/>
        </w:rPr>
      </w:pPr>
    </w:p>
    <w:p w14:paraId="5A00D44B" w14:textId="77777777" w:rsidR="004C31D5" w:rsidRDefault="004C31D5" w:rsidP="0081342D">
      <w:pPr>
        <w:widowControl/>
        <w:tabs>
          <w:tab w:val="left" w:pos="450"/>
        </w:tabs>
        <w:rPr>
          <w:rFonts w:eastAsia="Times New Roman" w:cstheme="minorHAnsi"/>
          <w:bCs/>
          <w:color w:val="000000"/>
          <w:sz w:val="24"/>
          <w:szCs w:val="24"/>
        </w:rPr>
      </w:pPr>
    </w:p>
    <w:p w14:paraId="6CDD25CC" w14:textId="77777777" w:rsidR="004C31D5" w:rsidRDefault="004C31D5" w:rsidP="0081342D">
      <w:pPr>
        <w:widowControl/>
        <w:tabs>
          <w:tab w:val="left" w:pos="450"/>
        </w:tabs>
        <w:rPr>
          <w:rFonts w:eastAsia="Times New Roman" w:cstheme="minorHAnsi"/>
          <w:bCs/>
          <w:color w:val="000000"/>
          <w:sz w:val="24"/>
          <w:szCs w:val="24"/>
        </w:rPr>
      </w:pPr>
    </w:p>
    <w:p w14:paraId="7AFFFA2B" w14:textId="77777777" w:rsidR="004C31D5" w:rsidRDefault="004C31D5" w:rsidP="0081342D">
      <w:pPr>
        <w:widowControl/>
        <w:tabs>
          <w:tab w:val="left" w:pos="450"/>
        </w:tabs>
        <w:rPr>
          <w:rFonts w:eastAsia="Times New Roman" w:cstheme="minorHAnsi"/>
          <w:bCs/>
          <w:color w:val="000000"/>
          <w:sz w:val="24"/>
          <w:szCs w:val="24"/>
        </w:rPr>
      </w:pPr>
    </w:p>
    <w:p w14:paraId="492D3596" w14:textId="77777777" w:rsidR="004C31D5" w:rsidRDefault="004C31D5" w:rsidP="0081342D">
      <w:pPr>
        <w:widowControl/>
        <w:tabs>
          <w:tab w:val="left" w:pos="450"/>
        </w:tabs>
        <w:rPr>
          <w:rFonts w:eastAsia="Times New Roman" w:cstheme="minorHAnsi"/>
          <w:bCs/>
          <w:color w:val="000000"/>
          <w:sz w:val="24"/>
          <w:szCs w:val="24"/>
        </w:rPr>
      </w:pPr>
    </w:p>
    <w:p w14:paraId="666D9FF8" w14:textId="77777777" w:rsidR="004C31D5" w:rsidRDefault="004C31D5" w:rsidP="0081342D">
      <w:pPr>
        <w:widowControl/>
        <w:tabs>
          <w:tab w:val="left" w:pos="450"/>
        </w:tabs>
        <w:rPr>
          <w:rFonts w:eastAsia="Times New Roman" w:cstheme="minorHAnsi"/>
          <w:bCs/>
          <w:color w:val="000000"/>
          <w:sz w:val="24"/>
          <w:szCs w:val="24"/>
        </w:rPr>
      </w:pPr>
    </w:p>
    <w:p w14:paraId="169EDD30" w14:textId="77777777" w:rsidR="004C31D5" w:rsidRDefault="004C31D5" w:rsidP="0081342D">
      <w:pPr>
        <w:widowControl/>
        <w:tabs>
          <w:tab w:val="left" w:pos="450"/>
        </w:tabs>
        <w:rPr>
          <w:rFonts w:eastAsia="Times New Roman" w:cstheme="minorHAnsi"/>
          <w:bCs/>
          <w:color w:val="000000"/>
          <w:sz w:val="24"/>
          <w:szCs w:val="24"/>
        </w:rPr>
      </w:pPr>
    </w:p>
    <w:p w14:paraId="67984A16" w14:textId="77777777" w:rsidR="004C31D5" w:rsidRDefault="004C31D5" w:rsidP="0081342D">
      <w:pPr>
        <w:widowControl/>
        <w:tabs>
          <w:tab w:val="left" w:pos="450"/>
        </w:tabs>
        <w:rPr>
          <w:rFonts w:eastAsia="Times New Roman" w:cstheme="minorHAnsi"/>
          <w:bCs/>
          <w:color w:val="000000"/>
          <w:sz w:val="24"/>
          <w:szCs w:val="24"/>
        </w:rPr>
      </w:pPr>
    </w:p>
    <w:p w14:paraId="585F0B0D" w14:textId="77777777" w:rsidR="004C31D5" w:rsidRDefault="004C31D5" w:rsidP="0081342D">
      <w:pPr>
        <w:widowControl/>
        <w:tabs>
          <w:tab w:val="left" w:pos="450"/>
        </w:tabs>
        <w:rPr>
          <w:rFonts w:eastAsia="Times New Roman" w:cstheme="minorHAnsi"/>
          <w:bCs/>
          <w:color w:val="000000"/>
          <w:sz w:val="24"/>
          <w:szCs w:val="24"/>
        </w:rPr>
      </w:pPr>
    </w:p>
    <w:p w14:paraId="5137E27D" w14:textId="77777777" w:rsidR="004C31D5" w:rsidRDefault="004C31D5" w:rsidP="0081342D">
      <w:pPr>
        <w:widowControl/>
        <w:tabs>
          <w:tab w:val="left" w:pos="450"/>
        </w:tabs>
        <w:rPr>
          <w:rFonts w:eastAsia="Times New Roman" w:cstheme="minorHAnsi"/>
          <w:bCs/>
          <w:color w:val="000000"/>
          <w:sz w:val="24"/>
          <w:szCs w:val="24"/>
        </w:rPr>
      </w:pPr>
    </w:p>
    <w:p w14:paraId="67F8BD69" w14:textId="77777777" w:rsidR="004C31D5" w:rsidRDefault="004C31D5" w:rsidP="0081342D">
      <w:pPr>
        <w:widowControl/>
        <w:tabs>
          <w:tab w:val="left" w:pos="450"/>
        </w:tabs>
        <w:rPr>
          <w:rFonts w:eastAsia="Times New Roman" w:cstheme="minorHAnsi"/>
          <w:bCs/>
          <w:color w:val="000000"/>
          <w:sz w:val="24"/>
          <w:szCs w:val="24"/>
        </w:rPr>
      </w:pPr>
    </w:p>
    <w:p w14:paraId="4C87437B" w14:textId="77777777" w:rsidR="004C31D5" w:rsidRDefault="004C31D5" w:rsidP="0081342D">
      <w:pPr>
        <w:widowControl/>
        <w:tabs>
          <w:tab w:val="left" w:pos="450"/>
        </w:tabs>
        <w:rPr>
          <w:rFonts w:eastAsia="Times New Roman" w:cstheme="minorHAnsi"/>
          <w:bCs/>
          <w:color w:val="000000"/>
          <w:sz w:val="24"/>
          <w:szCs w:val="24"/>
        </w:rPr>
      </w:pPr>
    </w:p>
    <w:p w14:paraId="7C349375" w14:textId="77777777" w:rsidR="004C31D5" w:rsidRDefault="004C31D5" w:rsidP="0081342D">
      <w:pPr>
        <w:widowControl/>
        <w:tabs>
          <w:tab w:val="left" w:pos="450"/>
        </w:tabs>
        <w:rPr>
          <w:rFonts w:eastAsia="Times New Roman" w:cstheme="minorHAnsi"/>
          <w:bCs/>
          <w:color w:val="000000"/>
          <w:sz w:val="24"/>
          <w:szCs w:val="24"/>
        </w:rPr>
      </w:pPr>
    </w:p>
    <w:p w14:paraId="0809DE2D" w14:textId="77777777" w:rsidR="004C31D5" w:rsidRDefault="004C31D5" w:rsidP="0081342D">
      <w:pPr>
        <w:widowControl/>
        <w:tabs>
          <w:tab w:val="left" w:pos="450"/>
        </w:tabs>
        <w:rPr>
          <w:rFonts w:eastAsia="Times New Roman" w:cstheme="minorHAnsi"/>
          <w:bCs/>
          <w:color w:val="000000"/>
          <w:sz w:val="24"/>
          <w:szCs w:val="24"/>
        </w:rPr>
      </w:pPr>
    </w:p>
    <w:p w14:paraId="7D9D22C2" w14:textId="77777777" w:rsidR="004C31D5" w:rsidRDefault="004C31D5" w:rsidP="0081342D">
      <w:pPr>
        <w:widowControl/>
        <w:tabs>
          <w:tab w:val="left" w:pos="450"/>
        </w:tabs>
        <w:rPr>
          <w:rFonts w:eastAsia="Times New Roman" w:cstheme="minorHAnsi"/>
          <w:bCs/>
          <w:color w:val="000000"/>
          <w:sz w:val="24"/>
          <w:szCs w:val="24"/>
        </w:rPr>
      </w:pPr>
    </w:p>
    <w:p w14:paraId="104B7872" w14:textId="77777777" w:rsidR="004C31D5" w:rsidRDefault="004C31D5" w:rsidP="0081342D">
      <w:pPr>
        <w:widowControl/>
        <w:tabs>
          <w:tab w:val="left" w:pos="450"/>
        </w:tabs>
        <w:rPr>
          <w:rFonts w:eastAsia="Times New Roman" w:cstheme="minorHAnsi"/>
          <w:bCs/>
          <w:color w:val="000000"/>
          <w:sz w:val="24"/>
          <w:szCs w:val="24"/>
        </w:rPr>
      </w:pPr>
    </w:p>
    <w:p w14:paraId="3A586C94" w14:textId="77777777" w:rsidR="004C31D5" w:rsidRDefault="004C31D5" w:rsidP="0081342D">
      <w:pPr>
        <w:widowControl/>
        <w:tabs>
          <w:tab w:val="left" w:pos="450"/>
        </w:tabs>
        <w:rPr>
          <w:rFonts w:eastAsia="Times New Roman" w:cstheme="minorHAnsi"/>
          <w:bCs/>
          <w:color w:val="000000"/>
          <w:sz w:val="24"/>
          <w:szCs w:val="24"/>
        </w:rPr>
      </w:pPr>
    </w:p>
    <w:p w14:paraId="6D4A4853" w14:textId="77777777" w:rsidR="004C31D5" w:rsidRPr="00A46D88" w:rsidRDefault="004C31D5" w:rsidP="004C31D5">
      <w:pPr>
        <w:pStyle w:val="Heading1"/>
        <w:rPr>
          <w:color w:val="000000"/>
          <w:sz w:val="28"/>
          <w:szCs w:val="28"/>
        </w:rPr>
      </w:pPr>
      <w:bookmarkStart w:id="1" w:name="_Toc476215767"/>
      <w:r w:rsidRPr="00A46D88">
        <w:rPr>
          <w:color w:val="000000"/>
          <w:sz w:val="28"/>
          <w:szCs w:val="28"/>
        </w:rPr>
        <w:t>SUSPENSION AND DEBARMENT CERTIFICATION</w:t>
      </w:r>
      <w:bookmarkEnd w:id="1"/>
    </w:p>
    <w:p w14:paraId="55C57AD5" w14:textId="77777777" w:rsidR="004C31D5" w:rsidRPr="00A46D88" w:rsidRDefault="004C31D5" w:rsidP="004C31D5">
      <w:pPr>
        <w:pStyle w:val="BodyText"/>
        <w:jc w:val="center"/>
        <w:rPr>
          <w:b/>
          <w:bCs/>
          <w:color w:val="000000"/>
          <w:sz w:val="28"/>
          <w:szCs w:val="28"/>
        </w:rPr>
      </w:pPr>
      <w:r w:rsidRPr="00A46D88">
        <w:rPr>
          <w:b/>
          <w:bCs/>
          <w:color w:val="000000"/>
          <w:sz w:val="28"/>
          <w:szCs w:val="28"/>
        </w:rPr>
        <w:t>UNITED STATES DEPARTMENT OF AGRICULTURE (USDA)</w:t>
      </w:r>
    </w:p>
    <w:p w14:paraId="14061FC3" w14:textId="77777777" w:rsidR="004C31D5" w:rsidRPr="00A46D88" w:rsidRDefault="004C31D5" w:rsidP="004C31D5">
      <w:pPr>
        <w:jc w:val="center"/>
        <w:rPr>
          <w:color w:val="000000"/>
          <w:sz w:val="20"/>
        </w:rPr>
      </w:pPr>
    </w:p>
    <w:p w14:paraId="49FD4246" w14:textId="77777777" w:rsidR="004C31D5" w:rsidRPr="00A46D88" w:rsidRDefault="004C31D5" w:rsidP="004C31D5">
      <w:pPr>
        <w:pStyle w:val="Heading7"/>
        <w:rPr>
          <w:color w:val="000000"/>
        </w:rPr>
      </w:pPr>
      <w:r w:rsidRPr="00A46D88">
        <w:rPr>
          <w:color w:val="000000"/>
        </w:rPr>
        <w:t xml:space="preserve">Certification Regarding Debarment, Suspension, Ineligibility, and Voluntary Exclusion - </w:t>
      </w:r>
    </w:p>
    <w:p w14:paraId="13E44762" w14:textId="77777777" w:rsidR="004C31D5" w:rsidRPr="00A46D88" w:rsidRDefault="004C31D5" w:rsidP="004C31D5">
      <w:pPr>
        <w:jc w:val="center"/>
        <w:rPr>
          <w:b/>
          <w:bCs/>
          <w:color w:val="000000"/>
          <w:sz w:val="20"/>
        </w:rPr>
      </w:pPr>
      <w:r w:rsidRPr="00A46D88">
        <w:rPr>
          <w:b/>
          <w:bCs/>
          <w:color w:val="000000"/>
          <w:sz w:val="20"/>
        </w:rPr>
        <w:t>Lower-Tier Transaction</w:t>
      </w:r>
    </w:p>
    <w:p w14:paraId="379326CF" w14:textId="77777777" w:rsidR="004C31D5" w:rsidRPr="00A46D88" w:rsidRDefault="004C31D5" w:rsidP="004C31D5">
      <w:pPr>
        <w:jc w:val="center"/>
        <w:rPr>
          <w:b/>
          <w:bCs/>
          <w:color w:val="000000"/>
          <w:sz w:val="20"/>
        </w:rPr>
      </w:pPr>
    </w:p>
    <w:p w14:paraId="2344B37C" w14:textId="77777777" w:rsidR="004C31D5" w:rsidRPr="00A46D88" w:rsidRDefault="004C31D5" w:rsidP="004C31D5">
      <w:pPr>
        <w:jc w:val="both"/>
        <w:rPr>
          <w:color w:val="000000"/>
          <w:sz w:val="20"/>
        </w:rPr>
      </w:pPr>
      <w:r w:rsidRPr="00A46D88">
        <w:rPr>
          <w:color w:val="000000"/>
          <w:sz w:val="20"/>
        </w:rPr>
        <w:t xml:space="preserve">This certification is required by the regulations implementing Executive Order 12549, Debarment and Suspension, Title 2 CFR </w:t>
      </w:r>
      <w:r w:rsidRPr="00A46D88">
        <w:rPr>
          <w:color w:val="000000"/>
          <w:sz w:val="20"/>
          <w:szCs w:val="20"/>
        </w:rPr>
        <w:t>Part</w:t>
      </w:r>
      <w:r w:rsidRPr="00A46D88">
        <w:rPr>
          <w:color w:val="000000"/>
          <w:sz w:val="20"/>
        </w:rPr>
        <w:t xml:space="preserve"> 200.212 and Appendix ll of 2 CFR Part 200). The regulations were published as Part IV of the January 30, 1989, </w:t>
      </w:r>
      <w:r w:rsidRPr="00A46D88">
        <w:rPr>
          <w:iCs/>
          <w:color w:val="000000"/>
          <w:sz w:val="20"/>
        </w:rPr>
        <w:t>Federal Register</w:t>
      </w:r>
      <w:r w:rsidRPr="00A46D88">
        <w:rPr>
          <w:color w:val="000000"/>
          <w:sz w:val="20"/>
        </w:rPr>
        <w:t xml:space="preserve"> (pages 4722-4733).  Copies of the regulations may be obtained by contacting the USDA agency with which this transaction originated.</w:t>
      </w:r>
    </w:p>
    <w:p w14:paraId="1DA65F2F" w14:textId="77777777" w:rsidR="004C31D5" w:rsidRPr="00A46D88" w:rsidRDefault="004C31D5" w:rsidP="004C31D5">
      <w:pPr>
        <w:jc w:val="both"/>
        <w:rPr>
          <w:color w:val="000000"/>
          <w:sz w:val="20"/>
        </w:rPr>
      </w:pPr>
    </w:p>
    <w:p w14:paraId="129E5E53" w14:textId="77777777" w:rsidR="004C31D5" w:rsidRPr="00A46D88" w:rsidRDefault="004C31D5" w:rsidP="004C31D5">
      <w:pPr>
        <w:jc w:val="both"/>
        <w:rPr>
          <w:b/>
          <w:bCs/>
          <w:color w:val="000000"/>
          <w:sz w:val="20"/>
        </w:rPr>
      </w:pPr>
      <w:r w:rsidRPr="00A46D88">
        <w:rPr>
          <w:b/>
          <w:bCs/>
          <w:color w:val="000000"/>
          <w:sz w:val="20"/>
        </w:rPr>
        <w:t>(Before completing certification, read instructions on next page.)</w:t>
      </w:r>
    </w:p>
    <w:p w14:paraId="60955E3B" w14:textId="77777777" w:rsidR="004C31D5" w:rsidRPr="00A46D88" w:rsidRDefault="004C31D5" w:rsidP="004C31D5">
      <w:pPr>
        <w:jc w:val="both"/>
        <w:rPr>
          <w:b/>
          <w:bCs/>
          <w:color w:val="000000"/>
          <w:sz w:val="20"/>
        </w:rPr>
      </w:pPr>
    </w:p>
    <w:p w14:paraId="5D4CF398" w14:textId="77777777" w:rsidR="004C31D5" w:rsidRPr="00A46D88" w:rsidRDefault="004C31D5" w:rsidP="004C31D5">
      <w:pPr>
        <w:widowControl/>
        <w:numPr>
          <w:ilvl w:val="0"/>
          <w:numId w:val="42"/>
        </w:numPr>
        <w:jc w:val="both"/>
        <w:rPr>
          <w:color w:val="000000"/>
          <w:sz w:val="20"/>
        </w:rPr>
      </w:pPr>
      <w:r w:rsidRPr="00A46D88">
        <w:rPr>
          <w:color w:val="000000"/>
          <w:sz w:val="20"/>
        </w:rPr>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6C29F937" w14:textId="77777777" w:rsidR="004C31D5" w:rsidRPr="00A46D88" w:rsidRDefault="004C31D5" w:rsidP="004C31D5">
      <w:pPr>
        <w:jc w:val="both"/>
        <w:rPr>
          <w:color w:val="000000"/>
          <w:sz w:val="20"/>
        </w:rPr>
      </w:pPr>
    </w:p>
    <w:p w14:paraId="214A9B82" w14:textId="77777777" w:rsidR="004C31D5" w:rsidRPr="00A46D88" w:rsidRDefault="004C31D5" w:rsidP="004C31D5">
      <w:pPr>
        <w:widowControl/>
        <w:numPr>
          <w:ilvl w:val="0"/>
          <w:numId w:val="42"/>
        </w:numPr>
        <w:jc w:val="both"/>
        <w:rPr>
          <w:color w:val="000000"/>
          <w:sz w:val="20"/>
        </w:rPr>
      </w:pPr>
      <w:r w:rsidRPr="00A46D88">
        <w:rPr>
          <w:color w:val="000000"/>
          <w:sz w:val="20"/>
        </w:rPr>
        <w:t>Where the prospective lower-tier participant is unable to certify to any of the statements in this certification, such prospective participant shall attach an explanation to this proposal.</w:t>
      </w:r>
    </w:p>
    <w:p w14:paraId="463C8CB0" w14:textId="77777777" w:rsidR="004C31D5" w:rsidRPr="00A46D88" w:rsidRDefault="004C31D5" w:rsidP="004C31D5">
      <w:pPr>
        <w:jc w:val="both"/>
        <w:rPr>
          <w:color w:val="000000"/>
          <w:sz w:val="20"/>
        </w:rPr>
      </w:pPr>
    </w:p>
    <w:p w14:paraId="1BEE1A33" w14:textId="77777777" w:rsidR="004C31D5" w:rsidRPr="00A46D88" w:rsidRDefault="004C31D5" w:rsidP="004C31D5">
      <w:pPr>
        <w:jc w:val="both"/>
        <w:rPr>
          <w:color w:val="000000"/>
          <w:sz w:val="20"/>
        </w:rPr>
      </w:pPr>
    </w:p>
    <w:p w14:paraId="186FDD56" w14:textId="77777777" w:rsidR="004C31D5" w:rsidRPr="00A46D88" w:rsidRDefault="004C31D5" w:rsidP="004C31D5">
      <w:pPr>
        <w:jc w:val="both"/>
        <w:rPr>
          <w:color w:val="000000"/>
          <w:sz w:val="20"/>
        </w:rPr>
      </w:pPr>
    </w:p>
    <w:p w14:paraId="168AF8AC" w14:textId="77777777" w:rsidR="004C31D5" w:rsidRPr="00A46D88" w:rsidRDefault="004C31D5" w:rsidP="004C31D5">
      <w:pPr>
        <w:jc w:val="both"/>
        <w:rPr>
          <w:color w:val="000000"/>
          <w:sz w:val="20"/>
        </w:rPr>
      </w:pPr>
    </w:p>
    <w:p w14:paraId="6C729C73" w14:textId="77777777" w:rsidR="004C31D5" w:rsidRPr="00A46D88" w:rsidRDefault="004C31D5" w:rsidP="004C31D5">
      <w:pPr>
        <w:jc w:val="both"/>
        <w:rPr>
          <w:color w:val="000000"/>
          <w:sz w:val="20"/>
        </w:rPr>
      </w:pPr>
      <w:r w:rsidRPr="00A46D88">
        <w:rPr>
          <w:color w:val="000000"/>
          <w:sz w:val="20"/>
        </w:rPr>
        <w:t>_______________________________________</w:t>
      </w:r>
      <w:r w:rsidRPr="00A46D88">
        <w:rPr>
          <w:color w:val="000000"/>
          <w:sz w:val="20"/>
        </w:rPr>
        <w:tab/>
      </w:r>
      <w:r w:rsidRPr="00A46D88">
        <w:rPr>
          <w:color w:val="000000"/>
          <w:sz w:val="20"/>
        </w:rPr>
        <w:tab/>
      </w:r>
      <w:r>
        <w:rPr>
          <w:color w:val="000000"/>
          <w:sz w:val="20"/>
        </w:rPr>
        <w:t xml:space="preserve">          </w:t>
      </w:r>
      <w:r w:rsidRPr="00A46D88">
        <w:rPr>
          <w:color w:val="000000"/>
          <w:sz w:val="20"/>
        </w:rPr>
        <w:t>________________________________</w:t>
      </w:r>
    </w:p>
    <w:p w14:paraId="03E8C9F0" w14:textId="77777777" w:rsidR="004C31D5" w:rsidRPr="00A46D88" w:rsidRDefault="004C31D5" w:rsidP="004C31D5">
      <w:pPr>
        <w:jc w:val="both"/>
        <w:rPr>
          <w:color w:val="000000"/>
          <w:sz w:val="20"/>
        </w:rPr>
      </w:pPr>
      <w:r w:rsidRPr="00A46D88">
        <w:rPr>
          <w:color w:val="000000"/>
          <w:sz w:val="20"/>
        </w:rPr>
        <w:t>Organization Name</w:t>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t>PR/Award Number or Project Name</w:t>
      </w:r>
    </w:p>
    <w:p w14:paraId="1497ADDE" w14:textId="77777777" w:rsidR="004C31D5" w:rsidRPr="00A46D88" w:rsidRDefault="004C31D5" w:rsidP="004C31D5">
      <w:pPr>
        <w:jc w:val="both"/>
        <w:rPr>
          <w:color w:val="000000"/>
          <w:sz w:val="20"/>
        </w:rPr>
      </w:pPr>
    </w:p>
    <w:p w14:paraId="19F5E189" w14:textId="77777777" w:rsidR="004C31D5" w:rsidRPr="00A46D88" w:rsidRDefault="004C31D5" w:rsidP="004C31D5">
      <w:pPr>
        <w:jc w:val="both"/>
        <w:rPr>
          <w:color w:val="000000"/>
          <w:sz w:val="20"/>
        </w:rPr>
      </w:pPr>
    </w:p>
    <w:p w14:paraId="08DA0DFA" w14:textId="77777777" w:rsidR="004C31D5" w:rsidRPr="00A46D88" w:rsidRDefault="004C31D5" w:rsidP="004C31D5">
      <w:pPr>
        <w:jc w:val="both"/>
        <w:rPr>
          <w:color w:val="000000"/>
          <w:sz w:val="20"/>
        </w:rPr>
      </w:pPr>
    </w:p>
    <w:p w14:paraId="3056F50E" w14:textId="77777777" w:rsidR="004C31D5" w:rsidRPr="00A46D88" w:rsidRDefault="004C31D5" w:rsidP="004C31D5">
      <w:pPr>
        <w:jc w:val="both"/>
        <w:rPr>
          <w:color w:val="000000"/>
          <w:sz w:val="20"/>
        </w:rPr>
      </w:pPr>
      <w:r w:rsidRPr="00A46D88">
        <w:rPr>
          <w:color w:val="000000"/>
          <w:sz w:val="20"/>
        </w:rPr>
        <w:t>_________________________________________________________________________________</w:t>
      </w:r>
      <w:r w:rsidRPr="00A46D88">
        <w:rPr>
          <w:color w:val="000000"/>
          <w:sz w:val="20"/>
        </w:rPr>
        <w:lastRenderedPageBreak/>
        <w:t>___</w:t>
      </w:r>
    </w:p>
    <w:p w14:paraId="1303EDA2" w14:textId="77777777" w:rsidR="004C31D5" w:rsidRPr="00A46D88" w:rsidRDefault="004C31D5" w:rsidP="004C31D5">
      <w:pPr>
        <w:jc w:val="both"/>
        <w:rPr>
          <w:color w:val="000000"/>
          <w:sz w:val="20"/>
        </w:rPr>
      </w:pPr>
      <w:r w:rsidRPr="00A46D88">
        <w:rPr>
          <w:color w:val="000000"/>
          <w:sz w:val="20"/>
        </w:rPr>
        <w:t>Name(s) and Titles of Authorized Representative(s)</w:t>
      </w:r>
    </w:p>
    <w:p w14:paraId="18C027A3" w14:textId="77777777" w:rsidR="004C31D5" w:rsidRPr="00A46D88" w:rsidRDefault="004C31D5" w:rsidP="004C31D5">
      <w:pPr>
        <w:jc w:val="both"/>
        <w:rPr>
          <w:color w:val="000000"/>
          <w:sz w:val="20"/>
        </w:rPr>
      </w:pPr>
    </w:p>
    <w:p w14:paraId="1EBD4C24" w14:textId="77777777" w:rsidR="004C31D5" w:rsidRPr="00A46D88" w:rsidRDefault="004C31D5" w:rsidP="004C31D5">
      <w:pPr>
        <w:jc w:val="both"/>
        <w:rPr>
          <w:color w:val="000000"/>
          <w:sz w:val="20"/>
        </w:rPr>
      </w:pPr>
    </w:p>
    <w:p w14:paraId="5F1ED632" w14:textId="77777777" w:rsidR="004C31D5" w:rsidRPr="00A46D88" w:rsidRDefault="004C31D5" w:rsidP="004C31D5">
      <w:pPr>
        <w:jc w:val="both"/>
        <w:rPr>
          <w:color w:val="000000"/>
          <w:sz w:val="20"/>
        </w:rPr>
      </w:pPr>
    </w:p>
    <w:p w14:paraId="3D0C2331" w14:textId="77777777" w:rsidR="004C31D5" w:rsidRPr="00A46D88" w:rsidRDefault="004C31D5" w:rsidP="004C31D5">
      <w:pPr>
        <w:jc w:val="both"/>
        <w:rPr>
          <w:color w:val="000000"/>
          <w:sz w:val="20"/>
        </w:rPr>
      </w:pPr>
    </w:p>
    <w:p w14:paraId="15AEDF47" w14:textId="77777777" w:rsidR="004C31D5" w:rsidRPr="00A46D88" w:rsidRDefault="004C31D5" w:rsidP="004C31D5">
      <w:pPr>
        <w:jc w:val="both"/>
        <w:rPr>
          <w:color w:val="000000"/>
          <w:sz w:val="20"/>
        </w:rPr>
      </w:pPr>
      <w:r w:rsidRPr="00A46D88">
        <w:rPr>
          <w:color w:val="000000"/>
          <w:sz w:val="20"/>
        </w:rPr>
        <w:t>_______________________________________</w:t>
      </w:r>
      <w:r w:rsidRPr="00A46D88">
        <w:rPr>
          <w:color w:val="000000"/>
          <w:sz w:val="20"/>
        </w:rPr>
        <w:tab/>
      </w:r>
      <w:r w:rsidRPr="00A46D88">
        <w:rPr>
          <w:color w:val="000000"/>
          <w:sz w:val="20"/>
        </w:rPr>
        <w:tab/>
        <w:t>________________________________</w:t>
      </w:r>
    </w:p>
    <w:p w14:paraId="70B85D6A" w14:textId="77777777" w:rsidR="004C31D5" w:rsidRPr="00A46D88" w:rsidRDefault="004C31D5" w:rsidP="004C31D5">
      <w:pPr>
        <w:jc w:val="both"/>
        <w:rPr>
          <w:color w:val="000000"/>
          <w:sz w:val="20"/>
        </w:rPr>
      </w:pPr>
      <w:r w:rsidRPr="00A46D88">
        <w:rPr>
          <w:color w:val="000000"/>
          <w:sz w:val="20"/>
        </w:rPr>
        <w:t>Signatures</w:t>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t>Date</w:t>
      </w:r>
    </w:p>
    <w:p w14:paraId="6BE4954E" w14:textId="77777777" w:rsidR="004C31D5" w:rsidRPr="00A46D88" w:rsidRDefault="004C31D5" w:rsidP="004C31D5">
      <w:pPr>
        <w:pStyle w:val="Heading1"/>
      </w:pPr>
      <w:r w:rsidRPr="00A46D88">
        <w:br w:type="page"/>
      </w:r>
      <w:bookmarkStart w:id="2" w:name="_Toc476215768"/>
      <w:r w:rsidRPr="00A46D88">
        <w:lastRenderedPageBreak/>
        <w:t>INSTRUCTIONS FOR SUSPENSION DEBARMENT CERTIFICATION</w:t>
      </w:r>
      <w:bookmarkEnd w:id="2"/>
    </w:p>
    <w:p w14:paraId="3B40BD75" w14:textId="77777777" w:rsidR="004C31D5" w:rsidRPr="00A46D88" w:rsidRDefault="004C31D5" w:rsidP="004C31D5">
      <w:pPr>
        <w:jc w:val="center"/>
        <w:rPr>
          <w:b/>
          <w:bCs/>
          <w:color w:val="000000"/>
          <w:sz w:val="20"/>
        </w:rPr>
      </w:pPr>
    </w:p>
    <w:p w14:paraId="3DB10F8A" w14:textId="77777777" w:rsidR="004C31D5" w:rsidRPr="00A46D88" w:rsidRDefault="004C31D5" w:rsidP="004C31D5">
      <w:pPr>
        <w:jc w:val="center"/>
        <w:rPr>
          <w:b/>
          <w:bCs/>
          <w:color w:val="000000"/>
          <w:sz w:val="20"/>
        </w:rPr>
      </w:pPr>
    </w:p>
    <w:p w14:paraId="4CADF966" w14:textId="77777777" w:rsidR="004C31D5" w:rsidRPr="00A46D88" w:rsidRDefault="004C31D5" w:rsidP="004C31D5">
      <w:pPr>
        <w:ind w:left="360"/>
        <w:rPr>
          <w:color w:val="000000"/>
          <w:sz w:val="20"/>
        </w:rPr>
      </w:pPr>
      <w:r w:rsidRPr="00A46D88">
        <w:rPr>
          <w:color w:val="000000"/>
          <w:sz w:val="20"/>
        </w:rPr>
        <w:t>By signing and submitting this form, the prospective lower-tier participant is providing the certification set out on the previous page in accordance with these instructions.</w:t>
      </w:r>
    </w:p>
    <w:p w14:paraId="494596D8" w14:textId="77777777" w:rsidR="004C31D5" w:rsidRPr="00A46D88" w:rsidRDefault="004C31D5" w:rsidP="004C31D5">
      <w:pPr>
        <w:rPr>
          <w:color w:val="000000"/>
          <w:sz w:val="20"/>
        </w:rPr>
      </w:pPr>
    </w:p>
    <w:p w14:paraId="0DB8BFAD" w14:textId="77777777" w:rsidR="004C31D5" w:rsidRPr="00A46D88" w:rsidRDefault="004C31D5" w:rsidP="004C31D5">
      <w:pPr>
        <w:ind w:left="360"/>
        <w:rPr>
          <w:color w:val="000000"/>
          <w:sz w:val="20"/>
        </w:rPr>
      </w:pPr>
      <w:r w:rsidRPr="00A46D88">
        <w:rPr>
          <w:color w:val="000000"/>
          <w:sz w:val="20"/>
        </w:rPr>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39E1636" w14:textId="77777777" w:rsidR="004C31D5" w:rsidRPr="00A46D88" w:rsidRDefault="004C31D5" w:rsidP="004C31D5">
      <w:pPr>
        <w:rPr>
          <w:color w:val="000000"/>
          <w:sz w:val="20"/>
        </w:rPr>
      </w:pPr>
    </w:p>
    <w:p w14:paraId="62C6B83B" w14:textId="77777777" w:rsidR="004C31D5" w:rsidRPr="00A46D88" w:rsidRDefault="004C31D5" w:rsidP="004C31D5">
      <w:pPr>
        <w:ind w:left="360"/>
        <w:rPr>
          <w:color w:val="000000"/>
          <w:sz w:val="20"/>
        </w:rPr>
      </w:pPr>
      <w:r w:rsidRPr="00A46D88">
        <w:rPr>
          <w:color w:val="000000"/>
          <w:sz w:val="20"/>
        </w:rPr>
        <w:t>The prospective lower-tier participant shall provide immediate written notice to the person to which this proposal is submitted if at any time the prospective lower-tier participant learns that its certification was erroneous when submitted or has become erroneous by reason of changed circumstances.</w:t>
      </w:r>
    </w:p>
    <w:p w14:paraId="7C96AC7C" w14:textId="77777777" w:rsidR="004C31D5" w:rsidRPr="00A46D88" w:rsidRDefault="004C31D5" w:rsidP="004C31D5">
      <w:pPr>
        <w:rPr>
          <w:color w:val="000000"/>
          <w:sz w:val="20"/>
        </w:rPr>
      </w:pPr>
    </w:p>
    <w:p w14:paraId="3B641752" w14:textId="77777777" w:rsidR="004C31D5" w:rsidRPr="00A46D88" w:rsidRDefault="004C31D5" w:rsidP="004C31D5">
      <w:pPr>
        <w:ind w:left="360"/>
        <w:rPr>
          <w:color w:val="000000"/>
          <w:sz w:val="20"/>
        </w:rPr>
      </w:pPr>
      <w:r w:rsidRPr="00A46D88">
        <w:rPr>
          <w:color w:val="000000"/>
          <w:sz w:val="20"/>
        </w:rPr>
        <w:t xml:space="preserve">The terms </w:t>
      </w:r>
      <w:r w:rsidRPr="00A46D88">
        <w:rPr>
          <w:iCs/>
          <w:color w:val="000000"/>
          <w:sz w:val="20"/>
        </w:rPr>
        <w:t xml:space="preserve">covered transaction, debarred, suspended, ineligible, lower-tier covered transaction, participant, person, primary covered transaction, principal, proposal, and voluntarily excluded, </w:t>
      </w:r>
      <w:r w:rsidRPr="00A46D88">
        <w:rPr>
          <w:color w:val="000000"/>
          <w:sz w:val="20"/>
        </w:rPr>
        <w:t>as used in this clause, have the meanings set out in the Definitions and Coverage sections of rules implementing Executive Order 12549.  You may contact the person to which this proposal is submitted for assistance in obtaining a copy of those regulations.</w:t>
      </w:r>
    </w:p>
    <w:p w14:paraId="09DF6B73" w14:textId="77777777" w:rsidR="004C31D5" w:rsidRPr="00A46D88" w:rsidRDefault="004C31D5" w:rsidP="004C31D5">
      <w:pPr>
        <w:rPr>
          <w:color w:val="000000"/>
          <w:sz w:val="20"/>
        </w:rPr>
      </w:pPr>
    </w:p>
    <w:p w14:paraId="5B29D944" w14:textId="77777777" w:rsidR="004C31D5" w:rsidRPr="00A46D88" w:rsidRDefault="004C31D5" w:rsidP="004C31D5">
      <w:pPr>
        <w:ind w:left="360"/>
        <w:rPr>
          <w:color w:val="000000"/>
          <w:sz w:val="20"/>
        </w:rPr>
      </w:pPr>
      <w:r w:rsidRPr="00A46D88">
        <w:rPr>
          <w:color w:val="000000"/>
          <w:sz w:val="20"/>
        </w:rPr>
        <w:t>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6F80F246" w14:textId="77777777" w:rsidR="004C31D5" w:rsidRPr="00A46D88" w:rsidRDefault="004C31D5" w:rsidP="004C31D5">
      <w:pPr>
        <w:rPr>
          <w:color w:val="000000"/>
          <w:sz w:val="20"/>
        </w:rPr>
      </w:pPr>
    </w:p>
    <w:p w14:paraId="40DB48D6" w14:textId="77777777" w:rsidR="004C31D5" w:rsidRPr="00A46D88" w:rsidRDefault="004C31D5" w:rsidP="004C31D5">
      <w:pPr>
        <w:ind w:left="360"/>
        <w:rPr>
          <w:color w:val="000000"/>
          <w:sz w:val="20"/>
        </w:rPr>
      </w:pPr>
      <w:r w:rsidRPr="00A46D88">
        <w:rPr>
          <w:color w:val="000000"/>
          <w:sz w:val="20"/>
        </w:rPr>
        <w:t xml:space="preserve">The prospective lower-tier participant further agrees by submitting this form that he or she will include this clause titled </w:t>
      </w:r>
      <w:r w:rsidRPr="00A46D88">
        <w:rPr>
          <w:iCs/>
          <w:color w:val="000000"/>
          <w:sz w:val="20"/>
        </w:rPr>
        <w:t>Certification Regarding Debarment, Suspension, Ineligibility, and Voluntary Exclusion – Lower-Tier Covered Transactions, w</w:t>
      </w:r>
      <w:r w:rsidRPr="00A46D88">
        <w:rPr>
          <w:color w:val="000000"/>
          <w:sz w:val="20"/>
        </w:rPr>
        <w:t>ithout modification, in all lower-tier covered transactions and in all solicitations for lower-tier covered transactions.</w:t>
      </w:r>
    </w:p>
    <w:p w14:paraId="378618AD" w14:textId="77777777" w:rsidR="004C31D5" w:rsidRPr="00A46D88" w:rsidRDefault="004C31D5" w:rsidP="004C31D5">
      <w:pPr>
        <w:rPr>
          <w:color w:val="000000"/>
          <w:sz w:val="20"/>
        </w:rPr>
      </w:pPr>
    </w:p>
    <w:p w14:paraId="2E6D8402" w14:textId="77777777" w:rsidR="004C31D5" w:rsidRPr="00A46D88" w:rsidRDefault="004C31D5" w:rsidP="004C31D5">
      <w:pPr>
        <w:ind w:left="360"/>
        <w:rPr>
          <w:color w:val="000000"/>
          <w:sz w:val="20"/>
        </w:rPr>
      </w:pPr>
      <w:r w:rsidRPr="00A46D88">
        <w:rPr>
          <w:color w:val="000000"/>
          <w:sz w:val="20"/>
        </w:rPr>
        <w:t>A participant in a covered transaction may rely upon a certification of a prospective participant in a lower-tier covered transaction that is not debarred, suspended, ineligible, or voluntarily excluded from the covered transaction, unless it knows that the certification is erroneous.  A participant may decide the method and frequency by which it determines the eligibility of its principles.  Each participant may, but is not required to, check the Nonprocurement List.</w:t>
      </w:r>
    </w:p>
    <w:p w14:paraId="3A6E0E6E" w14:textId="77777777" w:rsidR="004C31D5" w:rsidRPr="00A46D88" w:rsidRDefault="004C31D5" w:rsidP="004C31D5">
      <w:pPr>
        <w:rPr>
          <w:color w:val="000000"/>
          <w:sz w:val="20"/>
        </w:rPr>
      </w:pPr>
    </w:p>
    <w:p w14:paraId="2B2C534D" w14:textId="77777777" w:rsidR="004C31D5" w:rsidRPr="00A46D88" w:rsidRDefault="004C31D5" w:rsidP="004C31D5">
      <w:pPr>
        <w:ind w:left="360"/>
        <w:rPr>
          <w:color w:val="000000"/>
          <w:sz w:val="20"/>
        </w:rPr>
      </w:pPr>
      <w:r w:rsidRPr="00A46D88">
        <w:rPr>
          <w:color w:val="000000"/>
          <w:sz w:val="20"/>
        </w:rPr>
        <w:t>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14:paraId="5E84736F" w14:textId="77777777" w:rsidR="004C31D5" w:rsidRPr="00A46D88" w:rsidRDefault="004C31D5" w:rsidP="004C31D5">
      <w:pPr>
        <w:rPr>
          <w:color w:val="000000"/>
          <w:sz w:val="20"/>
        </w:rPr>
      </w:pPr>
    </w:p>
    <w:p w14:paraId="1A4D4796" w14:textId="77777777" w:rsidR="004C31D5" w:rsidRPr="00A46D88" w:rsidRDefault="004C31D5" w:rsidP="004C31D5">
      <w:pPr>
        <w:ind w:left="360"/>
        <w:rPr>
          <w:color w:val="000000"/>
          <w:sz w:val="20"/>
        </w:rPr>
        <w:sectPr w:rsidR="004C31D5" w:rsidRPr="00A46D88">
          <w:footnotePr>
            <w:numRestart w:val="eachPage"/>
          </w:footnotePr>
          <w:pgSz w:w="12240" w:h="15840" w:code="1"/>
          <w:pgMar w:top="1440" w:right="1440" w:bottom="1440" w:left="1440" w:header="720" w:footer="720" w:gutter="0"/>
          <w:cols w:space="720"/>
          <w:docGrid w:linePitch="360"/>
        </w:sectPr>
      </w:pPr>
      <w:r w:rsidRPr="00A46D88">
        <w:rPr>
          <w:color w:val="000000"/>
          <w:sz w:val="20"/>
        </w:rPr>
        <w:t xml:space="preserve">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w:t>
      </w:r>
      <w:r w:rsidRPr="00A46D88">
        <w:rPr>
          <w:color w:val="000000"/>
          <w:sz w:val="20"/>
        </w:rPr>
        <w:lastRenderedPageBreak/>
        <w:t>agency with which this transaction originated may pursue available remedies, including suspension and/or debarment</w:t>
      </w:r>
    </w:p>
    <w:p w14:paraId="21C00C4D" w14:textId="77777777" w:rsidR="004C31D5" w:rsidRPr="00A46D88" w:rsidRDefault="004C31D5" w:rsidP="004C31D5">
      <w:pPr>
        <w:pStyle w:val="Heading1"/>
        <w:rPr>
          <w:color w:val="000000"/>
        </w:rPr>
      </w:pPr>
      <w:r w:rsidRPr="00A46D88">
        <w:rPr>
          <w:color w:val="000000"/>
        </w:rPr>
        <w:lastRenderedPageBreak/>
        <w:t>LOBBYING CERTIFICATION</w:t>
      </w:r>
    </w:p>
    <w:p w14:paraId="5FA4B266" w14:textId="77777777" w:rsidR="004C31D5" w:rsidRPr="00A46D88" w:rsidRDefault="004C31D5" w:rsidP="004C31D5">
      <w:pPr>
        <w:jc w:val="center"/>
        <w:rPr>
          <w:b/>
          <w:bCs/>
          <w:color w:val="000000"/>
          <w:sz w:val="20"/>
        </w:rPr>
      </w:pPr>
    </w:p>
    <w:p w14:paraId="4C5CD762" w14:textId="77777777" w:rsidR="004C31D5" w:rsidRPr="00A46D88" w:rsidRDefault="004C31D5" w:rsidP="004C31D5">
      <w:pPr>
        <w:jc w:val="center"/>
        <w:rPr>
          <w:b/>
          <w:bCs/>
          <w:color w:val="000000"/>
          <w:sz w:val="20"/>
        </w:rPr>
      </w:pPr>
      <w:r w:rsidRPr="00A46D88">
        <w:rPr>
          <w:noProof/>
        </w:rPr>
        <mc:AlternateContent>
          <mc:Choice Requires="wps">
            <w:drawing>
              <wp:anchor distT="0" distB="0" distL="114300" distR="114300" simplePos="0" relativeHeight="251659264" behindDoc="0" locked="0" layoutInCell="1" allowOverlap="1" wp14:anchorId="14D628C6" wp14:editId="76E6FD95">
                <wp:simplePos x="0" y="0"/>
                <wp:positionH relativeFrom="column">
                  <wp:posOffset>0</wp:posOffset>
                </wp:positionH>
                <wp:positionV relativeFrom="paragraph">
                  <wp:posOffset>69850</wp:posOffset>
                </wp:positionV>
                <wp:extent cx="5943600" cy="571500"/>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wps:spPr>
                      <wps:txbx>
                        <w:txbxContent>
                          <w:p w14:paraId="32B6FA78" w14:textId="77777777" w:rsidR="008D38C9" w:rsidRDefault="008D38C9" w:rsidP="004C31D5">
                            <w:pPr>
                              <w:pStyle w:val="FootnoteText"/>
                            </w:pPr>
                            <w:r>
                              <w:rPr>
                                <w:szCs w:val="24"/>
                              </w:rPr>
                              <w:t xml:space="preserve">Applicable to Grants, Sub 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D628C6" id="_x0000_t202" coordsize="21600,21600" o:spt="202" path="m,l,21600r21600,l21600,xe">
                <v:stroke joinstyle="miter"/>
                <v:path gradientshapeok="t" o:connecttype="rect"/>
              </v:shapetype>
              <v:shape id="Text Box 34" o:spid="_x0000_s1026" type="#_x0000_t202" style="position:absolute;left:0;text-align:left;margin-left:0;margin-top:5.5pt;width:46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">
                <v:textbox>
                  <w:txbxContent>
                    <w:p w14:paraId="32B6FA78" w14:textId="77777777" w:rsidR="008D38C9" w:rsidRDefault="008D38C9" w:rsidP="004C31D5">
                      <w:pPr>
                        <w:pStyle w:val="FootnoteText"/>
                      </w:pPr>
                      <w:r>
                        <w:rPr>
                          <w:szCs w:val="24"/>
                        </w:rPr>
                        <w:t xml:space="preserve">Applicable to Grants, Sub grants, </w:t>
                      </w:r>
                      <w:r>
                        <w:t xml:space="preserve">Cooperative Agreements, and Contracts Exceeding </w:t>
                      </w:r>
                      <w:r w:rsidRPr="00C56980">
                        <w:t>$100,000</w:t>
                      </w:r>
                      <w:r>
                        <w:t xml:space="preserve"> in federal funds.</w:t>
                      </w:r>
                    </w:p>
                  </w:txbxContent>
                </v:textbox>
              </v:shape>
            </w:pict>
          </mc:Fallback>
        </mc:AlternateContent>
      </w:r>
    </w:p>
    <w:p w14:paraId="20BFACC3" w14:textId="77777777" w:rsidR="004C31D5" w:rsidRPr="00A46D88" w:rsidRDefault="004C31D5" w:rsidP="004C31D5">
      <w:pPr>
        <w:rPr>
          <w:color w:val="000000"/>
          <w:sz w:val="20"/>
        </w:rPr>
      </w:pPr>
    </w:p>
    <w:p w14:paraId="7453665D" w14:textId="77777777" w:rsidR="004C31D5" w:rsidRPr="00A46D88" w:rsidRDefault="004C31D5" w:rsidP="004C31D5">
      <w:pPr>
        <w:rPr>
          <w:color w:val="000000"/>
          <w:sz w:val="20"/>
        </w:rPr>
      </w:pPr>
    </w:p>
    <w:p w14:paraId="3E8B0076" w14:textId="77777777" w:rsidR="004C31D5" w:rsidRPr="00A46D88" w:rsidRDefault="004C31D5" w:rsidP="004C31D5">
      <w:pPr>
        <w:rPr>
          <w:color w:val="000000"/>
          <w:sz w:val="20"/>
        </w:rPr>
      </w:pPr>
    </w:p>
    <w:p w14:paraId="759D8050" w14:textId="77777777" w:rsidR="004C31D5" w:rsidRPr="00A46D88" w:rsidRDefault="004C31D5" w:rsidP="004C31D5">
      <w:pPr>
        <w:rPr>
          <w:color w:val="000000"/>
          <w:sz w:val="20"/>
        </w:rPr>
      </w:pPr>
    </w:p>
    <w:p w14:paraId="365067E9" w14:textId="77777777" w:rsidR="004C31D5" w:rsidRPr="00A46D88" w:rsidRDefault="004C31D5" w:rsidP="004C31D5">
      <w:pPr>
        <w:pStyle w:val="BodyText"/>
        <w:rPr>
          <w:rFonts w:cs="Times New Roman"/>
          <w:color w:val="000000"/>
        </w:rPr>
      </w:pPr>
      <w:r w:rsidRPr="00A46D88">
        <w:rPr>
          <w:rFonts w:cs="Times New Roman"/>
          <w:color w:val="000000"/>
        </w:rPr>
        <w:t>Submission of this certification is a prerequisite for making or entering into this transaction and is imposed by Section 1352, Title 31, and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45AF3062" w14:textId="77777777" w:rsidR="004C31D5" w:rsidRPr="00A46D88" w:rsidRDefault="004C31D5" w:rsidP="004C31D5">
      <w:pPr>
        <w:pStyle w:val="BodyText"/>
        <w:rPr>
          <w:rFonts w:cs="Times New Roman"/>
          <w:color w:val="000000"/>
        </w:rPr>
      </w:pPr>
    </w:p>
    <w:p w14:paraId="6CDFF82A" w14:textId="77777777" w:rsidR="004C31D5" w:rsidRPr="00A46D88" w:rsidRDefault="004C31D5" w:rsidP="004C31D5">
      <w:pPr>
        <w:pStyle w:val="BodyText"/>
        <w:rPr>
          <w:rFonts w:cs="Times New Roman"/>
          <w:color w:val="000000"/>
        </w:rPr>
      </w:pPr>
      <w:r w:rsidRPr="00A46D88">
        <w:rPr>
          <w:rFonts w:cs="Times New Roman"/>
          <w:color w:val="000000"/>
        </w:rPr>
        <w:t>The undersigned certifies, to the best of his or her knowledge and belief, that:</w:t>
      </w:r>
    </w:p>
    <w:p w14:paraId="674057EB" w14:textId="77777777" w:rsidR="004C31D5" w:rsidRPr="00A46D88" w:rsidRDefault="004C31D5" w:rsidP="004C31D5">
      <w:pPr>
        <w:pStyle w:val="BodyText"/>
        <w:rPr>
          <w:rFonts w:cs="Times New Roman"/>
          <w:color w:val="000000"/>
        </w:rPr>
      </w:pPr>
    </w:p>
    <w:p w14:paraId="2A79CB88" w14:textId="77777777" w:rsidR="004C31D5" w:rsidRPr="00A46D88" w:rsidRDefault="004C31D5" w:rsidP="004C31D5">
      <w:pPr>
        <w:pStyle w:val="BodyText"/>
        <w:widowControl/>
        <w:numPr>
          <w:ilvl w:val="0"/>
          <w:numId w:val="43"/>
        </w:numPr>
        <w:jc w:val="both"/>
        <w:rPr>
          <w:rFonts w:cs="Times New Roman"/>
          <w:color w:val="000000"/>
        </w:rPr>
      </w:pPr>
      <w:r w:rsidRPr="00A46D88">
        <w:rPr>
          <w:rFonts w:cs="Times New Roman"/>
          <w:color w:val="00000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1D81EF3C" w14:textId="77777777" w:rsidR="004C31D5" w:rsidRPr="00A46D88" w:rsidRDefault="004C31D5" w:rsidP="004C31D5">
      <w:pPr>
        <w:pStyle w:val="BodyText"/>
        <w:rPr>
          <w:rFonts w:cs="Times New Roman"/>
          <w:color w:val="000000"/>
        </w:rPr>
      </w:pPr>
    </w:p>
    <w:p w14:paraId="1CC38792" w14:textId="77777777" w:rsidR="004C31D5" w:rsidRPr="00A46D88" w:rsidRDefault="004C31D5" w:rsidP="004C31D5">
      <w:pPr>
        <w:pStyle w:val="BodyText"/>
        <w:widowControl/>
        <w:numPr>
          <w:ilvl w:val="0"/>
          <w:numId w:val="43"/>
        </w:numPr>
        <w:jc w:val="both"/>
        <w:rPr>
          <w:rFonts w:cs="Times New Roman"/>
          <w:color w:val="000000"/>
        </w:rPr>
      </w:pPr>
      <w:r w:rsidRPr="00A46D88">
        <w:rPr>
          <w:rFonts w:cs="Times New Roman"/>
          <w:color w:val="000000"/>
        </w:rPr>
        <w:t xml:space="preserve">If any funds other than federal appropriated funds have been paid or will be paid to any person for influencing or attempting to influence and officer or employee of any agency, a Member of Congress, an officer or employee of the undersigned shall complete and submit Standard Form LLL, </w:t>
      </w:r>
      <w:r w:rsidRPr="00A46D88">
        <w:rPr>
          <w:rFonts w:cs="Times New Roman"/>
          <w:iCs/>
          <w:color w:val="000000"/>
        </w:rPr>
        <w:t>Disclosure Form to Report Lobbying</w:t>
      </w:r>
      <w:r w:rsidRPr="00A46D88">
        <w:rPr>
          <w:rFonts w:cs="Times New Roman"/>
          <w:color w:val="000000"/>
        </w:rPr>
        <w:t>, in accordance with its instructions.</w:t>
      </w:r>
    </w:p>
    <w:p w14:paraId="1434BD6A" w14:textId="77777777" w:rsidR="004C31D5" w:rsidRPr="00A46D88" w:rsidRDefault="004C31D5" w:rsidP="004C31D5">
      <w:pPr>
        <w:pStyle w:val="BodyText"/>
        <w:rPr>
          <w:rFonts w:cs="Times New Roman"/>
          <w:color w:val="000000"/>
        </w:rPr>
      </w:pPr>
    </w:p>
    <w:p w14:paraId="46534906" w14:textId="77777777" w:rsidR="004C31D5" w:rsidRDefault="004C31D5" w:rsidP="004C31D5">
      <w:pPr>
        <w:pStyle w:val="BodyText"/>
        <w:widowControl/>
        <w:numPr>
          <w:ilvl w:val="0"/>
          <w:numId w:val="43"/>
        </w:numPr>
        <w:jc w:val="both"/>
        <w:rPr>
          <w:rFonts w:cs="Times New Roman"/>
          <w:color w:val="000000"/>
        </w:rPr>
      </w:pPr>
      <w:r w:rsidRPr="00A46D88">
        <w:rPr>
          <w:rFonts w:cs="Times New Roman"/>
          <w:color w:val="000000"/>
        </w:rPr>
        <w:t>The undersigned shall require that the language of this certification be included in the award documents for all covered sub awards exceeding $100,000 in federal funds at all appropriate tiers and that all sub recipients shall certify and disclose accordingly.</w:t>
      </w:r>
    </w:p>
    <w:p w14:paraId="042549E5" w14:textId="77777777" w:rsidR="004C31D5" w:rsidRDefault="004C31D5" w:rsidP="004C31D5">
      <w:pPr>
        <w:pStyle w:val="ListParagraph"/>
        <w:rPr>
          <w:rFonts w:cs="Times New Roman"/>
          <w:color w:val="000000"/>
        </w:rPr>
      </w:pPr>
    </w:p>
    <w:p w14:paraId="25907A16" w14:textId="77777777" w:rsidR="004C31D5" w:rsidRDefault="004C31D5" w:rsidP="004C31D5">
      <w:pPr>
        <w:pStyle w:val="BodyText"/>
        <w:widowControl/>
        <w:ind w:left="360"/>
        <w:jc w:val="both"/>
        <w:rPr>
          <w:rFonts w:cs="Times New Roman"/>
          <w:color w:val="000000"/>
        </w:rPr>
      </w:pPr>
    </w:p>
    <w:p w14:paraId="32A851B2" w14:textId="77777777" w:rsidR="004C31D5" w:rsidRDefault="004C31D5">
      <w:pPr>
        <w:rPr>
          <w:rFonts w:ascii="Times New Roman" w:eastAsia="Times New Roman" w:hAnsi="Times New Roman"/>
          <w:sz w:val="19"/>
          <w:szCs w:val="19"/>
        </w:rPr>
      </w:pPr>
      <w:r>
        <w:rPr>
          <w:rFonts w:cs="Times New Roman"/>
          <w:color w:val="000000"/>
          <w:u w:val="single"/>
        </w:rPr>
        <w:t>_______________________________________________________</w:t>
      </w:r>
    </w:p>
    <w:p w14:paraId="7E52D9E0" w14:textId="77777777" w:rsidR="004C31D5" w:rsidRDefault="004C31D5" w:rsidP="004C31D5">
      <w:pPr>
        <w:pStyle w:val="BodyText"/>
        <w:widowControl/>
        <w:ind w:left="360"/>
        <w:jc w:val="both"/>
        <w:rPr>
          <w:rFonts w:cs="Times New Roman"/>
          <w:color w:val="000000"/>
          <w:u w:val="single"/>
        </w:rPr>
      </w:pPr>
    </w:p>
    <w:p w14:paraId="4B7D59C4" w14:textId="77777777" w:rsidR="004C31D5" w:rsidRDefault="004C31D5" w:rsidP="004C31D5">
      <w:pPr>
        <w:pStyle w:val="BodyText"/>
        <w:widowControl/>
        <w:ind w:left="360"/>
        <w:jc w:val="both"/>
        <w:rPr>
          <w:rFonts w:cs="Times New Roman"/>
          <w:color w:val="000000"/>
          <w:u w:val="single"/>
        </w:rPr>
      </w:pPr>
    </w:p>
    <w:p w14:paraId="22E9838E" w14:textId="77777777" w:rsidR="004C31D5" w:rsidRDefault="004C31D5">
      <w:r>
        <w:rPr>
          <w:rFonts w:cs="Times New Roman"/>
          <w:color w:val="000000"/>
        </w:rPr>
        <w:t>_______________________________________________________</w:t>
      </w:r>
    </w:p>
    <w:p w14:paraId="73689FC5" w14:textId="77777777" w:rsidR="004C31D5" w:rsidRDefault="004C31D5">
      <w:pPr>
        <w:rPr>
          <w:rFonts w:cs="Times New Roman"/>
          <w:color w:val="000000"/>
        </w:rPr>
      </w:pPr>
    </w:p>
    <w:p w14:paraId="0FC649D2" w14:textId="77777777" w:rsidR="004C31D5" w:rsidRDefault="004C31D5">
      <w:pPr>
        <w:rPr>
          <w:rFonts w:cs="Times New Roman"/>
          <w:color w:val="000000"/>
        </w:rPr>
      </w:pPr>
    </w:p>
    <w:p w14:paraId="450ABD81" w14:textId="77777777" w:rsidR="004C31D5" w:rsidRPr="004C31D5" w:rsidRDefault="004C31D5">
      <w:pPr>
        <w:rPr>
          <w:rFonts w:ascii="Times New Roman" w:eastAsia="Times New Roman" w:hAnsi="Times New Roman"/>
          <w:sz w:val="19"/>
          <w:szCs w:val="19"/>
          <w:u w:val="single"/>
        </w:rPr>
      </w:pPr>
      <w:r>
        <w:rPr>
          <w:rFonts w:ascii="Times New Roman" w:eastAsia="Times New Roman" w:hAnsi="Times New Roman"/>
          <w:sz w:val="19"/>
          <w:szCs w:val="19"/>
          <w:u w:val="single"/>
        </w:rPr>
        <w:t>________________________________________________________________</w:t>
      </w:r>
    </w:p>
    <w:p w14:paraId="4814CAE4" w14:textId="77777777" w:rsidR="004C31D5" w:rsidRDefault="004C31D5" w:rsidP="004C31D5">
      <w:pPr>
        <w:pStyle w:val="BodyText"/>
        <w:widowControl/>
        <w:ind w:left="0"/>
        <w:jc w:val="both"/>
        <w:rPr>
          <w:rFonts w:cs="Times New Roman"/>
          <w:color w:val="000000"/>
        </w:rPr>
      </w:pPr>
      <w:r>
        <w:rPr>
          <w:rFonts w:cs="Times New Roman"/>
          <w:color w:val="000000"/>
        </w:rPr>
        <w:t>Name and Address of Organization</w:t>
      </w:r>
    </w:p>
    <w:p w14:paraId="60B85C2D" w14:textId="77777777" w:rsidR="004C31D5" w:rsidRDefault="004C31D5" w:rsidP="004C31D5">
      <w:pPr>
        <w:pStyle w:val="BodyText"/>
        <w:widowControl/>
        <w:ind w:left="0"/>
        <w:jc w:val="both"/>
        <w:rPr>
          <w:rFonts w:cs="Times New Roman"/>
          <w:color w:val="000000"/>
        </w:rPr>
      </w:pPr>
    </w:p>
    <w:p w14:paraId="1BB511E7" w14:textId="77777777" w:rsidR="004C31D5" w:rsidRDefault="004C31D5" w:rsidP="004C31D5">
      <w:pPr>
        <w:pStyle w:val="BodyText"/>
        <w:widowControl/>
        <w:ind w:left="0"/>
        <w:jc w:val="both"/>
        <w:rPr>
          <w:rFonts w:cs="Times New Roman"/>
          <w:color w:val="000000"/>
        </w:rPr>
      </w:pPr>
    </w:p>
    <w:p w14:paraId="0C7C7F72" w14:textId="77777777" w:rsidR="004C31D5" w:rsidRDefault="004C31D5" w:rsidP="004C31D5">
      <w:pPr>
        <w:pStyle w:val="BodyText"/>
        <w:widowControl/>
        <w:ind w:left="0"/>
        <w:jc w:val="both"/>
        <w:rPr>
          <w:rFonts w:cs="Times New Roman"/>
          <w:color w:val="000000"/>
        </w:rPr>
      </w:pPr>
    </w:p>
    <w:p w14:paraId="1F31F88E" w14:textId="77777777" w:rsidR="004C31D5" w:rsidRDefault="004C31D5">
      <w:r>
        <w:rPr>
          <w:rFonts w:cs="Times New Roman"/>
          <w:color w:val="000000"/>
          <w:u w:val="single"/>
        </w:rPr>
        <w:t>________________________________________________________</w:t>
      </w:r>
    </w:p>
    <w:p w14:paraId="5B1925A4" w14:textId="77777777" w:rsidR="004C31D5" w:rsidRDefault="004C31D5" w:rsidP="004C31D5">
      <w:pPr>
        <w:pStyle w:val="BodyText"/>
        <w:widowControl/>
        <w:ind w:left="0"/>
        <w:jc w:val="both"/>
        <w:rPr>
          <w:rFonts w:cs="Times New Roman"/>
          <w:color w:val="000000"/>
        </w:rPr>
      </w:pPr>
      <w:r>
        <w:rPr>
          <w:rFonts w:cs="Times New Roman"/>
          <w:color w:val="000000"/>
        </w:rPr>
        <w:t>Name</w:t>
      </w:r>
      <w:r w:rsidR="00A22700">
        <w:rPr>
          <w:rFonts w:cs="Times New Roman"/>
          <w:color w:val="000000"/>
        </w:rPr>
        <w:t>/Title of Submitting Official</w:t>
      </w:r>
    </w:p>
    <w:p w14:paraId="6EC5FE69" w14:textId="77777777" w:rsidR="00A22700" w:rsidRDefault="00A22700" w:rsidP="004C31D5">
      <w:pPr>
        <w:pStyle w:val="BodyText"/>
        <w:widowControl/>
        <w:ind w:left="0"/>
        <w:jc w:val="both"/>
        <w:rPr>
          <w:rFonts w:cs="Times New Roman"/>
          <w:color w:val="000000"/>
        </w:rPr>
      </w:pPr>
    </w:p>
    <w:p w14:paraId="3CBDE952" w14:textId="77777777" w:rsidR="004C31D5" w:rsidRDefault="004C31D5" w:rsidP="004C31D5">
      <w:pPr>
        <w:rPr>
          <w:rFonts w:cs="Times New Roman"/>
          <w:color w:val="000000"/>
          <w:u w:val="single"/>
        </w:rPr>
      </w:pPr>
    </w:p>
    <w:p w14:paraId="5CACCD46" w14:textId="77777777" w:rsidR="00A22700" w:rsidRPr="00A22700" w:rsidRDefault="004C31D5" w:rsidP="004C31D5">
      <w:pPr>
        <w:rPr>
          <w:rFonts w:cs="Times New Roman"/>
          <w:color w:val="000000"/>
          <w:u w:val="single"/>
        </w:rPr>
      </w:pPr>
      <w:r>
        <w:rPr>
          <w:rFonts w:cs="Times New Roman"/>
          <w:color w:val="000000"/>
          <w:u w:val="single"/>
        </w:rPr>
        <w:t>____________________________________________</w:t>
      </w:r>
      <w:r w:rsidR="00A22700">
        <w:rPr>
          <w:rFonts w:cs="Times New Roman"/>
          <w:color w:val="000000"/>
        </w:rPr>
        <w:tab/>
      </w:r>
      <w:r w:rsidR="00A22700">
        <w:rPr>
          <w:rFonts w:cs="Times New Roman"/>
          <w:color w:val="000000"/>
        </w:rPr>
        <w:tab/>
      </w:r>
      <w:r w:rsidR="00A22700">
        <w:rPr>
          <w:rFonts w:cs="Times New Roman"/>
          <w:color w:val="000000"/>
        </w:rPr>
        <w:tab/>
      </w:r>
      <w:r w:rsidR="00A22700">
        <w:rPr>
          <w:rFonts w:cs="Times New Roman"/>
          <w:color w:val="000000"/>
          <w:u w:val="single"/>
        </w:rPr>
        <w:t>________________________</w:t>
      </w:r>
    </w:p>
    <w:p w14:paraId="6C4BD224" w14:textId="77777777" w:rsidR="004C31D5" w:rsidRDefault="00A22700" w:rsidP="004C31D5">
      <w:pPr>
        <w:rPr>
          <w:rFonts w:ascii="Times New Roman" w:eastAsia="Times New Roman" w:hAnsi="Times New Roman"/>
          <w:sz w:val="19"/>
          <w:szCs w:val="19"/>
        </w:rPr>
      </w:pPr>
      <w:r>
        <w:rPr>
          <w:rFonts w:ascii="Times New Roman" w:eastAsia="Times New Roman" w:hAnsi="Times New Roman"/>
          <w:sz w:val="19"/>
          <w:szCs w:val="19"/>
        </w:rPr>
        <w:t>Signature</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Date</w:t>
      </w:r>
    </w:p>
    <w:p w14:paraId="33C99582" w14:textId="77777777" w:rsidR="00A22700" w:rsidRDefault="00A22700" w:rsidP="004C31D5">
      <w:pPr>
        <w:rPr>
          <w:rFonts w:ascii="Times New Roman" w:eastAsia="Times New Roman" w:hAnsi="Times New Roman"/>
          <w:sz w:val="19"/>
          <w:szCs w:val="19"/>
        </w:rPr>
      </w:pPr>
    </w:p>
    <w:p w14:paraId="57795B64" w14:textId="77777777" w:rsidR="00A22700" w:rsidRDefault="00A22700" w:rsidP="004C31D5">
      <w:pPr>
        <w:rPr>
          <w:rFonts w:ascii="Times New Roman" w:eastAsia="Times New Roman" w:hAnsi="Times New Roman"/>
          <w:sz w:val="19"/>
          <w:szCs w:val="19"/>
        </w:rPr>
      </w:pPr>
    </w:p>
    <w:p w14:paraId="65B3E9E3" w14:textId="77777777" w:rsidR="00A22700" w:rsidRDefault="00A22700" w:rsidP="004C31D5">
      <w:pPr>
        <w:rPr>
          <w:rFonts w:ascii="Times New Roman" w:eastAsia="Times New Roman" w:hAnsi="Times New Roman"/>
          <w:sz w:val="19"/>
          <w:szCs w:val="19"/>
        </w:rPr>
      </w:pPr>
    </w:p>
    <w:p w14:paraId="42208C25" w14:textId="77777777" w:rsidR="00A22700" w:rsidRDefault="00A22700" w:rsidP="004C31D5">
      <w:pPr>
        <w:rPr>
          <w:rFonts w:ascii="Times New Roman" w:eastAsia="Times New Roman" w:hAnsi="Times New Roman"/>
          <w:sz w:val="19"/>
          <w:szCs w:val="19"/>
        </w:rPr>
      </w:pPr>
    </w:p>
    <w:p w14:paraId="75AD49BF" w14:textId="77777777" w:rsidR="00A22700" w:rsidRDefault="00A22700" w:rsidP="004C31D5">
      <w:pPr>
        <w:rPr>
          <w:rFonts w:ascii="Times New Roman" w:eastAsia="Times New Roman" w:hAnsi="Times New Roman"/>
          <w:sz w:val="19"/>
          <w:szCs w:val="19"/>
        </w:rPr>
      </w:pPr>
    </w:p>
    <w:p w14:paraId="13F30A38" w14:textId="77777777" w:rsidR="00A22700" w:rsidRDefault="00A22700" w:rsidP="004C31D5">
      <w:pPr>
        <w:rPr>
          <w:rFonts w:ascii="Times New Roman" w:eastAsia="Times New Roman" w:hAnsi="Times New Roman"/>
          <w:sz w:val="19"/>
          <w:szCs w:val="19"/>
        </w:rPr>
      </w:pPr>
    </w:p>
    <w:p w14:paraId="6DDBB41F" w14:textId="77777777" w:rsidR="00A22700" w:rsidRDefault="00A22700" w:rsidP="004C31D5">
      <w:pPr>
        <w:rPr>
          <w:rFonts w:ascii="Times New Roman" w:eastAsia="Times New Roman" w:hAnsi="Times New Roman"/>
          <w:sz w:val="19"/>
          <w:szCs w:val="19"/>
        </w:rPr>
      </w:pPr>
    </w:p>
    <w:p w14:paraId="209A08CB" w14:textId="77777777" w:rsidR="00A22700" w:rsidRPr="00C001F5" w:rsidRDefault="00A22700" w:rsidP="00A22700">
      <w:pPr>
        <w:pStyle w:val="ListParagraph"/>
        <w:widowControl/>
        <w:numPr>
          <w:ilvl w:val="0"/>
          <w:numId w:val="11"/>
        </w:numPr>
        <w:autoSpaceDE w:val="0"/>
        <w:autoSpaceDN w:val="0"/>
        <w:adjustRightInd w:val="0"/>
        <w:spacing w:line="201" w:lineRule="atLeast"/>
        <w:contextualSpacing w:val="0"/>
        <w:rPr>
          <w:rFonts w:cstheme="minorHAnsi"/>
          <w:b/>
          <w:color w:val="2D2B38"/>
          <w:sz w:val="24"/>
          <w:szCs w:val="24"/>
        </w:rPr>
      </w:pPr>
      <w:r w:rsidRPr="00C001F5">
        <w:rPr>
          <w:rFonts w:cstheme="minorHAnsi"/>
          <w:b/>
          <w:color w:val="2D2B38"/>
          <w:sz w:val="24"/>
          <w:szCs w:val="24"/>
        </w:rPr>
        <w:t xml:space="preserve">Required Contract Provisions </w:t>
      </w:r>
    </w:p>
    <w:p w14:paraId="50500D37" w14:textId="77777777" w:rsidR="00A22700" w:rsidRPr="00150CC5" w:rsidRDefault="00A22700" w:rsidP="00A22700">
      <w:pPr>
        <w:rPr>
          <w:rFonts w:cstheme="minorHAnsi"/>
          <w:color w:val="2D2B38"/>
          <w:sz w:val="24"/>
          <w:szCs w:val="24"/>
        </w:rPr>
      </w:pPr>
    </w:p>
    <w:p w14:paraId="2A17DD09" w14:textId="77777777" w:rsidR="00A22700" w:rsidRDefault="00A22700" w:rsidP="00A22700">
      <w:pPr>
        <w:pStyle w:val="ListParagraph"/>
        <w:numPr>
          <w:ilvl w:val="0"/>
          <w:numId w:val="49"/>
        </w:numPr>
        <w:contextualSpacing w:val="0"/>
        <w:rPr>
          <w:rFonts w:cstheme="minorHAnsi"/>
          <w:b/>
          <w:color w:val="2D2B38"/>
          <w:sz w:val="24"/>
          <w:szCs w:val="24"/>
          <w:u w:val="single"/>
        </w:rPr>
      </w:pPr>
      <w:r w:rsidRPr="00DF6CEA">
        <w:rPr>
          <w:rFonts w:cstheme="minorHAnsi"/>
          <w:b/>
          <w:color w:val="2D2B38"/>
          <w:sz w:val="24"/>
          <w:szCs w:val="24"/>
          <w:u w:val="single"/>
        </w:rPr>
        <w:t>Contractual Procedures</w:t>
      </w:r>
    </w:p>
    <w:p w14:paraId="708764E1" w14:textId="77777777" w:rsidR="00A22700" w:rsidRDefault="00A22700" w:rsidP="00A22700">
      <w:pPr>
        <w:shd w:val="clear" w:color="auto" w:fill="FFFFFF"/>
        <w:spacing w:after="120"/>
        <w:ind w:left="360"/>
        <w:rPr>
          <w:rFonts w:cstheme="minorHAnsi"/>
          <w:color w:val="2D2B38"/>
          <w:sz w:val="24"/>
          <w:szCs w:val="24"/>
        </w:rPr>
      </w:pPr>
      <w:r w:rsidRPr="00DF6CEA">
        <w:rPr>
          <w:rFonts w:cstheme="minorHAnsi"/>
          <w:color w:val="2D2B38"/>
          <w:sz w:val="24"/>
          <w:szCs w:val="24"/>
        </w:rPr>
        <w:t xml:space="preserve">Contracts for </w:t>
      </w:r>
      <w:r w:rsidRPr="00DF6CEA">
        <w:rPr>
          <w:rFonts w:cstheme="minorHAnsi"/>
          <w:b/>
          <w:color w:val="2D2B38"/>
          <w:sz w:val="24"/>
          <w:szCs w:val="24"/>
        </w:rPr>
        <w:t>more than $250,000</w:t>
      </w:r>
      <w:r>
        <w:rPr>
          <w:rFonts w:cstheme="minorHAnsi"/>
          <w:color w:val="2D2B38"/>
          <w:sz w:val="24"/>
          <w:szCs w:val="24"/>
        </w:rPr>
        <w:t xml:space="preserve"> for perishables, </w:t>
      </w:r>
      <w:r w:rsidRPr="005E7BAA">
        <w:rPr>
          <w:rFonts w:cstheme="minorHAnsi"/>
          <w:b/>
          <w:color w:val="2D2B38"/>
          <w:sz w:val="24"/>
          <w:szCs w:val="24"/>
        </w:rPr>
        <w:t>$25,000</w:t>
      </w:r>
      <w:r>
        <w:rPr>
          <w:rFonts w:cstheme="minorHAnsi"/>
          <w:color w:val="2D2B38"/>
          <w:sz w:val="24"/>
          <w:szCs w:val="24"/>
        </w:rPr>
        <w:t xml:space="preserve"> for services or supplies, must address a</w:t>
      </w:r>
      <w:r w:rsidRPr="00DF6CEA">
        <w:rPr>
          <w:rFonts w:cstheme="minorHAnsi"/>
          <w:color w:val="2D2B38"/>
          <w:sz w:val="24"/>
          <w:szCs w:val="24"/>
        </w:rPr>
        <w:t>dministrative, contractual, or legal remedies in instances where contractors violate or breach contract terms, and provide for such sanctions and penalties as appropriate.</w:t>
      </w:r>
    </w:p>
    <w:p w14:paraId="1535F7F0" w14:textId="77777777" w:rsidR="00A22700" w:rsidRPr="00DF6CEA" w:rsidRDefault="00A22700" w:rsidP="00A22700">
      <w:pPr>
        <w:pStyle w:val="ListParagraph"/>
        <w:numPr>
          <w:ilvl w:val="0"/>
          <w:numId w:val="49"/>
        </w:numPr>
        <w:shd w:val="clear" w:color="auto" w:fill="FFFFFF"/>
        <w:spacing w:after="120"/>
        <w:contextualSpacing w:val="0"/>
        <w:rPr>
          <w:rFonts w:cstheme="minorHAnsi"/>
          <w:b/>
          <w:color w:val="2D2B38"/>
          <w:sz w:val="24"/>
          <w:szCs w:val="24"/>
          <w:u w:val="single"/>
        </w:rPr>
      </w:pPr>
      <w:r w:rsidRPr="00DF6CEA">
        <w:rPr>
          <w:rFonts w:cstheme="minorHAnsi"/>
          <w:b/>
          <w:color w:val="2D2B38"/>
          <w:sz w:val="24"/>
          <w:szCs w:val="24"/>
          <w:u w:val="single"/>
        </w:rPr>
        <w:t xml:space="preserve"> Termination Clause</w:t>
      </w:r>
    </w:p>
    <w:p w14:paraId="527570C0" w14:textId="77777777" w:rsidR="00A22700" w:rsidRPr="00DF6CEA" w:rsidRDefault="00A22700" w:rsidP="00A22700">
      <w:pPr>
        <w:shd w:val="clear" w:color="auto" w:fill="FFFFFF"/>
        <w:spacing w:after="120"/>
        <w:ind w:left="360"/>
        <w:rPr>
          <w:rFonts w:cstheme="minorHAnsi"/>
          <w:color w:val="2D2B38"/>
          <w:sz w:val="24"/>
          <w:szCs w:val="24"/>
        </w:rPr>
      </w:pPr>
      <w:r w:rsidRPr="00DF6CEA">
        <w:rPr>
          <w:rFonts w:cstheme="minorHAnsi"/>
          <w:b/>
          <w:color w:val="2D2B38"/>
          <w:sz w:val="24"/>
          <w:szCs w:val="24"/>
        </w:rPr>
        <w:t xml:space="preserve">All </w:t>
      </w:r>
      <w:r>
        <w:rPr>
          <w:rFonts w:cstheme="minorHAnsi"/>
          <w:b/>
          <w:color w:val="2D2B38"/>
          <w:sz w:val="24"/>
          <w:szCs w:val="24"/>
        </w:rPr>
        <w:t>agreement</w:t>
      </w:r>
      <w:r w:rsidRPr="00DF6CEA">
        <w:rPr>
          <w:rFonts w:cstheme="minorHAnsi"/>
          <w:b/>
          <w:color w:val="2D2B38"/>
          <w:sz w:val="24"/>
          <w:szCs w:val="24"/>
        </w:rPr>
        <w:t>s in excess of $10,000</w:t>
      </w:r>
      <w:r w:rsidRPr="00DF6CEA">
        <w:rPr>
          <w:rFonts w:cstheme="minorHAnsi"/>
          <w:color w:val="2D2B38"/>
          <w:sz w:val="24"/>
          <w:szCs w:val="24"/>
        </w:rPr>
        <w:t xml:space="preserve"> must address:</w:t>
      </w:r>
    </w:p>
    <w:p w14:paraId="7E736949" w14:textId="77777777" w:rsidR="00A22700" w:rsidRPr="00DF6CEA" w:rsidRDefault="00A22700" w:rsidP="00A22700">
      <w:pPr>
        <w:pStyle w:val="ListParagraph"/>
        <w:widowControl/>
        <w:numPr>
          <w:ilvl w:val="0"/>
          <w:numId w:val="46"/>
        </w:numPr>
        <w:shd w:val="clear" w:color="auto" w:fill="FFFFFF"/>
        <w:spacing w:after="120"/>
        <w:rPr>
          <w:rFonts w:cstheme="minorHAnsi"/>
          <w:color w:val="2D2B38"/>
          <w:sz w:val="24"/>
          <w:szCs w:val="24"/>
        </w:rPr>
      </w:pPr>
      <w:r w:rsidRPr="00DF6CEA">
        <w:rPr>
          <w:rFonts w:cstheme="minorHAnsi"/>
          <w:color w:val="2D2B38"/>
          <w:sz w:val="24"/>
          <w:szCs w:val="24"/>
        </w:rPr>
        <w:t xml:space="preserve">Termination for cause and for convenience by the non-Federal entity, and  </w:t>
      </w:r>
    </w:p>
    <w:p w14:paraId="2C9B192C" w14:textId="77777777" w:rsidR="00A22700" w:rsidRPr="00DF6CEA" w:rsidRDefault="00A22700" w:rsidP="00A22700">
      <w:pPr>
        <w:pStyle w:val="ListParagraph"/>
        <w:widowControl/>
        <w:numPr>
          <w:ilvl w:val="0"/>
          <w:numId w:val="46"/>
        </w:numPr>
        <w:shd w:val="clear" w:color="auto" w:fill="FFFFFF"/>
        <w:spacing w:after="120"/>
        <w:rPr>
          <w:rFonts w:cstheme="minorHAnsi"/>
          <w:color w:val="2D2B38"/>
          <w:sz w:val="24"/>
          <w:szCs w:val="24"/>
        </w:rPr>
      </w:pPr>
      <w:r w:rsidRPr="00DF6CEA">
        <w:rPr>
          <w:rFonts w:cstheme="minorHAnsi"/>
          <w:color w:val="2D2B38"/>
          <w:sz w:val="24"/>
          <w:szCs w:val="24"/>
        </w:rPr>
        <w:t xml:space="preserve">The manner </w:t>
      </w:r>
      <w:r>
        <w:rPr>
          <w:rFonts w:cstheme="minorHAnsi"/>
          <w:color w:val="2D2B38"/>
          <w:sz w:val="24"/>
          <w:szCs w:val="24"/>
        </w:rPr>
        <w:t>in</w:t>
      </w:r>
      <w:r w:rsidRPr="00DF6CEA">
        <w:rPr>
          <w:rFonts w:cstheme="minorHAnsi"/>
          <w:color w:val="2D2B38"/>
          <w:sz w:val="24"/>
          <w:szCs w:val="24"/>
        </w:rPr>
        <w:t xml:space="preserve"> which it will be affected and the basis for settlement.</w:t>
      </w:r>
    </w:p>
    <w:p w14:paraId="55216601" w14:textId="77777777" w:rsidR="00A22700" w:rsidRDefault="00A22700" w:rsidP="00A22700">
      <w:pPr>
        <w:pStyle w:val="ListParagraph"/>
        <w:shd w:val="clear" w:color="auto" w:fill="FFFFFF"/>
        <w:spacing w:after="120"/>
        <w:ind w:left="360"/>
        <w:rPr>
          <w:rFonts w:cstheme="minorHAnsi"/>
          <w:color w:val="2D2B38"/>
          <w:sz w:val="24"/>
          <w:szCs w:val="24"/>
        </w:rPr>
      </w:pPr>
    </w:p>
    <w:p w14:paraId="7D5316F7" w14:textId="77777777" w:rsidR="00A22700" w:rsidRDefault="00A22700" w:rsidP="00A22700">
      <w:pPr>
        <w:pStyle w:val="ListParagraph"/>
        <w:shd w:val="clear" w:color="auto" w:fill="FFFFFF"/>
        <w:spacing w:after="120"/>
        <w:ind w:left="360"/>
        <w:rPr>
          <w:rFonts w:cstheme="minorHAnsi"/>
          <w:color w:val="2D2B38"/>
          <w:sz w:val="24"/>
          <w:szCs w:val="24"/>
        </w:rPr>
      </w:pPr>
      <w:r>
        <w:rPr>
          <w:rFonts w:cstheme="minorHAnsi"/>
          <w:color w:val="2D2B38"/>
          <w:sz w:val="24"/>
          <w:szCs w:val="24"/>
        </w:rPr>
        <w:t xml:space="preserve">The LEA may use the following sample language in solicitations as applicable: </w:t>
      </w:r>
    </w:p>
    <w:p w14:paraId="77A5036E" w14:textId="77777777" w:rsidR="00A22700" w:rsidRPr="00092E44" w:rsidRDefault="00A22700" w:rsidP="00A22700">
      <w:pPr>
        <w:ind w:left="1080"/>
        <w:rPr>
          <w:rFonts w:cstheme="minorHAnsi"/>
          <w:color w:val="2D2B38"/>
          <w:sz w:val="24"/>
          <w:szCs w:val="24"/>
          <w:u w:val="single"/>
        </w:rPr>
      </w:pPr>
      <w:r>
        <w:rPr>
          <w:rFonts w:cstheme="minorHAnsi"/>
          <w:color w:val="2D2B38"/>
          <w:sz w:val="24"/>
          <w:szCs w:val="24"/>
          <w:u w:val="single"/>
        </w:rPr>
        <w:t>Termination for Cause</w:t>
      </w:r>
      <w:r w:rsidRPr="00DF6CEA">
        <w:rPr>
          <w:rFonts w:cstheme="minorHAnsi"/>
          <w:color w:val="2D2B38"/>
          <w:sz w:val="24"/>
          <w:szCs w:val="24"/>
          <w:u w:val="single"/>
        </w:rPr>
        <w:t xml:space="preserve">: </w:t>
      </w:r>
    </w:p>
    <w:p w14:paraId="10817CFD" w14:textId="77777777" w:rsidR="00A22700" w:rsidRPr="00DF6CEA" w:rsidRDefault="00A22700" w:rsidP="00A22700">
      <w:pPr>
        <w:ind w:left="1080"/>
        <w:rPr>
          <w:rFonts w:cstheme="minorHAnsi"/>
          <w:color w:val="2D2B38"/>
          <w:sz w:val="24"/>
          <w:szCs w:val="24"/>
        </w:rPr>
      </w:pPr>
      <w:r w:rsidRPr="00DF6CEA">
        <w:rPr>
          <w:rFonts w:cstheme="minorHAnsi"/>
          <w:color w:val="2D2B38"/>
          <w:sz w:val="24"/>
          <w:szCs w:val="24"/>
        </w:rPr>
        <w:t xml:space="preserve">Except as may be otherwise provided by this document, the awarded contract may be terminated in whole or in part by either party to the awarded contract in the event of failure by the other party to fulfill its obligations under the awarded contract through no fault of the terminating party; provided that no such termination may be implemented unless and until the other party is given: </w:t>
      </w:r>
    </w:p>
    <w:p w14:paraId="52A4AA49" w14:textId="77777777" w:rsidR="00A22700" w:rsidRPr="00DF6CEA" w:rsidRDefault="00A22700" w:rsidP="00A22700">
      <w:pPr>
        <w:ind w:left="1080" w:firstLine="360"/>
        <w:rPr>
          <w:rFonts w:cstheme="minorHAnsi"/>
          <w:color w:val="2D2B38"/>
          <w:sz w:val="24"/>
          <w:szCs w:val="24"/>
        </w:rPr>
      </w:pPr>
      <w:r>
        <w:rPr>
          <w:rFonts w:cstheme="minorHAnsi"/>
          <w:color w:val="2D2B38"/>
          <w:sz w:val="24"/>
          <w:szCs w:val="24"/>
        </w:rPr>
        <w:t xml:space="preserve">a. </w:t>
      </w:r>
      <w:r w:rsidRPr="00DF6CEA">
        <w:rPr>
          <w:rFonts w:cstheme="minorHAnsi"/>
          <w:color w:val="2D2B38"/>
          <w:sz w:val="24"/>
          <w:szCs w:val="24"/>
        </w:rPr>
        <w:t xml:space="preserve">at least thirty (30) days written notice (delivered by certified mail, return receipt requested) of intent to terminate, and </w:t>
      </w:r>
    </w:p>
    <w:p w14:paraId="12258B17" w14:textId="77777777" w:rsidR="00A22700" w:rsidRDefault="00A22700" w:rsidP="00A22700">
      <w:pPr>
        <w:ind w:left="1080" w:firstLine="360"/>
        <w:rPr>
          <w:rFonts w:cstheme="minorHAnsi"/>
          <w:color w:val="2D2B38"/>
          <w:sz w:val="24"/>
          <w:szCs w:val="24"/>
        </w:rPr>
      </w:pPr>
      <w:r>
        <w:rPr>
          <w:rFonts w:cstheme="minorHAnsi"/>
          <w:color w:val="2D2B38"/>
          <w:sz w:val="24"/>
          <w:szCs w:val="24"/>
        </w:rPr>
        <w:t xml:space="preserve">b. </w:t>
      </w:r>
      <w:r w:rsidRPr="00DF6CEA">
        <w:rPr>
          <w:rFonts w:cstheme="minorHAnsi"/>
          <w:color w:val="2D2B38"/>
          <w:sz w:val="24"/>
          <w:szCs w:val="24"/>
        </w:rPr>
        <w:t xml:space="preserve">an opportunity for consultation with the terminating party, followed by a reasonable opportunity, of not more than ten (10) business days or such other reasonable amount of time as may be required under the circumstances, to rectify the defects in products or performance, prior to termination. </w:t>
      </w:r>
    </w:p>
    <w:p w14:paraId="4555994B" w14:textId="77777777" w:rsidR="00A22700" w:rsidRDefault="00A22700" w:rsidP="00A22700">
      <w:pPr>
        <w:ind w:left="1080" w:firstLine="360"/>
        <w:rPr>
          <w:rFonts w:cstheme="minorHAnsi"/>
          <w:color w:val="2D2B38"/>
          <w:sz w:val="24"/>
          <w:szCs w:val="24"/>
        </w:rPr>
      </w:pPr>
    </w:p>
    <w:p w14:paraId="7FE6A4F7" w14:textId="77777777" w:rsidR="00A22700" w:rsidRPr="00DF6CEA" w:rsidRDefault="00A22700" w:rsidP="00A22700">
      <w:pPr>
        <w:shd w:val="clear" w:color="auto" w:fill="FFFFFF"/>
        <w:spacing w:after="280"/>
        <w:ind w:left="1080"/>
        <w:rPr>
          <w:rFonts w:cstheme="minorHAnsi"/>
          <w:color w:val="2D2B38"/>
          <w:sz w:val="24"/>
          <w:szCs w:val="24"/>
        </w:rPr>
      </w:pPr>
      <w:r w:rsidRPr="00DF6CEA">
        <w:rPr>
          <w:rFonts w:cstheme="minorHAnsi"/>
          <w:color w:val="2D2B38"/>
          <w:sz w:val="24"/>
          <w:szCs w:val="24"/>
          <w:u w:val="single"/>
        </w:rPr>
        <w:t>Termination for Convenience</w:t>
      </w:r>
      <w:r w:rsidRPr="00DF6CEA">
        <w:rPr>
          <w:rFonts w:cstheme="minorHAnsi"/>
          <w:color w:val="2D2B38"/>
          <w:sz w:val="24"/>
          <w:szCs w:val="24"/>
        </w:rPr>
        <w:br/>
        <w:t>The</w:t>
      </w:r>
      <w:r>
        <w:rPr>
          <w:rFonts w:cstheme="minorHAnsi"/>
          <w:color w:val="2D2B38"/>
          <w:sz w:val="24"/>
          <w:szCs w:val="24"/>
        </w:rPr>
        <w:t xml:space="preserve"> LEA</w:t>
      </w:r>
      <w:r w:rsidRPr="00F52752">
        <w:rPr>
          <w:rFonts w:cstheme="minorHAnsi"/>
          <w:color w:val="FF0000"/>
          <w:sz w:val="24"/>
          <w:szCs w:val="24"/>
        </w:rPr>
        <w:t> </w:t>
      </w:r>
      <w:r w:rsidRPr="00DF6CEA">
        <w:rPr>
          <w:rFonts w:cstheme="minorHAnsi"/>
          <w:color w:val="2D2B38"/>
          <w:sz w:val="24"/>
          <w:szCs w:val="24"/>
        </w:rPr>
        <w:t xml:space="preserve">may terminate an award prior to the expiration of the term, without cause and without penalty, upon thirty (30) days written notice to the selected </w:t>
      </w:r>
      <w:r>
        <w:rPr>
          <w:rFonts w:cstheme="minorHAnsi"/>
          <w:color w:val="2D2B38"/>
          <w:sz w:val="24"/>
          <w:szCs w:val="24"/>
        </w:rPr>
        <w:t>Vendor</w:t>
      </w:r>
      <w:r w:rsidRPr="00DF6CEA">
        <w:rPr>
          <w:rFonts w:cstheme="minorHAnsi"/>
          <w:color w:val="2D2B38"/>
          <w:sz w:val="24"/>
          <w:szCs w:val="24"/>
        </w:rPr>
        <w:t>. </w:t>
      </w:r>
    </w:p>
    <w:p w14:paraId="4E5385F3" w14:textId="77777777" w:rsidR="00A22700" w:rsidRPr="00150CC5" w:rsidRDefault="00A22700" w:rsidP="00A22700">
      <w:pPr>
        <w:pStyle w:val="ListParagraph"/>
        <w:widowControl/>
        <w:numPr>
          <w:ilvl w:val="0"/>
          <w:numId w:val="49"/>
        </w:numPr>
        <w:autoSpaceDE w:val="0"/>
        <w:autoSpaceDN w:val="0"/>
        <w:adjustRightInd w:val="0"/>
        <w:contextualSpacing w:val="0"/>
        <w:rPr>
          <w:rFonts w:eastAsia="Times New Roman" w:cstheme="minorHAnsi"/>
          <w:b/>
          <w:color w:val="2D2838"/>
          <w:sz w:val="24"/>
          <w:szCs w:val="24"/>
          <w:u w:val="single"/>
        </w:rPr>
      </w:pPr>
      <w:r w:rsidRPr="00150CC5">
        <w:rPr>
          <w:rFonts w:eastAsia="Times New Roman" w:cstheme="minorHAnsi"/>
          <w:b/>
          <w:color w:val="2D2838"/>
          <w:sz w:val="24"/>
          <w:szCs w:val="24"/>
          <w:u w:val="single"/>
        </w:rPr>
        <w:t xml:space="preserve">Equal </w:t>
      </w:r>
      <w:r>
        <w:rPr>
          <w:rFonts w:eastAsia="Times New Roman" w:cstheme="minorHAnsi"/>
          <w:b/>
          <w:color w:val="2D2838"/>
          <w:sz w:val="24"/>
          <w:szCs w:val="24"/>
          <w:u w:val="single"/>
        </w:rPr>
        <w:t>Employment Opportunity</w:t>
      </w:r>
    </w:p>
    <w:p w14:paraId="75469C9B" w14:textId="77777777" w:rsidR="00A22700" w:rsidRDefault="00A22700" w:rsidP="00A22700">
      <w:pPr>
        <w:pStyle w:val="ListParagraph"/>
        <w:widowControl/>
        <w:autoSpaceDE w:val="0"/>
        <w:autoSpaceDN w:val="0"/>
        <w:adjustRightInd w:val="0"/>
        <w:ind w:left="360"/>
        <w:rPr>
          <w:rFonts w:eastAsia="Times New Roman" w:cstheme="minorHAnsi"/>
          <w:color w:val="211D1E"/>
          <w:sz w:val="24"/>
          <w:szCs w:val="24"/>
        </w:rPr>
      </w:pPr>
      <w:r w:rsidRPr="00BE42FC">
        <w:rPr>
          <w:rFonts w:eastAsia="Times New Roman" w:cstheme="minorHAnsi"/>
          <w:color w:val="211D1E"/>
          <w:sz w:val="24"/>
          <w:szCs w:val="24"/>
        </w:rPr>
        <w:t xml:space="preserve">Except as otherwise provided under 41 CFR Part 60, all contracts that meet the definition of </w:t>
      </w:r>
      <w:r w:rsidRPr="00DF6CEA">
        <w:rPr>
          <w:rFonts w:eastAsia="Times New Roman" w:cstheme="minorHAnsi"/>
          <w:b/>
          <w:color w:val="211D1E"/>
          <w:sz w:val="24"/>
          <w:szCs w:val="24"/>
        </w:rPr>
        <w:t>“federally assisted construction contract”</w:t>
      </w:r>
      <w:r w:rsidRPr="00BE42FC">
        <w:rPr>
          <w:rFonts w:eastAsia="Times New Roman" w:cstheme="minorHAnsi"/>
          <w:color w:val="211D1E"/>
          <w:sz w:val="24"/>
          <w:szCs w:val="24"/>
        </w:rPr>
        <w:t xml:space="preserve"> in 41 CFR Part 60-1.3 must include the equal opportunity clause provided under 41 CFR 60-1.4(b), in accordance with Executive Order 11246, “Equal Employment Opportunity” (30 </w:t>
      </w:r>
      <w:r w:rsidRPr="00BE42FC">
        <w:rPr>
          <w:rFonts w:eastAsia="Times New Roman" w:cstheme="minorHAnsi"/>
          <w:color w:val="211D1E"/>
          <w:sz w:val="24"/>
          <w:szCs w:val="24"/>
        </w:rPr>
        <w:lastRenderedPageBreak/>
        <w:t>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0F2E4A4" w14:textId="77777777" w:rsidR="00A22700" w:rsidRDefault="00A22700" w:rsidP="00A22700">
      <w:pPr>
        <w:pStyle w:val="ListParagraph"/>
        <w:widowControl/>
        <w:autoSpaceDE w:val="0"/>
        <w:autoSpaceDN w:val="0"/>
        <w:adjustRightInd w:val="0"/>
        <w:ind w:left="360"/>
        <w:rPr>
          <w:rFonts w:eastAsia="Times New Roman" w:cstheme="minorHAnsi"/>
          <w:color w:val="211D1E"/>
          <w:sz w:val="24"/>
          <w:szCs w:val="24"/>
        </w:rPr>
      </w:pPr>
    </w:p>
    <w:p w14:paraId="713A24A4" w14:textId="77777777" w:rsidR="00A22700" w:rsidRPr="00DF6CEA" w:rsidRDefault="00A22700" w:rsidP="00A22700">
      <w:pPr>
        <w:pStyle w:val="ListParagraph"/>
        <w:widowControl/>
        <w:numPr>
          <w:ilvl w:val="0"/>
          <w:numId w:val="45"/>
        </w:numPr>
        <w:shd w:val="clear" w:color="auto" w:fill="FFFFFF"/>
        <w:spacing w:after="120"/>
        <w:rPr>
          <w:rFonts w:eastAsia="Times New Roman" w:cstheme="minorHAnsi"/>
          <w:color w:val="211D1E"/>
          <w:sz w:val="24"/>
          <w:szCs w:val="24"/>
        </w:rPr>
      </w:pPr>
      <w:r w:rsidRPr="00DF6CEA">
        <w:rPr>
          <w:rFonts w:eastAsia="Times New Roman" w:cstheme="minorHAnsi"/>
          <w:b/>
          <w:i/>
          <w:color w:val="211D1E"/>
          <w:sz w:val="24"/>
          <w:szCs w:val="24"/>
        </w:rPr>
        <w:t>Federally assisted construction contract</w:t>
      </w:r>
      <w:r w:rsidRPr="00DF6CEA">
        <w:rPr>
          <w:rFonts w:eastAsia="Times New Roman" w:cstheme="minorHAnsi"/>
          <w:color w:val="211D1E"/>
          <w:sz w:val="24"/>
          <w:szCs w:val="24"/>
        </w:rPr>
        <w:t> means any agreement or modification thereof between any applicant and a person for construction work which is paid for in whole or in part with funds obtained from the U.S. Government or borrowed on the credit of the U.S. Government pursuant to any federal program involving a grant, contract, loan, insurance, or guarantee, or undertaken pursuant to any federal program involving such grant, contract, loan, insurance, or guarantee, or any application or modification thereof approved by the U.S. Government for a grant, contract, loan, insurance, or guarantee under which the applicant itself participates in the construction work.</w:t>
      </w:r>
    </w:p>
    <w:p w14:paraId="5E9CA934" w14:textId="77777777" w:rsidR="00A22700" w:rsidRPr="00DF6CEA" w:rsidRDefault="00A22700" w:rsidP="00A22700">
      <w:pPr>
        <w:pStyle w:val="ListParagraph"/>
        <w:widowControl/>
        <w:numPr>
          <w:ilvl w:val="0"/>
          <w:numId w:val="45"/>
        </w:numPr>
        <w:shd w:val="clear" w:color="auto" w:fill="FFFFFF"/>
        <w:spacing w:after="120"/>
        <w:rPr>
          <w:rFonts w:eastAsia="Times New Roman" w:cstheme="minorHAnsi"/>
          <w:color w:val="211D1E"/>
          <w:sz w:val="24"/>
          <w:szCs w:val="24"/>
        </w:rPr>
      </w:pPr>
      <w:r w:rsidRPr="00DF6CEA">
        <w:rPr>
          <w:rFonts w:eastAsia="Times New Roman" w:cstheme="minorHAnsi"/>
          <w:b/>
          <w:i/>
          <w:color w:val="211D1E"/>
          <w:sz w:val="24"/>
          <w:szCs w:val="24"/>
        </w:rPr>
        <w:t>Construction work</w:t>
      </w:r>
      <w:r w:rsidRPr="00DF6CEA">
        <w:rPr>
          <w:rFonts w:eastAsia="Times New Roman" w:cstheme="minorHAnsi"/>
          <w:color w:val="211D1E"/>
          <w:sz w:val="24"/>
          <w:szCs w:val="24"/>
        </w:rPr>
        <w:t> means the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p w14:paraId="3B141305" w14:textId="77777777" w:rsidR="00A22700" w:rsidRDefault="00A22700" w:rsidP="00A22700">
      <w:pPr>
        <w:pStyle w:val="ListParagraph"/>
        <w:shd w:val="clear" w:color="auto" w:fill="FFFFFF"/>
        <w:spacing w:after="120"/>
        <w:ind w:left="360"/>
        <w:rPr>
          <w:rFonts w:cstheme="minorHAnsi"/>
          <w:color w:val="2D2B38"/>
          <w:sz w:val="24"/>
          <w:szCs w:val="24"/>
        </w:rPr>
      </w:pPr>
    </w:p>
    <w:p w14:paraId="0C2A8C93" w14:textId="77777777" w:rsidR="00A22700" w:rsidRPr="00303CB5" w:rsidRDefault="00A22700" w:rsidP="00A22700">
      <w:pPr>
        <w:pStyle w:val="ListParagraph"/>
        <w:shd w:val="clear" w:color="auto" w:fill="FFFFFF"/>
        <w:spacing w:after="120"/>
        <w:ind w:left="360"/>
        <w:rPr>
          <w:rFonts w:cstheme="minorHAnsi"/>
          <w:color w:val="2D2B38"/>
          <w:sz w:val="24"/>
          <w:szCs w:val="24"/>
        </w:rPr>
      </w:pPr>
      <w:r w:rsidRPr="00303CB5">
        <w:rPr>
          <w:rFonts w:cstheme="minorHAnsi"/>
          <w:color w:val="2D2B38"/>
          <w:sz w:val="24"/>
          <w:szCs w:val="24"/>
        </w:rPr>
        <w:t xml:space="preserve">The </w:t>
      </w:r>
      <w:r>
        <w:rPr>
          <w:rFonts w:cstheme="minorHAnsi"/>
          <w:color w:val="2D2B38"/>
          <w:sz w:val="24"/>
          <w:szCs w:val="24"/>
        </w:rPr>
        <w:t>LEA</w:t>
      </w:r>
      <w:r w:rsidRPr="00303CB5">
        <w:rPr>
          <w:rFonts w:cstheme="minorHAnsi"/>
          <w:color w:val="2D2B38"/>
          <w:sz w:val="24"/>
          <w:szCs w:val="24"/>
        </w:rPr>
        <w:t xml:space="preserve"> shall include the following sample language in solicitations as applicable:</w:t>
      </w:r>
    </w:p>
    <w:p w14:paraId="575F8A24" w14:textId="77777777" w:rsidR="00A22700" w:rsidRDefault="00A22700" w:rsidP="00A22700">
      <w:pPr>
        <w:pStyle w:val="ListParagraph"/>
        <w:shd w:val="clear" w:color="auto" w:fill="FFFFFF"/>
        <w:spacing w:after="120"/>
        <w:rPr>
          <w:rFonts w:cstheme="minorHAnsi"/>
          <w:color w:val="2D2B38"/>
          <w:sz w:val="24"/>
          <w:szCs w:val="24"/>
        </w:rPr>
      </w:pPr>
      <w:r w:rsidRPr="00303CB5">
        <w:rPr>
          <w:rFonts w:cstheme="minorHAnsi"/>
          <w:color w:val="2D2B38"/>
          <w:sz w:val="24"/>
          <w:szCs w:val="24"/>
        </w:rPr>
        <w:t xml:space="preserve">The vendor certifies it is an Equal Opportunity Employer, a provider of services and/or assistance, and is in compliance with the 1964 Civil Rights Act, Title IX of the Education Amendments of 1972, Section 504 of the Rehabilitation Act of 1973, as amended, and Executive Orders 11246 and 11375. The vendor assures compliance with the Americans with Disabilities Act of 1990 (Public Law 101-336), all amendments to, and all requirements imposed by the regulations issued pursuant. </w:t>
      </w:r>
    </w:p>
    <w:p w14:paraId="07435D66" w14:textId="77777777" w:rsidR="00A22700" w:rsidRPr="00505927" w:rsidRDefault="00A22700" w:rsidP="00A22700">
      <w:pPr>
        <w:pStyle w:val="ListParagraph"/>
        <w:shd w:val="clear" w:color="auto" w:fill="FFFFFF"/>
        <w:spacing w:after="120"/>
        <w:rPr>
          <w:rFonts w:cstheme="minorHAnsi"/>
          <w:color w:val="2D2B38"/>
          <w:sz w:val="24"/>
          <w:szCs w:val="24"/>
        </w:rPr>
      </w:pPr>
    </w:p>
    <w:p w14:paraId="3E62CF1F" w14:textId="77777777" w:rsidR="00A22700" w:rsidRDefault="00A22700" w:rsidP="00A22700">
      <w:pPr>
        <w:pStyle w:val="ListParagraph"/>
        <w:widowControl/>
        <w:numPr>
          <w:ilvl w:val="0"/>
          <w:numId w:val="49"/>
        </w:numPr>
        <w:shd w:val="clear" w:color="auto" w:fill="FFFFFF"/>
        <w:spacing w:after="120"/>
        <w:rPr>
          <w:rFonts w:cstheme="minorHAnsi"/>
          <w:color w:val="2D2B38"/>
          <w:sz w:val="24"/>
          <w:szCs w:val="24"/>
        </w:rPr>
      </w:pPr>
      <w:r w:rsidRPr="00303CB5">
        <w:rPr>
          <w:rFonts w:cstheme="minorHAnsi"/>
          <w:b/>
          <w:color w:val="2D2B38"/>
          <w:sz w:val="24"/>
          <w:szCs w:val="24"/>
          <w:u w:val="single"/>
        </w:rPr>
        <w:t>Davis-Bacon Act</w:t>
      </w:r>
    </w:p>
    <w:p w14:paraId="6FB0B386" w14:textId="77777777" w:rsidR="00A22700" w:rsidRPr="00303CB5"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When required by Federal program legislation, all </w:t>
      </w:r>
      <w:r w:rsidRPr="00303CB5">
        <w:rPr>
          <w:rFonts w:cstheme="minorHAnsi"/>
          <w:b/>
          <w:color w:val="2D2B38"/>
          <w:sz w:val="24"/>
          <w:szCs w:val="24"/>
        </w:rPr>
        <w:t>prime construction contracts in excess of $2,000</w:t>
      </w:r>
      <w:r w:rsidRPr="00303CB5">
        <w:rPr>
          <w:rFonts w:cstheme="minorHAnsi"/>
          <w:color w:val="2D2B38"/>
          <w:sz w:val="24"/>
          <w:szCs w:val="24"/>
        </w:rPr>
        <w:t xml:space="preserve">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w:t>
      </w:r>
      <w:r w:rsidRPr="00303CB5">
        <w:rPr>
          <w:rFonts w:cstheme="minorHAnsi"/>
          <w:color w:val="2D2B38"/>
          <w:sz w:val="24"/>
          <w:szCs w:val="24"/>
        </w:rPr>
        <w:lastRenderedPageBreak/>
        <w:t xml:space="preserve">than the prevailing wages specified in a wage determination made by the Secretary of Labor. </w:t>
      </w:r>
    </w:p>
    <w:p w14:paraId="68E3FEA8"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In addition, contractors must be required to pay wages not less than once a week. </w:t>
      </w:r>
    </w:p>
    <w:p w14:paraId="0DAD714A"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non-Federal entity must place a copy of the current prevailing wage determination issued by the Department of Labor in each solicitation. </w:t>
      </w:r>
    </w:p>
    <w:p w14:paraId="51DFD9D5"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decision to award a contract or subcontract must be conditioned upon the acceptance of the wage determination. </w:t>
      </w:r>
    </w:p>
    <w:p w14:paraId="13B491D4"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non-Federal entity must report all suspected or reported violations to the Federal awarding agency. </w:t>
      </w:r>
    </w:p>
    <w:p w14:paraId="114B3681" w14:textId="77777777" w:rsidR="00A22700" w:rsidRPr="00303CB5" w:rsidRDefault="00A22700" w:rsidP="00A22700">
      <w:pPr>
        <w:pStyle w:val="ListParagraph"/>
        <w:shd w:val="clear" w:color="auto" w:fill="FFFFFF"/>
        <w:spacing w:after="120"/>
        <w:ind w:left="1080"/>
        <w:rPr>
          <w:rFonts w:cstheme="minorHAnsi"/>
          <w:color w:val="2D2B38"/>
          <w:sz w:val="24"/>
          <w:szCs w:val="24"/>
        </w:rPr>
      </w:pPr>
    </w:p>
    <w:p w14:paraId="0D76A717" w14:textId="77777777" w:rsidR="00A22700" w:rsidRPr="00303CB5"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w:t>
      </w:r>
    </w:p>
    <w:p w14:paraId="1BF4E7FD"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Act provides that each contractor or </w:t>
      </w:r>
      <w:r>
        <w:rPr>
          <w:rFonts w:cstheme="minorHAnsi"/>
          <w:color w:val="2D2B38"/>
          <w:sz w:val="24"/>
          <w:szCs w:val="24"/>
        </w:rPr>
        <w:t>sub-</w:t>
      </w:r>
      <w:r w:rsidRPr="00303CB5">
        <w:rPr>
          <w:rFonts w:cstheme="minorHAnsi"/>
          <w:color w:val="2D2B38"/>
          <w:sz w:val="24"/>
          <w:szCs w:val="24"/>
        </w:rPr>
        <w:t xml:space="preserve">recipient must be prohibited from inducing, by any means, any person employed in the construction, completion, or repair of public work, to give up any part of the compensation to which he or she is otherwise entitled. </w:t>
      </w:r>
    </w:p>
    <w:p w14:paraId="1D748517" w14:textId="77777777" w:rsidR="00A22700"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The non-Federal entity must report all suspected or reported violations to the Federal awarding agency.</w:t>
      </w:r>
    </w:p>
    <w:p w14:paraId="1A229554" w14:textId="77777777" w:rsidR="00A22700" w:rsidRDefault="00A22700" w:rsidP="00A22700">
      <w:pPr>
        <w:pStyle w:val="ListParagraph"/>
        <w:widowControl/>
        <w:shd w:val="clear" w:color="auto" w:fill="FFFFFF"/>
        <w:spacing w:after="120"/>
        <w:ind w:left="1080"/>
        <w:rPr>
          <w:rFonts w:cstheme="minorHAnsi"/>
          <w:color w:val="2D2B38"/>
          <w:sz w:val="24"/>
          <w:szCs w:val="24"/>
        </w:rPr>
      </w:pPr>
    </w:p>
    <w:p w14:paraId="3BC7866A" w14:textId="77777777" w:rsidR="00A22700" w:rsidRPr="00303CB5" w:rsidRDefault="00A22700" w:rsidP="00A22700">
      <w:pPr>
        <w:pStyle w:val="ListParagraph"/>
        <w:widowControl/>
        <w:numPr>
          <w:ilvl w:val="0"/>
          <w:numId w:val="49"/>
        </w:numPr>
        <w:shd w:val="clear" w:color="auto" w:fill="FFFFFF"/>
        <w:spacing w:after="120"/>
        <w:rPr>
          <w:rFonts w:cstheme="minorHAnsi"/>
          <w:b/>
          <w:color w:val="2D2B38"/>
          <w:sz w:val="24"/>
          <w:szCs w:val="24"/>
          <w:u w:val="single"/>
        </w:rPr>
      </w:pPr>
      <w:r w:rsidRPr="00303CB5">
        <w:rPr>
          <w:rFonts w:cstheme="minorHAnsi"/>
          <w:b/>
          <w:color w:val="2D2B38"/>
          <w:sz w:val="24"/>
          <w:szCs w:val="24"/>
          <w:u w:val="single"/>
        </w:rPr>
        <w:t xml:space="preserve">Contract Work Hours and Safety Standards Act  </w:t>
      </w:r>
    </w:p>
    <w:p w14:paraId="707C749C" w14:textId="77777777" w:rsidR="00A22700"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Where applicable, all contracts awarded by the nonfederal entity in </w:t>
      </w:r>
      <w:r w:rsidRPr="00303CB5">
        <w:rPr>
          <w:rFonts w:cstheme="minorHAnsi"/>
          <w:b/>
          <w:color w:val="2D2B38"/>
          <w:sz w:val="24"/>
          <w:szCs w:val="24"/>
        </w:rPr>
        <w:t>excess of $100,000 that involve the employment of mechanics or laborers</w:t>
      </w:r>
      <w:r w:rsidRPr="00303CB5">
        <w:rPr>
          <w:rFonts w:cstheme="minorHAnsi"/>
          <w:color w:val="2D2B38"/>
          <w:sz w:val="24"/>
          <w:szCs w:val="24"/>
        </w:rPr>
        <w:t xml:space="preserve"> must include a provision for compliance with 70 U.S.C. 3702 </w:t>
      </w:r>
      <w:r>
        <w:rPr>
          <w:rFonts w:cstheme="minorHAnsi"/>
          <w:color w:val="2D2B38"/>
          <w:sz w:val="24"/>
          <w:szCs w:val="24"/>
        </w:rPr>
        <w:t>and 3704, as supplemented by De</w:t>
      </w:r>
      <w:r w:rsidRPr="00303CB5">
        <w:rPr>
          <w:rFonts w:cstheme="minorHAnsi"/>
          <w:color w:val="2D2B38"/>
          <w:sz w:val="24"/>
          <w:szCs w:val="24"/>
        </w:rPr>
        <w:t xml:space="preserv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71927849" w14:textId="77777777" w:rsidR="00A22700" w:rsidRDefault="00A22700" w:rsidP="00A22700">
      <w:pPr>
        <w:pStyle w:val="ListParagraph"/>
        <w:widowControl/>
        <w:shd w:val="clear" w:color="auto" w:fill="FFFFFF"/>
        <w:spacing w:after="120"/>
        <w:ind w:left="360"/>
        <w:rPr>
          <w:rFonts w:cstheme="minorHAnsi"/>
          <w:color w:val="2D2B38"/>
          <w:sz w:val="24"/>
          <w:szCs w:val="24"/>
        </w:rPr>
      </w:pPr>
    </w:p>
    <w:p w14:paraId="1B1D6CDA" w14:textId="77777777" w:rsidR="00A22700" w:rsidRPr="00303CB5" w:rsidRDefault="00A22700" w:rsidP="00A22700">
      <w:pPr>
        <w:pStyle w:val="ListParagraph"/>
        <w:widowControl/>
        <w:numPr>
          <w:ilvl w:val="0"/>
          <w:numId w:val="47"/>
        </w:numPr>
        <w:shd w:val="clear" w:color="auto" w:fill="FFFFFF"/>
        <w:spacing w:after="120"/>
        <w:rPr>
          <w:rFonts w:cstheme="minorHAnsi"/>
          <w:color w:val="2D2B38"/>
          <w:sz w:val="24"/>
          <w:szCs w:val="24"/>
        </w:rPr>
      </w:pPr>
      <w:r w:rsidRPr="00303CB5">
        <w:rPr>
          <w:rFonts w:cstheme="minorHAnsi"/>
          <w:b/>
          <w:i/>
          <w:color w:val="2D2B38"/>
          <w:sz w:val="24"/>
          <w:szCs w:val="24"/>
        </w:rPr>
        <w:t>Laborers and mechanics.</w:t>
      </w:r>
      <w:r w:rsidRPr="00303CB5">
        <w:rPr>
          <w:rFonts w:cstheme="minorHAnsi"/>
          <w:color w:val="2D2B38"/>
          <w:sz w:val="24"/>
          <w:szCs w:val="24"/>
        </w:rPr>
        <w:t xml:space="preserve"> This chapter applies to all laborers and mechanics employed by a contractor or subcontractor in the performance of any part of the work under the contract—</w:t>
      </w:r>
    </w:p>
    <w:p w14:paraId="52E5A310" w14:textId="77777777" w:rsidR="00A22700" w:rsidRPr="00303CB5" w:rsidRDefault="00A22700" w:rsidP="00A22700">
      <w:pPr>
        <w:pStyle w:val="ListParagraph"/>
        <w:shd w:val="clear" w:color="auto" w:fill="FFFFFF"/>
        <w:spacing w:after="120"/>
        <w:ind w:left="1440"/>
        <w:rPr>
          <w:rFonts w:cstheme="minorHAnsi"/>
          <w:color w:val="2D2B38"/>
          <w:sz w:val="24"/>
          <w:szCs w:val="24"/>
        </w:rPr>
      </w:pPr>
      <w:r w:rsidRPr="00303CB5">
        <w:rPr>
          <w:rFonts w:cstheme="minorHAnsi"/>
          <w:color w:val="2D2B38"/>
          <w:sz w:val="24"/>
          <w:szCs w:val="24"/>
        </w:rPr>
        <w:lastRenderedPageBreak/>
        <w:t xml:space="preserve">(A) including watchmen, guards, and workers performing services in connection with dredging or rock excavation in any river or harbor of the U.S., a territory, or the </w:t>
      </w:r>
      <w:r>
        <w:rPr>
          <w:rFonts w:cstheme="minorHAnsi"/>
          <w:color w:val="2D2B38"/>
          <w:sz w:val="24"/>
          <w:szCs w:val="24"/>
        </w:rPr>
        <w:t>LEA</w:t>
      </w:r>
      <w:r w:rsidRPr="00303CB5">
        <w:rPr>
          <w:rFonts w:cstheme="minorHAnsi"/>
          <w:color w:val="2D2B38"/>
          <w:sz w:val="24"/>
          <w:szCs w:val="24"/>
        </w:rPr>
        <w:t xml:space="preserve"> of Columbia; but</w:t>
      </w:r>
    </w:p>
    <w:p w14:paraId="4EAD7BAC" w14:textId="77777777" w:rsidR="00A22700" w:rsidRPr="00026F60" w:rsidRDefault="00A22700" w:rsidP="00A22700">
      <w:pPr>
        <w:pStyle w:val="ListParagraph"/>
        <w:shd w:val="clear" w:color="auto" w:fill="FFFFFF"/>
        <w:spacing w:after="120"/>
        <w:ind w:left="1440"/>
        <w:rPr>
          <w:rFonts w:cstheme="minorHAnsi"/>
          <w:color w:val="2D2B38"/>
          <w:sz w:val="24"/>
          <w:szCs w:val="24"/>
        </w:rPr>
      </w:pPr>
      <w:r w:rsidRPr="00303CB5">
        <w:rPr>
          <w:rFonts w:cstheme="minorHAnsi"/>
          <w:color w:val="2D2B38"/>
          <w:sz w:val="24"/>
          <w:szCs w:val="24"/>
        </w:rPr>
        <w:t>(B) Not including an</w:t>
      </w:r>
      <w:r>
        <w:rPr>
          <w:rFonts w:cstheme="minorHAnsi"/>
          <w:color w:val="2D2B38"/>
          <w:sz w:val="24"/>
          <w:szCs w:val="24"/>
        </w:rPr>
        <w:t xml:space="preserve"> employee employed as a seaman.</w:t>
      </w:r>
    </w:p>
    <w:p w14:paraId="706E4DAC" w14:textId="77777777" w:rsidR="00A22700" w:rsidRPr="00DF6CEA" w:rsidRDefault="00A22700" w:rsidP="00A22700">
      <w:pPr>
        <w:pStyle w:val="ListParagraph"/>
        <w:ind w:left="360"/>
        <w:rPr>
          <w:rFonts w:cstheme="minorHAnsi"/>
          <w:b/>
          <w:color w:val="2D2B38"/>
          <w:sz w:val="24"/>
          <w:szCs w:val="24"/>
          <w:u w:val="single"/>
        </w:rPr>
      </w:pPr>
    </w:p>
    <w:p w14:paraId="52A6B7AB" w14:textId="77777777" w:rsidR="00A22700" w:rsidRDefault="00A22700" w:rsidP="00A22700">
      <w:pPr>
        <w:pStyle w:val="ListParagraph"/>
        <w:numPr>
          <w:ilvl w:val="0"/>
          <w:numId w:val="49"/>
        </w:numPr>
        <w:contextualSpacing w:val="0"/>
        <w:rPr>
          <w:rFonts w:cstheme="minorHAnsi"/>
          <w:b/>
          <w:color w:val="2D2B38"/>
          <w:sz w:val="24"/>
          <w:szCs w:val="24"/>
          <w:u w:val="single"/>
        </w:rPr>
      </w:pPr>
      <w:r w:rsidRPr="00B529C9">
        <w:rPr>
          <w:rFonts w:cstheme="minorHAnsi"/>
          <w:b/>
          <w:color w:val="2D2B38"/>
          <w:sz w:val="24"/>
          <w:szCs w:val="24"/>
          <w:u w:val="single"/>
        </w:rPr>
        <w:t>Rights to Inventions Made Under a Contract or Agreement</w:t>
      </w:r>
    </w:p>
    <w:p w14:paraId="60E10272" w14:textId="77777777" w:rsidR="00A22700" w:rsidRPr="00B529C9" w:rsidRDefault="00A22700" w:rsidP="00A22700">
      <w:pPr>
        <w:shd w:val="clear" w:color="auto" w:fill="FFFFFF"/>
        <w:spacing w:after="120"/>
        <w:ind w:left="360"/>
        <w:rPr>
          <w:rFonts w:cstheme="minorHAnsi"/>
          <w:color w:val="2D2B38"/>
          <w:sz w:val="24"/>
          <w:szCs w:val="24"/>
        </w:rPr>
      </w:pPr>
      <w:r w:rsidRPr="00B529C9">
        <w:rPr>
          <w:rFonts w:cstheme="minorHAnsi"/>
          <w:color w:val="2D2B38"/>
          <w:sz w:val="24"/>
          <w:szCs w:val="24"/>
        </w:rPr>
        <w:t xml:space="preserve">If the Federal award meets the definition of </w:t>
      </w:r>
      <w:r w:rsidRPr="00B529C9">
        <w:rPr>
          <w:rFonts w:cstheme="minorHAnsi"/>
          <w:b/>
          <w:color w:val="2D2B38"/>
          <w:sz w:val="24"/>
          <w:szCs w:val="24"/>
        </w:rPr>
        <w:t xml:space="preserve">“funding agreement” </w:t>
      </w:r>
      <w:r w:rsidRPr="00B529C9">
        <w:rPr>
          <w:rFonts w:cstheme="minorHAnsi"/>
          <w:color w:val="2D2B38"/>
          <w:sz w:val="24"/>
          <w:szCs w:val="24"/>
        </w:rPr>
        <w:t>under 37 CFR §401.2 (a) and the recipient or sub recipient wishes to enter into a contract with a small business firm or nonprofit organization regarding the substitution of parties, assignment or performance of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327BBC3" w14:textId="77777777" w:rsidR="00A22700" w:rsidRDefault="00A22700" w:rsidP="00A22700">
      <w:pPr>
        <w:pStyle w:val="ListParagraph"/>
        <w:widowControl/>
        <w:shd w:val="clear" w:color="auto" w:fill="FFFFFF"/>
        <w:spacing w:after="120"/>
        <w:rPr>
          <w:rFonts w:cstheme="minorHAnsi"/>
          <w:color w:val="2D2B38"/>
          <w:sz w:val="24"/>
          <w:szCs w:val="24"/>
        </w:rPr>
      </w:pPr>
    </w:p>
    <w:p w14:paraId="165AF458" w14:textId="77777777" w:rsidR="00A22700" w:rsidRPr="00CD2772" w:rsidRDefault="00A22700" w:rsidP="00A22700">
      <w:pPr>
        <w:pStyle w:val="BodyText"/>
        <w:numPr>
          <w:ilvl w:val="0"/>
          <w:numId w:val="49"/>
        </w:numPr>
        <w:rPr>
          <w:rFonts w:asciiTheme="minorHAnsi" w:hAnsiTheme="minorHAnsi" w:cstheme="minorHAnsi"/>
          <w:b/>
          <w:color w:val="2D2838"/>
          <w:sz w:val="24"/>
          <w:szCs w:val="24"/>
          <w:u w:val="single"/>
        </w:rPr>
      </w:pPr>
      <w:r w:rsidRPr="00CD2772">
        <w:rPr>
          <w:rFonts w:asciiTheme="minorHAnsi" w:hAnsiTheme="minorHAnsi" w:cstheme="minorHAnsi"/>
          <w:b/>
          <w:color w:val="2D2838"/>
          <w:sz w:val="24"/>
          <w:szCs w:val="24"/>
          <w:u w:val="single"/>
        </w:rPr>
        <w:t>Clean Air Act</w:t>
      </w:r>
    </w:p>
    <w:p w14:paraId="3A5C98E7" w14:textId="77777777" w:rsidR="00A22700" w:rsidRDefault="00A22700" w:rsidP="00A22700">
      <w:pPr>
        <w:pStyle w:val="BodyText"/>
        <w:ind w:left="360"/>
        <w:rPr>
          <w:rFonts w:asciiTheme="minorHAnsi" w:hAnsiTheme="minorHAnsi" w:cstheme="minorHAnsi"/>
          <w:sz w:val="24"/>
          <w:szCs w:val="24"/>
        </w:rPr>
      </w:pPr>
      <w:r w:rsidRPr="00150CC5">
        <w:rPr>
          <w:rFonts w:asciiTheme="minorHAnsi" w:hAnsiTheme="minorHAnsi" w:cstheme="minorHAnsi"/>
          <w:sz w:val="24"/>
          <w:szCs w:val="24"/>
        </w:rPr>
        <w:t xml:space="preserve">Contracts </w:t>
      </w:r>
      <w:r w:rsidRPr="00504F57">
        <w:rPr>
          <w:rFonts w:asciiTheme="minorHAnsi" w:eastAsia="Arial" w:hAnsiTheme="minorHAnsi" w:cstheme="minorHAnsi"/>
          <w:b/>
          <w:color w:val="56525D"/>
          <w:sz w:val="24"/>
          <w:szCs w:val="24"/>
        </w:rPr>
        <w:t xml:space="preserve">in </w:t>
      </w:r>
      <w:r w:rsidRPr="00504F57">
        <w:rPr>
          <w:rFonts w:asciiTheme="minorHAnsi" w:hAnsiTheme="minorHAnsi" w:cstheme="minorHAnsi"/>
          <w:b/>
          <w:sz w:val="24"/>
          <w:szCs w:val="24"/>
        </w:rPr>
        <w:t>excess of $250</w:t>
      </w:r>
      <w:r w:rsidRPr="00504F57">
        <w:rPr>
          <w:rFonts w:asciiTheme="minorHAnsi" w:hAnsiTheme="minorHAnsi" w:cstheme="minorHAnsi"/>
          <w:b/>
          <w:color w:val="56525D"/>
          <w:sz w:val="24"/>
          <w:szCs w:val="24"/>
        </w:rPr>
        <w:t>,</w:t>
      </w:r>
      <w:r w:rsidRPr="00504F57">
        <w:rPr>
          <w:rFonts w:asciiTheme="minorHAnsi" w:hAnsiTheme="minorHAnsi" w:cstheme="minorHAnsi"/>
          <w:b/>
          <w:sz w:val="24"/>
          <w:szCs w:val="24"/>
        </w:rPr>
        <w:t>000</w:t>
      </w:r>
      <w:r w:rsidRPr="00150CC5">
        <w:rPr>
          <w:rFonts w:asciiTheme="minorHAnsi" w:hAnsiTheme="minorHAnsi" w:cstheme="minorHAnsi"/>
          <w:sz w:val="24"/>
          <w:szCs w:val="24"/>
        </w:rPr>
        <w:t xml:space="preserve"> shall contain provision that req</w:t>
      </w:r>
      <w:r w:rsidRPr="00150CC5">
        <w:rPr>
          <w:rFonts w:asciiTheme="minorHAnsi" w:hAnsiTheme="minorHAnsi" w:cstheme="minorHAnsi"/>
          <w:color w:val="56525D"/>
          <w:sz w:val="24"/>
          <w:szCs w:val="24"/>
        </w:rPr>
        <w:t>ui</w:t>
      </w:r>
      <w:r w:rsidRPr="00150CC5">
        <w:rPr>
          <w:rFonts w:asciiTheme="minorHAnsi" w:hAnsiTheme="minorHAnsi" w:cstheme="minorHAnsi"/>
          <w:sz w:val="24"/>
          <w:szCs w:val="24"/>
        </w:rPr>
        <w:t xml:space="preserve">re compliance </w:t>
      </w:r>
      <w:r w:rsidRPr="00150CC5">
        <w:rPr>
          <w:rFonts w:asciiTheme="minorHAnsi" w:hAnsiTheme="minorHAnsi" w:cstheme="minorHAnsi"/>
          <w:spacing w:val="6"/>
          <w:sz w:val="24"/>
          <w:szCs w:val="24"/>
        </w:rPr>
        <w:t>w</w:t>
      </w:r>
      <w:r w:rsidRPr="00150CC5">
        <w:rPr>
          <w:rFonts w:asciiTheme="minorHAnsi" w:hAnsiTheme="minorHAnsi" w:cstheme="minorHAnsi"/>
          <w:color w:val="56525D"/>
          <w:spacing w:val="6"/>
          <w:sz w:val="24"/>
          <w:szCs w:val="24"/>
        </w:rPr>
        <w:t>i</w:t>
      </w:r>
      <w:r w:rsidRPr="00150CC5">
        <w:rPr>
          <w:rFonts w:asciiTheme="minorHAnsi" w:hAnsiTheme="minorHAnsi" w:cstheme="minorHAnsi"/>
          <w:spacing w:val="6"/>
          <w:sz w:val="24"/>
          <w:szCs w:val="24"/>
        </w:rPr>
        <w:t xml:space="preserve">th </w:t>
      </w:r>
      <w:r w:rsidRPr="00150CC5">
        <w:rPr>
          <w:rFonts w:asciiTheme="minorHAnsi" w:hAnsiTheme="minorHAnsi" w:cstheme="minorHAnsi"/>
          <w:sz w:val="24"/>
          <w:szCs w:val="24"/>
        </w:rPr>
        <w:t>all</w:t>
      </w:r>
      <w:r w:rsidRPr="00150CC5">
        <w:rPr>
          <w:rFonts w:asciiTheme="minorHAnsi" w:hAnsiTheme="minorHAnsi" w:cstheme="minorHAnsi"/>
          <w:spacing w:val="36"/>
          <w:sz w:val="24"/>
          <w:szCs w:val="24"/>
        </w:rPr>
        <w:t xml:space="preserve"> </w:t>
      </w:r>
      <w:r w:rsidRPr="00150CC5">
        <w:rPr>
          <w:rFonts w:asciiTheme="minorHAnsi" w:hAnsiTheme="minorHAnsi" w:cstheme="minorHAnsi"/>
          <w:sz w:val="24"/>
          <w:szCs w:val="24"/>
        </w:rPr>
        <w:t>applicable</w:t>
      </w:r>
      <w:r w:rsidRPr="00150CC5">
        <w:rPr>
          <w:rFonts w:asciiTheme="minorHAnsi" w:hAnsiTheme="minorHAnsi" w:cstheme="minorHAnsi"/>
          <w:w w:val="101"/>
          <w:sz w:val="24"/>
          <w:szCs w:val="24"/>
        </w:rPr>
        <w:t xml:space="preserve"> </w:t>
      </w:r>
      <w:r w:rsidRPr="00150CC5">
        <w:rPr>
          <w:rFonts w:asciiTheme="minorHAnsi" w:hAnsiTheme="minorHAnsi" w:cstheme="minorHAnsi"/>
          <w:sz w:val="24"/>
          <w:szCs w:val="24"/>
        </w:rPr>
        <w:t xml:space="preserve">standards, </w:t>
      </w:r>
      <w:r w:rsidRPr="00150CC5">
        <w:rPr>
          <w:rFonts w:asciiTheme="minorHAnsi" w:hAnsiTheme="minorHAnsi" w:cstheme="minorHAnsi"/>
          <w:color w:val="56525D"/>
          <w:sz w:val="24"/>
          <w:szCs w:val="24"/>
        </w:rPr>
        <w:t>o</w:t>
      </w:r>
      <w:r w:rsidRPr="00150CC5">
        <w:rPr>
          <w:rFonts w:asciiTheme="minorHAnsi" w:hAnsiTheme="minorHAnsi" w:cstheme="minorHAnsi"/>
          <w:sz w:val="24"/>
          <w:szCs w:val="24"/>
        </w:rPr>
        <w:t xml:space="preserve">rders, or </w:t>
      </w:r>
      <w:r w:rsidRPr="00150CC5">
        <w:rPr>
          <w:rFonts w:asciiTheme="minorHAnsi" w:hAnsiTheme="minorHAnsi" w:cstheme="minorHAnsi"/>
          <w:spacing w:val="2"/>
          <w:sz w:val="24"/>
          <w:szCs w:val="24"/>
        </w:rPr>
        <w:t>req</w:t>
      </w:r>
      <w:r w:rsidRPr="00150CC5">
        <w:rPr>
          <w:rFonts w:asciiTheme="minorHAnsi" w:hAnsiTheme="minorHAnsi" w:cstheme="minorHAnsi"/>
          <w:color w:val="56525D"/>
          <w:spacing w:val="2"/>
          <w:sz w:val="24"/>
          <w:szCs w:val="24"/>
        </w:rPr>
        <w:t>u</w:t>
      </w:r>
      <w:r w:rsidRPr="00150CC5">
        <w:rPr>
          <w:rFonts w:asciiTheme="minorHAnsi" w:hAnsiTheme="minorHAnsi" w:cstheme="minorHAnsi"/>
          <w:spacing w:val="2"/>
          <w:sz w:val="24"/>
          <w:szCs w:val="24"/>
        </w:rPr>
        <w:t xml:space="preserve">irements </w:t>
      </w:r>
      <w:r w:rsidRPr="00150CC5">
        <w:rPr>
          <w:rFonts w:asciiTheme="minorHAnsi" w:hAnsiTheme="minorHAnsi" w:cstheme="minorHAnsi"/>
          <w:color w:val="443D44"/>
          <w:sz w:val="24"/>
          <w:szCs w:val="24"/>
        </w:rPr>
        <w:t xml:space="preserve">issued </w:t>
      </w:r>
      <w:r w:rsidRPr="00150CC5">
        <w:rPr>
          <w:rFonts w:asciiTheme="minorHAnsi" w:hAnsiTheme="minorHAnsi" w:cstheme="minorHAnsi"/>
          <w:sz w:val="24"/>
          <w:szCs w:val="24"/>
        </w:rPr>
        <w:t xml:space="preserve">under Section 306 of the </w:t>
      </w:r>
      <w:r w:rsidRPr="00150CC5">
        <w:rPr>
          <w:rFonts w:asciiTheme="minorHAnsi" w:hAnsiTheme="minorHAnsi" w:cstheme="minorHAnsi"/>
          <w:i/>
          <w:sz w:val="24"/>
          <w:szCs w:val="24"/>
        </w:rPr>
        <w:t xml:space="preserve">Clean Air Act </w:t>
      </w:r>
      <w:r w:rsidRPr="00150CC5">
        <w:rPr>
          <w:rFonts w:asciiTheme="minorHAnsi" w:hAnsiTheme="minorHAnsi" w:cstheme="minorHAnsi"/>
          <w:sz w:val="24"/>
          <w:szCs w:val="24"/>
        </w:rPr>
        <w:t>(42 U.S.C.</w:t>
      </w:r>
      <w:r w:rsidRPr="00150CC5">
        <w:rPr>
          <w:rFonts w:asciiTheme="minorHAnsi" w:hAnsiTheme="minorHAnsi" w:cstheme="minorHAnsi"/>
          <w:spacing w:val="38"/>
          <w:sz w:val="24"/>
          <w:szCs w:val="24"/>
        </w:rPr>
        <w:t xml:space="preserve"> </w:t>
      </w:r>
      <w:r w:rsidRPr="00150CC5">
        <w:rPr>
          <w:rFonts w:asciiTheme="minorHAnsi" w:hAnsiTheme="minorHAnsi" w:cstheme="minorHAnsi"/>
          <w:sz w:val="24"/>
          <w:szCs w:val="24"/>
        </w:rPr>
        <w:t xml:space="preserve">1857[h]), Section 508 of the </w:t>
      </w:r>
      <w:r w:rsidRPr="00150CC5">
        <w:rPr>
          <w:rFonts w:asciiTheme="minorHAnsi" w:hAnsiTheme="minorHAnsi" w:cstheme="minorHAnsi"/>
          <w:i/>
          <w:sz w:val="24"/>
          <w:szCs w:val="24"/>
        </w:rPr>
        <w:t xml:space="preserve">Clean Water Act </w:t>
      </w:r>
      <w:r w:rsidRPr="00150CC5">
        <w:rPr>
          <w:rFonts w:asciiTheme="minorHAnsi" w:hAnsiTheme="minorHAnsi" w:cstheme="minorHAnsi"/>
          <w:sz w:val="24"/>
          <w:szCs w:val="24"/>
        </w:rPr>
        <w:t xml:space="preserve">(33 U.S. C. 1368), Executive Order </w:t>
      </w:r>
      <w:r w:rsidRPr="00150CC5">
        <w:rPr>
          <w:rFonts w:asciiTheme="minorHAnsi" w:hAnsiTheme="minorHAnsi" w:cstheme="minorHAnsi"/>
          <w:spacing w:val="-4"/>
          <w:sz w:val="24"/>
          <w:szCs w:val="24"/>
        </w:rPr>
        <w:t xml:space="preserve">11738, </w:t>
      </w:r>
      <w:r w:rsidRPr="00150CC5">
        <w:rPr>
          <w:rFonts w:asciiTheme="minorHAnsi" w:hAnsiTheme="minorHAnsi" w:cstheme="minorHAnsi"/>
          <w:sz w:val="24"/>
          <w:szCs w:val="24"/>
        </w:rPr>
        <w:t>and</w:t>
      </w:r>
      <w:r w:rsidRPr="00150CC5">
        <w:rPr>
          <w:rFonts w:asciiTheme="minorHAnsi" w:hAnsiTheme="minorHAnsi" w:cstheme="minorHAnsi"/>
          <w:spacing w:val="1"/>
          <w:sz w:val="24"/>
          <w:szCs w:val="24"/>
        </w:rPr>
        <w:t xml:space="preserve"> </w:t>
      </w:r>
      <w:r w:rsidRPr="00150CC5">
        <w:rPr>
          <w:rFonts w:asciiTheme="minorHAnsi" w:hAnsiTheme="minorHAnsi" w:cstheme="minorHAnsi"/>
          <w:i/>
          <w:sz w:val="24"/>
          <w:szCs w:val="24"/>
        </w:rPr>
        <w:t>Environmental</w:t>
      </w:r>
      <w:r w:rsidRPr="00150CC5">
        <w:rPr>
          <w:rFonts w:asciiTheme="minorHAnsi" w:hAnsiTheme="minorHAnsi" w:cstheme="minorHAnsi"/>
          <w:i/>
          <w:w w:val="74"/>
          <w:sz w:val="24"/>
          <w:szCs w:val="24"/>
        </w:rPr>
        <w:t xml:space="preserve"> </w:t>
      </w:r>
      <w:r w:rsidRPr="00150CC5">
        <w:rPr>
          <w:rFonts w:asciiTheme="minorHAnsi" w:hAnsiTheme="minorHAnsi" w:cstheme="minorHAnsi"/>
          <w:i/>
          <w:sz w:val="24"/>
          <w:szCs w:val="24"/>
        </w:rPr>
        <w:t xml:space="preserve">Protection Agency </w:t>
      </w:r>
      <w:r w:rsidRPr="00150CC5">
        <w:rPr>
          <w:rFonts w:asciiTheme="minorHAnsi" w:hAnsiTheme="minorHAnsi" w:cstheme="minorHAnsi"/>
          <w:i/>
          <w:spacing w:val="-5"/>
          <w:sz w:val="24"/>
          <w:szCs w:val="24"/>
        </w:rPr>
        <w:t>(EP</w:t>
      </w:r>
      <w:r w:rsidRPr="00150CC5">
        <w:rPr>
          <w:rFonts w:asciiTheme="minorHAnsi" w:hAnsiTheme="minorHAnsi" w:cstheme="minorHAnsi"/>
          <w:i/>
          <w:color w:val="56525D"/>
          <w:spacing w:val="-5"/>
          <w:sz w:val="24"/>
          <w:szCs w:val="24"/>
        </w:rPr>
        <w:t xml:space="preserve">A) </w:t>
      </w:r>
      <w:r w:rsidRPr="00150CC5">
        <w:rPr>
          <w:rFonts w:asciiTheme="minorHAnsi" w:hAnsiTheme="minorHAnsi" w:cstheme="minorHAnsi"/>
          <w:i/>
          <w:sz w:val="24"/>
          <w:szCs w:val="24"/>
        </w:rPr>
        <w:t xml:space="preserve">Regulation </w:t>
      </w:r>
      <w:r w:rsidRPr="00150CC5">
        <w:rPr>
          <w:rFonts w:asciiTheme="minorHAnsi" w:hAnsiTheme="minorHAnsi" w:cstheme="minorHAnsi"/>
          <w:sz w:val="24"/>
          <w:szCs w:val="24"/>
        </w:rPr>
        <w:t>(40 CFR §</w:t>
      </w:r>
      <w:r w:rsidRPr="00150CC5">
        <w:rPr>
          <w:rFonts w:asciiTheme="minorHAnsi" w:hAnsiTheme="minorHAnsi" w:cstheme="minorHAnsi"/>
          <w:color w:val="56525D"/>
          <w:sz w:val="24"/>
          <w:szCs w:val="24"/>
        </w:rPr>
        <w:t>1</w:t>
      </w:r>
      <w:r w:rsidRPr="00150CC5">
        <w:rPr>
          <w:rFonts w:asciiTheme="minorHAnsi" w:hAnsiTheme="minorHAnsi" w:cstheme="minorHAnsi"/>
          <w:sz w:val="24"/>
          <w:szCs w:val="24"/>
        </w:rPr>
        <w:t>5), which prohibit the use of nonexempt</w:t>
      </w:r>
      <w:r w:rsidRPr="00150CC5">
        <w:rPr>
          <w:rFonts w:asciiTheme="minorHAnsi" w:hAnsiTheme="minorHAnsi" w:cstheme="minorHAnsi"/>
          <w:spacing w:val="43"/>
          <w:sz w:val="24"/>
          <w:szCs w:val="24"/>
        </w:rPr>
        <w:t xml:space="preserve"> </w:t>
      </w:r>
      <w:r w:rsidRPr="00150CC5">
        <w:rPr>
          <w:rFonts w:asciiTheme="minorHAnsi" w:hAnsiTheme="minorHAnsi" w:cstheme="minorHAnsi"/>
          <w:sz w:val="24"/>
          <w:szCs w:val="24"/>
        </w:rPr>
        <w:t>federal</w:t>
      </w:r>
      <w:r w:rsidRPr="00150CC5">
        <w:rPr>
          <w:rFonts w:asciiTheme="minorHAnsi" w:hAnsiTheme="minorHAnsi" w:cstheme="minorHAnsi"/>
          <w:w w:val="97"/>
          <w:sz w:val="24"/>
          <w:szCs w:val="24"/>
        </w:rPr>
        <w:t xml:space="preserve"> </w:t>
      </w:r>
      <w:r w:rsidRPr="00150CC5">
        <w:rPr>
          <w:rFonts w:asciiTheme="minorHAnsi" w:hAnsiTheme="minorHAnsi" w:cstheme="minorHAnsi"/>
          <w:sz w:val="24"/>
          <w:szCs w:val="24"/>
        </w:rPr>
        <w:t>contracts, gra</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 xml:space="preserve">ts, or loans of facilities included on the EPA </w:t>
      </w:r>
      <w:r w:rsidRPr="00150CC5">
        <w:rPr>
          <w:rFonts w:asciiTheme="minorHAnsi" w:hAnsiTheme="minorHAnsi" w:cstheme="minorHAnsi"/>
          <w:color w:val="443D44"/>
          <w:sz w:val="24"/>
          <w:szCs w:val="24"/>
        </w:rPr>
        <w:t xml:space="preserve">list </w:t>
      </w:r>
      <w:r w:rsidRPr="00150CC5">
        <w:rPr>
          <w:rFonts w:asciiTheme="minorHAnsi" w:hAnsiTheme="minorHAnsi" w:cstheme="minorHAnsi"/>
          <w:sz w:val="24"/>
          <w:szCs w:val="24"/>
        </w:rPr>
        <w:t>of violat</w:t>
      </w:r>
      <w:r w:rsidRPr="00150CC5">
        <w:rPr>
          <w:rFonts w:asciiTheme="minorHAnsi" w:hAnsiTheme="minorHAnsi" w:cstheme="minorHAnsi"/>
          <w:color w:val="56525D"/>
          <w:spacing w:val="4"/>
          <w:sz w:val="24"/>
          <w:szCs w:val="24"/>
        </w:rPr>
        <w:t>i</w:t>
      </w:r>
      <w:r w:rsidRPr="00150CC5">
        <w:rPr>
          <w:rFonts w:asciiTheme="minorHAnsi" w:hAnsiTheme="minorHAnsi" w:cstheme="minorHAnsi"/>
          <w:spacing w:val="4"/>
          <w:sz w:val="24"/>
          <w:szCs w:val="24"/>
        </w:rPr>
        <w:t xml:space="preserve">ng </w:t>
      </w:r>
      <w:r w:rsidRPr="00150CC5">
        <w:rPr>
          <w:rFonts w:asciiTheme="minorHAnsi" w:hAnsiTheme="minorHAnsi" w:cstheme="minorHAnsi"/>
          <w:sz w:val="24"/>
          <w:szCs w:val="24"/>
        </w:rPr>
        <w:t>facilities. The provision</w:t>
      </w:r>
      <w:r w:rsidRPr="00150CC5">
        <w:rPr>
          <w:rFonts w:asciiTheme="minorHAnsi" w:hAnsiTheme="minorHAnsi" w:cstheme="minorHAnsi"/>
          <w:spacing w:val="2"/>
          <w:sz w:val="24"/>
          <w:szCs w:val="24"/>
        </w:rPr>
        <w:t xml:space="preserve"> </w:t>
      </w:r>
      <w:r w:rsidRPr="00150CC5">
        <w:rPr>
          <w:rFonts w:asciiTheme="minorHAnsi" w:hAnsiTheme="minorHAnsi" w:cstheme="minorHAnsi"/>
          <w:sz w:val="24"/>
          <w:szCs w:val="24"/>
        </w:rPr>
        <w:t>shall</w:t>
      </w:r>
      <w:r w:rsidRPr="00150CC5">
        <w:rPr>
          <w:rFonts w:asciiTheme="minorHAnsi" w:hAnsiTheme="minorHAnsi" w:cstheme="minorHAnsi"/>
          <w:w w:val="97"/>
          <w:sz w:val="24"/>
          <w:szCs w:val="24"/>
        </w:rPr>
        <w:t xml:space="preserve"> </w:t>
      </w:r>
      <w:r w:rsidRPr="00150CC5">
        <w:rPr>
          <w:rFonts w:asciiTheme="minorHAnsi" w:hAnsiTheme="minorHAnsi" w:cstheme="minorHAnsi"/>
          <w:sz w:val="24"/>
          <w:szCs w:val="24"/>
        </w:rPr>
        <w:t>requ</w:t>
      </w:r>
      <w:r w:rsidRPr="00150CC5">
        <w:rPr>
          <w:rFonts w:asciiTheme="minorHAnsi" w:hAnsiTheme="minorHAnsi" w:cstheme="minorHAnsi"/>
          <w:color w:val="56525D"/>
          <w:sz w:val="24"/>
          <w:szCs w:val="24"/>
        </w:rPr>
        <w:t>ir</w:t>
      </w:r>
      <w:r w:rsidRPr="00150CC5">
        <w:rPr>
          <w:rFonts w:asciiTheme="minorHAnsi" w:hAnsiTheme="minorHAnsi" w:cstheme="minorHAnsi"/>
          <w:sz w:val="24"/>
          <w:szCs w:val="24"/>
        </w:rPr>
        <w:t xml:space="preserve">e reporting of </w:t>
      </w:r>
      <w:r w:rsidRPr="00150CC5">
        <w:rPr>
          <w:rFonts w:asciiTheme="minorHAnsi" w:hAnsiTheme="minorHAnsi" w:cstheme="minorHAnsi"/>
          <w:spacing w:val="2"/>
          <w:sz w:val="24"/>
          <w:szCs w:val="24"/>
        </w:rPr>
        <w:t>viola</w:t>
      </w:r>
      <w:r w:rsidRPr="00150CC5">
        <w:rPr>
          <w:rFonts w:asciiTheme="minorHAnsi" w:hAnsiTheme="minorHAnsi" w:cstheme="minorHAnsi"/>
          <w:color w:val="56525D"/>
          <w:spacing w:val="2"/>
          <w:sz w:val="24"/>
          <w:szCs w:val="24"/>
        </w:rPr>
        <w:t>ti</w:t>
      </w:r>
      <w:r w:rsidRPr="00150CC5">
        <w:rPr>
          <w:rFonts w:asciiTheme="minorHAnsi" w:hAnsiTheme="minorHAnsi" w:cstheme="minorHAnsi"/>
          <w:spacing w:val="2"/>
          <w:sz w:val="24"/>
          <w:szCs w:val="24"/>
        </w:rPr>
        <w:t xml:space="preserve">ons </w:t>
      </w:r>
      <w:r w:rsidRPr="00150CC5">
        <w:rPr>
          <w:rFonts w:asciiTheme="minorHAnsi" w:hAnsiTheme="minorHAnsi" w:cstheme="minorHAnsi"/>
          <w:color w:val="56525D"/>
          <w:sz w:val="24"/>
          <w:szCs w:val="24"/>
        </w:rPr>
        <w:t>t</w:t>
      </w:r>
      <w:r w:rsidRPr="00150CC5">
        <w:rPr>
          <w:rFonts w:asciiTheme="minorHAnsi" w:hAnsiTheme="minorHAnsi" w:cstheme="minorHAnsi"/>
          <w:sz w:val="24"/>
          <w:szCs w:val="24"/>
        </w:rPr>
        <w:t>o the grantor agency and to the EPA Assistant Administrator</w:t>
      </w:r>
      <w:r w:rsidRPr="00150CC5">
        <w:rPr>
          <w:rFonts w:asciiTheme="minorHAnsi" w:hAnsiTheme="minorHAnsi" w:cstheme="minorHAnsi"/>
          <w:spacing w:val="22"/>
          <w:sz w:val="24"/>
          <w:szCs w:val="24"/>
        </w:rPr>
        <w:t xml:space="preserve"> </w:t>
      </w:r>
      <w:r w:rsidRPr="00150CC5">
        <w:rPr>
          <w:rFonts w:asciiTheme="minorHAnsi" w:hAnsiTheme="minorHAnsi" w:cstheme="minorHAnsi"/>
          <w:sz w:val="24"/>
          <w:szCs w:val="24"/>
        </w:rPr>
        <w:t>for</w:t>
      </w:r>
      <w:r w:rsidRPr="00150CC5">
        <w:rPr>
          <w:rFonts w:asciiTheme="minorHAnsi" w:hAnsiTheme="minorHAnsi" w:cstheme="minorHAnsi"/>
          <w:w w:val="105"/>
          <w:sz w:val="24"/>
          <w:szCs w:val="24"/>
        </w:rPr>
        <w:t xml:space="preserve"> </w:t>
      </w:r>
      <w:r w:rsidRPr="00150CC5">
        <w:rPr>
          <w:rFonts w:asciiTheme="minorHAnsi" w:hAnsiTheme="minorHAnsi" w:cstheme="minorHAnsi"/>
          <w:sz w:val="24"/>
          <w:szCs w:val="24"/>
        </w:rPr>
        <w:t>E</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forcement (EN-329). T</w:t>
      </w:r>
      <w:r w:rsidRPr="00150CC5">
        <w:rPr>
          <w:rFonts w:asciiTheme="minorHAnsi" w:hAnsiTheme="minorHAnsi" w:cstheme="minorHAnsi"/>
          <w:color w:val="56525D"/>
          <w:sz w:val="24"/>
          <w:szCs w:val="24"/>
        </w:rPr>
        <w:t>h</w:t>
      </w:r>
      <w:r w:rsidRPr="00150CC5">
        <w:rPr>
          <w:rFonts w:asciiTheme="minorHAnsi" w:hAnsiTheme="minorHAnsi" w:cstheme="minorHAnsi"/>
          <w:sz w:val="24"/>
          <w:szCs w:val="24"/>
        </w:rPr>
        <w:t>e contract must recognize mandatory standards and poli</w:t>
      </w:r>
      <w:r w:rsidRPr="00150CC5">
        <w:rPr>
          <w:rFonts w:asciiTheme="minorHAnsi" w:hAnsiTheme="minorHAnsi" w:cstheme="minorHAnsi"/>
          <w:color w:val="56525D"/>
          <w:sz w:val="24"/>
          <w:szCs w:val="24"/>
        </w:rPr>
        <w:t>ci</w:t>
      </w:r>
      <w:r w:rsidRPr="00150CC5">
        <w:rPr>
          <w:rFonts w:asciiTheme="minorHAnsi" w:hAnsiTheme="minorHAnsi" w:cstheme="minorHAnsi"/>
          <w:sz w:val="24"/>
          <w:szCs w:val="24"/>
        </w:rPr>
        <w:t>es relating to</w:t>
      </w:r>
      <w:r w:rsidRPr="00150CC5">
        <w:rPr>
          <w:rFonts w:asciiTheme="minorHAnsi" w:hAnsiTheme="minorHAnsi" w:cstheme="minorHAnsi"/>
          <w:spacing w:val="-11"/>
          <w:sz w:val="24"/>
          <w:szCs w:val="24"/>
        </w:rPr>
        <w:t xml:space="preserve"> </w:t>
      </w:r>
      <w:r w:rsidRPr="00150CC5">
        <w:rPr>
          <w:rFonts w:asciiTheme="minorHAnsi" w:hAnsiTheme="minorHAnsi" w:cstheme="minorHAnsi"/>
          <w:sz w:val="24"/>
          <w:szCs w:val="24"/>
        </w:rPr>
        <w:t>energy</w:t>
      </w:r>
      <w:r w:rsidRPr="00150CC5">
        <w:rPr>
          <w:rFonts w:asciiTheme="minorHAnsi" w:hAnsiTheme="minorHAnsi" w:cstheme="minorHAnsi"/>
          <w:w w:val="98"/>
          <w:sz w:val="24"/>
          <w:szCs w:val="24"/>
        </w:rPr>
        <w:t xml:space="preserve"> </w:t>
      </w:r>
      <w:r w:rsidRPr="00150CC5">
        <w:rPr>
          <w:rFonts w:asciiTheme="minorHAnsi" w:hAnsiTheme="minorHAnsi" w:cstheme="minorHAnsi"/>
          <w:sz w:val="24"/>
          <w:szCs w:val="24"/>
        </w:rPr>
        <w:t>efficiency that are co</w:t>
      </w:r>
      <w:r w:rsidRPr="00150CC5">
        <w:rPr>
          <w:rFonts w:asciiTheme="minorHAnsi" w:hAnsiTheme="minorHAnsi" w:cstheme="minorHAnsi"/>
          <w:color w:val="56525D"/>
          <w:sz w:val="24"/>
          <w:szCs w:val="24"/>
        </w:rPr>
        <w:t>nt</w:t>
      </w:r>
      <w:r w:rsidRPr="00150CC5">
        <w:rPr>
          <w:rFonts w:asciiTheme="minorHAnsi" w:hAnsiTheme="minorHAnsi" w:cstheme="minorHAnsi"/>
          <w:sz w:val="24"/>
          <w:szCs w:val="24"/>
        </w:rPr>
        <w:t xml:space="preserve">ained </w:t>
      </w:r>
      <w:r w:rsidRPr="00150CC5">
        <w:rPr>
          <w:rFonts w:asciiTheme="minorHAnsi" w:hAnsiTheme="minorHAnsi" w:cstheme="minorHAnsi"/>
          <w:color w:val="443D44"/>
          <w:sz w:val="24"/>
          <w:szCs w:val="24"/>
        </w:rPr>
        <w:t xml:space="preserve">in </w:t>
      </w:r>
      <w:r w:rsidRPr="00150CC5">
        <w:rPr>
          <w:rFonts w:asciiTheme="minorHAnsi" w:hAnsiTheme="minorHAnsi" w:cstheme="minorHAnsi"/>
          <w:color w:val="56525D"/>
          <w:spacing w:val="5"/>
          <w:sz w:val="24"/>
          <w:szCs w:val="24"/>
        </w:rPr>
        <w:t>t</w:t>
      </w:r>
      <w:r w:rsidRPr="00150CC5">
        <w:rPr>
          <w:rFonts w:asciiTheme="minorHAnsi" w:hAnsiTheme="minorHAnsi" w:cstheme="minorHAnsi"/>
          <w:spacing w:val="5"/>
          <w:sz w:val="24"/>
          <w:szCs w:val="24"/>
        </w:rPr>
        <w:t xml:space="preserve">he </w:t>
      </w:r>
      <w:r w:rsidRPr="00150CC5">
        <w:rPr>
          <w:rFonts w:asciiTheme="minorHAnsi" w:hAnsiTheme="minorHAnsi" w:cstheme="minorHAnsi"/>
          <w:sz w:val="24"/>
          <w:szCs w:val="24"/>
        </w:rPr>
        <w:t xml:space="preserve">State Agency conservation plan </w:t>
      </w:r>
      <w:r w:rsidRPr="00150CC5">
        <w:rPr>
          <w:rFonts w:asciiTheme="minorHAnsi" w:hAnsiTheme="minorHAnsi" w:cstheme="minorHAnsi"/>
          <w:color w:val="443D44"/>
          <w:sz w:val="24"/>
          <w:szCs w:val="24"/>
        </w:rPr>
        <w:t xml:space="preserve">issued </w:t>
      </w:r>
      <w:r w:rsidRPr="00150CC5">
        <w:rPr>
          <w:rFonts w:asciiTheme="minorHAnsi" w:hAnsiTheme="minorHAnsi" w:cstheme="minorHAnsi"/>
          <w:sz w:val="24"/>
          <w:szCs w:val="24"/>
        </w:rPr>
        <w:t xml:space="preserve">in </w:t>
      </w:r>
      <w:r w:rsidRPr="00150CC5">
        <w:rPr>
          <w:rFonts w:asciiTheme="minorHAnsi" w:hAnsiTheme="minorHAnsi" w:cstheme="minorHAnsi"/>
          <w:spacing w:val="3"/>
          <w:sz w:val="24"/>
          <w:szCs w:val="24"/>
        </w:rPr>
        <w:t>comp</w:t>
      </w:r>
      <w:r w:rsidRPr="00150CC5">
        <w:rPr>
          <w:rFonts w:asciiTheme="minorHAnsi" w:hAnsiTheme="minorHAnsi" w:cstheme="minorHAnsi"/>
          <w:color w:val="56525D"/>
          <w:spacing w:val="3"/>
          <w:sz w:val="24"/>
          <w:szCs w:val="24"/>
        </w:rPr>
        <w:t>li</w:t>
      </w:r>
      <w:r w:rsidRPr="00150CC5">
        <w:rPr>
          <w:rFonts w:asciiTheme="minorHAnsi" w:hAnsiTheme="minorHAnsi" w:cstheme="minorHAnsi"/>
          <w:spacing w:val="3"/>
          <w:sz w:val="24"/>
          <w:szCs w:val="24"/>
        </w:rPr>
        <w:t xml:space="preserve">ance </w:t>
      </w:r>
      <w:r w:rsidRPr="00150CC5">
        <w:rPr>
          <w:rFonts w:asciiTheme="minorHAnsi" w:hAnsiTheme="minorHAnsi" w:cstheme="minorHAnsi"/>
          <w:sz w:val="24"/>
          <w:szCs w:val="24"/>
        </w:rPr>
        <w:t>with the</w:t>
      </w:r>
      <w:r w:rsidRPr="00150CC5">
        <w:rPr>
          <w:rFonts w:asciiTheme="minorHAnsi" w:hAnsiTheme="minorHAnsi" w:cstheme="minorHAnsi"/>
          <w:spacing w:val="38"/>
          <w:sz w:val="24"/>
          <w:szCs w:val="24"/>
        </w:rPr>
        <w:t xml:space="preserve"> </w:t>
      </w:r>
      <w:r w:rsidRPr="00150CC5">
        <w:rPr>
          <w:rFonts w:asciiTheme="minorHAnsi" w:hAnsiTheme="minorHAnsi" w:cstheme="minorHAnsi"/>
          <w:sz w:val="24"/>
          <w:szCs w:val="24"/>
        </w:rPr>
        <w:t>Energy</w:t>
      </w:r>
      <w:r w:rsidRPr="00150CC5">
        <w:rPr>
          <w:rFonts w:asciiTheme="minorHAnsi" w:hAnsiTheme="minorHAnsi" w:cstheme="minorHAnsi"/>
          <w:w w:val="99"/>
          <w:sz w:val="24"/>
          <w:szCs w:val="24"/>
        </w:rPr>
        <w:t xml:space="preserve"> </w:t>
      </w:r>
      <w:r w:rsidRPr="00150CC5">
        <w:rPr>
          <w:rFonts w:asciiTheme="minorHAnsi" w:hAnsiTheme="minorHAnsi" w:cstheme="minorHAnsi"/>
          <w:sz w:val="24"/>
          <w:szCs w:val="24"/>
        </w:rPr>
        <w:t>Policy and Co</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servat</w:t>
      </w:r>
      <w:r w:rsidRPr="00150CC5">
        <w:rPr>
          <w:rFonts w:asciiTheme="minorHAnsi" w:hAnsiTheme="minorHAnsi" w:cstheme="minorHAnsi"/>
          <w:color w:val="56525D"/>
          <w:sz w:val="24"/>
          <w:szCs w:val="24"/>
        </w:rPr>
        <w:t>io</w:t>
      </w:r>
      <w:r w:rsidRPr="00150CC5">
        <w:rPr>
          <w:rFonts w:asciiTheme="minorHAnsi" w:hAnsiTheme="minorHAnsi" w:cstheme="minorHAnsi"/>
          <w:sz w:val="24"/>
          <w:szCs w:val="24"/>
        </w:rPr>
        <w:t>n Act (Public Law</w:t>
      </w:r>
      <w:r w:rsidRPr="00150CC5">
        <w:rPr>
          <w:rFonts w:asciiTheme="minorHAnsi" w:hAnsiTheme="minorHAnsi" w:cstheme="minorHAnsi"/>
          <w:spacing w:val="36"/>
          <w:sz w:val="24"/>
          <w:szCs w:val="24"/>
        </w:rPr>
        <w:t xml:space="preserve"> </w:t>
      </w:r>
      <w:r w:rsidRPr="00150CC5">
        <w:rPr>
          <w:rFonts w:asciiTheme="minorHAnsi" w:hAnsiTheme="minorHAnsi" w:cstheme="minorHAnsi"/>
          <w:sz w:val="24"/>
          <w:szCs w:val="24"/>
        </w:rPr>
        <w:t>94-163).</w:t>
      </w:r>
    </w:p>
    <w:p w14:paraId="0D62B3F5" w14:textId="77777777" w:rsidR="00A22700" w:rsidRDefault="00A22700" w:rsidP="00A22700">
      <w:pPr>
        <w:pStyle w:val="BodyText"/>
        <w:ind w:left="360"/>
        <w:rPr>
          <w:rFonts w:asciiTheme="minorHAnsi" w:hAnsiTheme="minorHAnsi" w:cstheme="minorHAnsi"/>
          <w:sz w:val="24"/>
          <w:szCs w:val="24"/>
        </w:rPr>
      </w:pPr>
    </w:p>
    <w:p w14:paraId="1E9E6FE9" w14:textId="77777777" w:rsidR="00A22700" w:rsidRPr="00504F57" w:rsidRDefault="00A22700" w:rsidP="00A22700">
      <w:pPr>
        <w:numPr>
          <w:ilvl w:val="0"/>
          <w:numId w:val="49"/>
        </w:numPr>
        <w:tabs>
          <w:tab w:val="left" w:pos="727"/>
        </w:tabs>
        <w:spacing w:before="46"/>
        <w:ind w:right="149"/>
        <w:outlineLvl w:val="0"/>
        <w:rPr>
          <w:rFonts w:eastAsia="Times New Roman" w:cstheme="minorHAnsi"/>
          <w:b/>
          <w:sz w:val="24"/>
          <w:szCs w:val="24"/>
          <w:u w:val="single"/>
        </w:rPr>
      </w:pPr>
      <w:r w:rsidRPr="00504F57">
        <w:rPr>
          <w:rFonts w:eastAsia="Times New Roman" w:cstheme="minorHAnsi"/>
          <w:b/>
          <w:color w:val="2D2838"/>
          <w:sz w:val="24"/>
          <w:szCs w:val="24"/>
          <w:u w:val="single"/>
        </w:rPr>
        <w:t>Debarment and Suspension Certification</w:t>
      </w:r>
    </w:p>
    <w:p w14:paraId="3F37F012" w14:textId="77777777" w:rsidR="00A22700" w:rsidRPr="00504F57" w:rsidRDefault="00A22700" w:rsidP="00A22700">
      <w:pPr>
        <w:tabs>
          <w:tab w:val="left" w:pos="727"/>
        </w:tabs>
        <w:spacing w:before="46"/>
        <w:ind w:left="360" w:right="149"/>
        <w:outlineLvl w:val="0"/>
        <w:rPr>
          <w:rFonts w:eastAsia="Times New Roman" w:cstheme="minorHAnsi"/>
          <w:sz w:val="24"/>
          <w:szCs w:val="24"/>
        </w:rPr>
      </w:pPr>
      <w:r w:rsidRPr="00504F57">
        <w:rPr>
          <w:rFonts w:eastAsia="Times New Roman" w:cstheme="minorHAnsi"/>
          <w:sz w:val="24"/>
          <w:szCs w:val="24"/>
        </w:rPr>
        <w:t xml:space="preserve">An </w:t>
      </w:r>
      <w:r>
        <w:rPr>
          <w:rFonts w:eastAsia="Times New Roman" w:cstheme="minorHAnsi"/>
          <w:spacing w:val="-4"/>
          <w:sz w:val="24"/>
          <w:szCs w:val="24"/>
        </w:rPr>
        <w:t>LEA</w:t>
      </w:r>
      <w:r w:rsidRPr="00504F57">
        <w:rPr>
          <w:rFonts w:eastAsia="Times New Roman" w:cstheme="minorHAnsi"/>
          <w:spacing w:val="-4"/>
          <w:sz w:val="24"/>
          <w:szCs w:val="24"/>
        </w:rPr>
        <w:t xml:space="preserve"> </w:t>
      </w:r>
      <w:r w:rsidRPr="00504F57">
        <w:rPr>
          <w:rFonts w:eastAsia="Times New Roman" w:cstheme="minorHAnsi"/>
          <w:sz w:val="24"/>
          <w:szCs w:val="24"/>
        </w:rPr>
        <w:t xml:space="preserve">is prohibited from contracting with an individual or company that has been </w:t>
      </w:r>
      <w:r>
        <w:rPr>
          <w:rFonts w:eastAsia="Times New Roman" w:cstheme="minorHAnsi"/>
          <w:sz w:val="24"/>
          <w:szCs w:val="24"/>
        </w:rPr>
        <w:t xml:space="preserve">   </w:t>
      </w:r>
      <w:r w:rsidRPr="00504F57">
        <w:rPr>
          <w:rFonts w:eastAsia="Times New Roman" w:cstheme="minorHAnsi"/>
          <w:sz w:val="24"/>
          <w:szCs w:val="24"/>
        </w:rPr>
        <w:t xml:space="preserve">debarred </w:t>
      </w:r>
      <w:r w:rsidRPr="00504F57">
        <w:rPr>
          <w:rFonts w:eastAsia="Times New Roman" w:cstheme="minorHAnsi"/>
          <w:spacing w:val="-3"/>
          <w:sz w:val="24"/>
          <w:szCs w:val="24"/>
        </w:rPr>
        <w:t>o</w:t>
      </w:r>
      <w:r w:rsidRPr="00504F57">
        <w:rPr>
          <w:rFonts w:eastAsia="Times New Roman" w:cstheme="minorHAnsi"/>
          <w:color w:val="56525D"/>
          <w:spacing w:val="-3"/>
          <w:sz w:val="24"/>
          <w:szCs w:val="24"/>
        </w:rPr>
        <w:t xml:space="preserve">r </w:t>
      </w:r>
      <w:r w:rsidRPr="00504F57">
        <w:rPr>
          <w:rFonts w:eastAsia="Times New Roman" w:cstheme="minorHAnsi"/>
          <w:sz w:val="24"/>
          <w:szCs w:val="24"/>
        </w:rPr>
        <w:t>suspended</w:t>
      </w:r>
      <w:r w:rsidRPr="00504F57">
        <w:rPr>
          <w:rFonts w:eastAsia="Times New Roman" w:cstheme="minorHAnsi"/>
          <w:w w:val="99"/>
          <w:sz w:val="24"/>
          <w:szCs w:val="24"/>
        </w:rPr>
        <w:t xml:space="preserve"> </w:t>
      </w:r>
      <w:r w:rsidRPr="00504F57">
        <w:rPr>
          <w:rFonts w:eastAsia="Times New Roman" w:cstheme="minorHAnsi"/>
          <w:color w:val="56525D"/>
          <w:sz w:val="24"/>
          <w:szCs w:val="24"/>
        </w:rPr>
        <w:t>i</w:t>
      </w:r>
      <w:r w:rsidRPr="00504F57">
        <w:rPr>
          <w:rFonts w:eastAsia="Times New Roman" w:cstheme="minorHAnsi"/>
          <w:sz w:val="24"/>
          <w:szCs w:val="24"/>
        </w:rPr>
        <w:t xml:space="preserve">n accordance </w:t>
      </w:r>
      <w:r w:rsidRPr="00504F57">
        <w:rPr>
          <w:rFonts w:eastAsia="Times New Roman" w:cstheme="minorHAnsi"/>
          <w:color w:val="443D44"/>
          <w:sz w:val="24"/>
          <w:szCs w:val="24"/>
        </w:rPr>
        <w:t xml:space="preserve">with </w:t>
      </w:r>
      <w:r w:rsidRPr="00504F57">
        <w:rPr>
          <w:rFonts w:eastAsia="Times New Roman" w:cstheme="minorHAnsi"/>
          <w:sz w:val="24"/>
          <w:szCs w:val="24"/>
        </w:rPr>
        <w:t xml:space="preserve">2 CFR </w:t>
      </w:r>
      <w:r w:rsidRPr="00504F57">
        <w:rPr>
          <w:rFonts w:eastAsia="Arial" w:cstheme="minorHAnsi"/>
          <w:i/>
          <w:sz w:val="24"/>
          <w:szCs w:val="24"/>
        </w:rPr>
        <w:t xml:space="preserve">§ </w:t>
      </w:r>
      <w:r w:rsidRPr="00504F57">
        <w:rPr>
          <w:rFonts w:eastAsia="Times New Roman" w:cstheme="minorHAnsi"/>
          <w:sz w:val="24"/>
          <w:szCs w:val="24"/>
        </w:rPr>
        <w:t>180, as adopted and modified by USDA reg</w:t>
      </w:r>
      <w:r w:rsidRPr="00504F57">
        <w:rPr>
          <w:rFonts w:eastAsia="Times New Roman" w:cstheme="minorHAnsi"/>
          <w:color w:val="56525D"/>
          <w:sz w:val="24"/>
          <w:szCs w:val="24"/>
        </w:rPr>
        <w:t>u</w:t>
      </w:r>
      <w:r w:rsidRPr="00504F57">
        <w:rPr>
          <w:rFonts w:eastAsia="Times New Roman" w:cstheme="minorHAnsi"/>
          <w:sz w:val="24"/>
          <w:szCs w:val="24"/>
        </w:rPr>
        <w:t>lations at 2 CFR §417.</w:t>
      </w:r>
      <w:r w:rsidRPr="00504F57">
        <w:rPr>
          <w:rFonts w:eastAsia="Times New Roman" w:cstheme="minorHAnsi"/>
          <w:spacing w:val="46"/>
          <w:sz w:val="24"/>
          <w:szCs w:val="24"/>
        </w:rPr>
        <w:t xml:space="preserve"> </w:t>
      </w:r>
      <w:r w:rsidRPr="00504F57">
        <w:rPr>
          <w:rFonts w:eastAsia="Times New Roman" w:cstheme="minorHAnsi"/>
          <w:sz w:val="24"/>
          <w:szCs w:val="24"/>
        </w:rPr>
        <w:t xml:space="preserve">There are three methods that may be used to verify that vendors have not been debarred, suspended, or excluded or otherwise ineligible for participation in Federal programs: </w:t>
      </w:r>
    </w:p>
    <w:p w14:paraId="6001C5BE" w14:textId="77777777" w:rsidR="00A22700" w:rsidRPr="00504F57" w:rsidRDefault="00A22700" w:rsidP="00A22700">
      <w:pPr>
        <w:widowControl/>
        <w:numPr>
          <w:ilvl w:val="0"/>
          <w:numId w:val="44"/>
        </w:numPr>
        <w:spacing w:line="259" w:lineRule="auto"/>
        <w:rPr>
          <w:rFonts w:cstheme="minorHAnsi"/>
          <w:color w:val="2F5496" w:themeColor="accent1" w:themeShade="BF"/>
          <w:sz w:val="24"/>
          <w:szCs w:val="24"/>
        </w:rPr>
      </w:pPr>
      <w:r w:rsidRPr="00504F57">
        <w:rPr>
          <w:rFonts w:cstheme="minorHAnsi"/>
          <w:sz w:val="24"/>
          <w:szCs w:val="24"/>
        </w:rPr>
        <w:t xml:space="preserve">Check </w:t>
      </w:r>
      <w:hyperlink r:id="rId9" w:history="1">
        <w:r w:rsidRPr="00504F57">
          <w:rPr>
            <w:rFonts w:cstheme="minorHAnsi"/>
            <w:color w:val="2F5496" w:themeColor="accent1" w:themeShade="BF"/>
            <w:sz w:val="24"/>
            <w:szCs w:val="24"/>
            <w:u w:val="single"/>
          </w:rPr>
          <w:t>https://www.sam.gov/portal/SAM/##11</w:t>
        </w:r>
      </w:hyperlink>
      <w:r w:rsidRPr="00504F57">
        <w:rPr>
          <w:rFonts w:cstheme="minorHAnsi"/>
          <w:color w:val="2F5496" w:themeColor="accent1" w:themeShade="BF"/>
          <w:sz w:val="24"/>
          <w:szCs w:val="24"/>
        </w:rPr>
        <w:t xml:space="preserve"> </w:t>
      </w:r>
    </w:p>
    <w:p w14:paraId="3F0BF6BF" w14:textId="77777777" w:rsidR="00A22700" w:rsidRPr="00504F57" w:rsidRDefault="00A22700" w:rsidP="00A22700">
      <w:pPr>
        <w:widowControl/>
        <w:numPr>
          <w:ilvl w:val="0"/>
          <w:numId w:val="44"/>
        </w:numPr>
        <w:spacing w:line="259" w:lineRule="auto"/>
        <w:rPr>
          <w:rFonts w:cstheme="minorHAnsi"/>
          <w:sz w:val="24"/>
          <w:szCs w:val="24"/>
        </w:rPr>
      </w:pPr>
      <w:r w:rsidRPr="00504F57">
        <w:rPr>
          <w:rFonts w:cstheme="minorHAnsi"/>
          <w:sz w:val="24"/>
          <w:szCs w:val="24"/>
        </w:rPr>
        <w:t>Collect certification from vendor</w:t>
      </w:r>
    </w:p>
    <w:p w14:paraId="4905C65E" w14:textId="77777777" w:rsidR="00A22700" w:rsidRPr="00504F57" w:rsidRDefault="00A22700" w:rsidP="00A22700">
      <w:pPr>
        <w:widowControl/>
        <w:numPr>
          <w:ilvl w:val="0"/>
          <w:numId w:val="44"/>
        </w:numPr>
        <w:spacing w:line="259" w:lineRule="auto"/>
        <w:rPr>
          <w:rFonts w:cstheme="minorHAnsi"/>
          <w:sz w:val="24"/>
          <w:szCs w:val="24"/>
        </w:rPr>
      </w:pPr>
      <w:r w:rsidRPr="00504F57">
        <w:rPr>
          <w:rFonts w:cstheme="minorHAnsi"/>
          <w:sz w:val="24"/>
          <w:szCs w:val="24"/>
        </w:rPr>
        <w:t>Add clause/condition to transaction with vendor</w:t>
      </w:r>
    </w:p>
    <w:p w14:paraId="7D97DAD6" w14:textId="77777777" w:rsidR="00A22700" w:rsidRPr="00504F57" w:rsidRDefault="00A22700" w:rsidP="00A22700">
      <w:pPr>
        <w:widowControl/>
        <w:spacing w:line="259" w:lineRule="auto"/>
        <w:ind w:left="2520"/>
        <w:rPr>
          <w:rFonts w:cstheme="minorHAnsi"/>
          <w:sz w:val="24"/>
          <w:szCs w:val="24"/>
        </w:rPr>
      </w:pPr>
    </w:p>
    <w:p w14:paraId="45B34A03" w14:textId="77777777" w:rsidR="00A22700" w:rsidRPr="00504F57" w:rsidRDefault="00A22700" w:rsidP="00A22700">
      <w:pPr>
        <w:widowControl/>
        <w:spacing w:line="259" w:lineRule="auto"/>
        <w:ind w:left="720"/>
        <w:rPr>
          <w:rFonts w:cstheme="minorHAnsi"/>
          <w:sz w:val="24"/>
          <w:szCs w:val="24"/>
        </w:rPr>
      </w:pPr>
      <w:r w:rsidRPr="00504F57">
        <w:rPr>
          <w:rFonts w:cstheme="minorHAnsi"/>
          <w:sz w:val="24"/>
          <w:szCs w:val="24"/>
        </w:rPr>
        <w:t xml:space="preserve">The </w:t>
      </w:r>
      <w:r>
        <w:rPr>
          <w:rFonts w:cstheme="minorHAnsi"/>
          <w:sz w:val="24"/>
          <w:szCs w:val="24"/>
        </w:rPr>
        <w:t>LEA</w:t>
      </w:r>
      <w:r w:rsidRPr="00504F57">
        <w:rPr>
          <w:rFonts w:cstheme="minorHAnsi"/>
          <w:sz w:val="24"/>
          <w:szCs w:val="24"/>
        </w:rPr>
        <w:t xml:space="preserve"> will use the following sample language when adding a clause to a solicitation/contract with a vendor:</w:t>
      </w:r>
    </w:p>
    <w:p w14:paraId="0A2B421D" w14:textId="77777777" w:rsidR="00A22700" w:rsidRPr="00504F57" w:rsidRDefault="00A22700" w:rsidP="00A22700">
      <w:pPr>
        <w:ind w:left="720"/>
        <w:rPr>
          <w:rFonts w:cstheme="minorHAnsi"/>
          <w:sz w:val="24"/>
          <w:szCs w:val="24"/>
        </w:rPr>
      </w:pPr>
      <w:r w:rsidRPr="00504F57">
        <w:rPr>
          <w:rFonts w:cstheme="minorHAnsi"/>
          <w:sz w:val="24"/>
          <w:szCs w:val="24"/>
        </w:rPr>
        <w:lastRenderedPageBreak/>
        <w:t>The Vendor certifies that neither the Vendor or its principals; the sub-recipients or their principals; or the subcontractors or their principals are suspended, debarred, proposed for debarment, voluntarily excluded from covered transactions, or otherwise disqualified by any federal department or agency from doing business with the Federal government pursuant to Executive Orders 12549 and 12689. The Vendor specifically covenants that neither the Vendor nor its principals; the subcontractors or their principals; norm the sub-recipients or their principals are included on the Excluded Parties List System ("EPLS") maintained by the General Services Administration ("GSA").  By responding to this solicitation the Vendor is certifying they are in “Good Standing”.</w:t>
      </w:r>
    </w:p>
    <w:p w14:paraId="38941107" w14:textId="77777777" w:rsidR="00A22700" w:rsidRPr="00505927" w:rsidRDefault="00A22700" w:rsidP="00A22700">
      <w:pPr>
        <w:rPr>
          <w:rFonts w:cstheme="minorHAnsi"/>
          <w:b/>
          <w:color w:val="2D2B38"/>
          <w:sz w:val="24"/>
          <w:szCs w:val="24"/>
          <w:u w:val="single"/>
        </w:rPr>
      </w:pPr>
    </w:p>
    <w:p w14:paraId="235DFFC1" w14:textId="77777777" w:rsidR="00A22700" w:rsidRPr="00236187" w:rsidRDefault="00A22700" w:rsidP="00A22700">
      <w:pPr>
        <w:pStyle w:val="ListParagraph"/>
        <w:numPr>
          <w:ilvl w:val="0"/>
          <w:numId w:val="49"/>
        </w:numPr>
        <w:contextualSpacing w:val="0"/>
        <w:rPr>
          <w:rFonts w:cstheme="minorHAnsi"/>
          <w:color w:val="2D2B38"/>
          <w:sz w:val="24"/>
          <w:szCs w:val="24"/>
        </w:rPr>
      </w:pPr>
      <w:r w:rsidRPr="00150CC5">
        <w:rPr>
          <w:rFonts w:cstheme="minorHAnsi"/>
          <w:b/>
          <w:color w:val="2D2B38"/>
          <w:sz w:val="24"/>
          <w:szCs w:val="24"/>
          <w:u w:val="single"/>
        </w:rPr>
        <w:t>Lobbying Certification</w:t>
      </w:r>
      <w:r>
        <w:rPr>
          <w:rFonts w:cstheme="minorHAnsi"/>
          <w:color w:val="2D2B38"/>
          <w:sz w:val="24"/>
          <w:szCs w:val="24"/>
        </w:rPr>
        <w:t xml:space="preserve"> </w:t>
      </w:r>
    </w:p>
    <w:p w14:paraId="68294A28" w14:textId="77777777" w:rsidR="00A22700" w:rsidRDefault="00A22700" w:rsidP="004C31D5">
      <w:pPr>
        <w:rPr>
          <w:rFonts w:cstheme="minorHAnsi"/>
          <w:color w:val="2D2B38"/>
          <w:sz w:val="24"/>
          <w:szCs w:val="24"/>
        </w:rPr>
      </w:pPr>
      <w:r w:rsidRPr="00504F57">
        <w:rPr>
          <w:rFonts w:cstheme="minorHAnsi"/>
          <w:color w:val="2D2B38"/>
          <w:sz w:val="24"/>
          <w:szCs w:val="24"/>
        </w:rPr>
        <w:t xml:space="preserve">The Byrd Anti-Lobbying Amendment requires a lobbying certification to be obtained for procurement contracts of more than $100,000. Any vendor whose contract award is for more than $100,000 must complete a Certification Regarding Lobbying form. The </w:t>
      </w:r>
      <w:r>
        <w:rPr>
          <w:rFonts w:cstheme="minorHAnsi"/>
          <w:color w:val="2D2B38"/>
          <w:sz w:val="24"/>
          <w:szCs w:val="24"/>
        </w:rPr>
        <w:t>LEA</w:t>
      </w:r>
      <w:r w:rsidRPr="00504F57">
        <w:rPr>
          <w:rFonts w:cstheme="minorHAnsi"/>
          <w:color w:val="2D2B38"/>
          <w:sz w:val="24"/>
          <w:szCs w:val="24"/>
        </w:rPr>
        <w:t xml:space="preserve"> must keep this signed certification statement on file with a copy of the vendor’s contract.</w:t>
      </w:r>
    </w:p>
    <w:p w14:paraId="130EBF78" w14:textId="77777777" w:rsidR="005D46B4" w:rsidRDefault="005D46B4" w:rsidP="004C31D5">
      <w:pPr>
        <w:rPr>
          <w:rFonts w:cstheme="minorHAnsi"/>
          <w:color w:val="2D2B38"/>
          <w:sz w:val="24"/>
          <w:szCs w:val="24"/>
        </w:rPr>
      </w:pPr>
    </w:p>
    <w:p w14:paraId="37D41764" w14:textId="77777777" w:rsidR="005D46B4" w:rsidRPr="005D46B4" w:rsidRDefault="005D46B4" w:rsidP="005D46B4">
      <w:pPr>
        <w:rPr>
          <w:rFonts w:ascii="Calibri" w:eastAsia="Times New Roman" w:hAnsi="Calibri" w:cs="Times New Roman"/>
          <w:sz w:val="24"/>
          <w:szCs w:val="24"/>
          <w:u w:val="single"/>
        </w:rPr>
      </w:pPr>
      <w:r>
        <w:rPr>
          <w:rFonts w:cstheme="minorHAnsi"/>
          <w:color w:val="2D2B38"/>
          <w:sz w:val="24"/>
          <w:szCs w:val="24"/>
        </w:rPr>
        <w:t xml:space="preserve"> J.   </w:t>
      </w:r>
      <w:r w:rsidRPr="005D46B4">
        <w:rPr>
          <w:rFonts w:ascii="Calibri" w:eastAsia="Times New Roman" w:hAnsi="Calibri" w:cs="Times New Roman"/>
          <w:b/>
          <w:sz w:val="24"/>
          <w:szCs w:val="24"/>
          <w:u w:val="single"/>
        </w:rPr>
        <w:t>Assurance Clause</w:t>
      </w:r>
    </w:p>
    <w:p w14:paraId="5E922507"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"The program applicant hereby agrees that it will comply with Title VI of the Civil Rights Act of 1964 (42 U.S.C. § 2000d et seq.), Title IX of the Education Amendments of 1972 (20 U.S.C. § 1681 et seq.), Section 504 of the Rehabilitation Act of 1973 (29 U.S.C. § 794), the Age Discrimination Act of 1975 (42 U.S.C. § 6101 et seq.); all provisions required by the implementing regulations of the Department of Agriculture; Department of Justice Enforcement Guidelines, 28 CFR Part SO.3 and 42; and FNS directives and guidelines, to the effect that, no person shall, on the grounds of race, color, national origin, sex, age, or disability, be excluded from participation in, be denied benefits of, or otherwise be subject to discrimination under any program or activity for which the program applicant receives Federal financial assistance from FNS; and hereby gives assurance that it will immediately take measures necessary to effectuate this agreement.”</w:t>
      </w:r>
    </w:p>
    <w:p w14:paraId="27A3653F" w14:textId="77777777" w:rsidR="005D46B4" w:rsidRPr="005D46B4" w:rsidRDefault="005D46B4" w:rsidP="005D46B4">
      <w:pPr>
        <w:widowControl/>
        <w:ind w:left="720"/>
        <w:rPr>
          <w:rFonts w:ascii="Calibri" w:eastAsia="Times New Roman" w:hAnsi="Calibri" w:cs="Times New Roman"/>
        </w:rPr>
      </w:pPr>
    </w:p>
    <w:p w14:paraId="426FE45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as long as it receives assistance or retains possession of any assistance from USDA. The person or persons whose signatures appear below are authorized to sign this assurance on the behalf of the Program applicant.”</w:t>
      </w:r>
    </w:p>
    <w:p w14:paraId="59980897" w14:textId="77777777" w:rsidR="005D46B4" w:rsidRPr="005D46B4" w:rsidRDefault="005D46B4" w:rsidP="005D46B4">
      <w:pPr>
        <w:widowControl/>
        <w:ind w:left="720"/>
        <w:rPr>
          <w:rFonts w:ascii="Calibri" w:eastAsia="Times New Roman" w:hAnsi="Calibri" w:cs="Times New Roman"/>
        </w:rPr>
      </w:pPr>
    </w:p>
    <w:p w14:paraId="388E7607"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4C52B6F8" w14:textId="77777777" w:rsidR="005D46B4" w:rsidRPr="005D46B4" w:rsidRDefault="005D46B4" w:rsidP="005D46B4">
      <w:pPr>
        <w:widowControl/>
        <w:ind w:left="720"/>
        <w:rPr>
          <w:rFonts w:ascii="Calibri" w:eastAsia="Times New Roman" w:hAnsi="Calibri" w:cs="Times New Roman"/>
        </w:rPr>
      </w:pPr>
    </w:p>
    <w:p w14:paraId="1C422C6D"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1AF0D64" w14:textId="77777777" w:rsidR="005D46B4" w:rsidRPr="005D46B4" w:rsidRDefault="005D46B4" w:rsidP="005D46B4">
      <w:pPr>
        <w:widowControl/>
        <w:ind w:left="720"/>
        <w:rPr>
          <w:rFonts w:ascii="Calibri" w:eastAsia="Times New Roman" w:hAnsi="Calibri" w:cs="Times New Roman"/>
        </w:rPr>
      </w:pPr>
    </w:p>
    <w:p w14:paraId="23A18D3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14:paraId="07B379A9" w14:textId="77777777" w:rsidR="005D46B4" w:rsidRPr="005D46B4" w:rsidRDefault="005D46B4" w:rsidP="005D46B4">
      <w:pPr>
        <w:widowControl/>
        <w:ind w:left="720"/>
        <w:rPr>
          <w:rFonts w:ascii="Calibri" w:eastAsia="Times New Roman" w:hAnsi="Calibri" w:cs="Times New Roman"/>
        </w:rPr>
      </w:pPr>
    </w:p>
    <w:p w14:paraId="0B4EF37B"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(1) mail: U.S. Department of Agriculture</w:t>
      </w:r>
    </w:p>
    <w:p w14:paraId="6EDF7A2A"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Office of the Assistant Secretary for Civil Rights</w:t>
      </w:r>
    </w:p>
    <w:p w14:paraId="0E5E9E36"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1400 Independence Avenue, SW</w:t>
      </w:r>
    </w:p>
    <w:p w14:paraId="5EE84852"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Washington, D.C. 20250-9410;</w:t>
      </w:r>
    </w:p>
    <w:p w14:paraId="102B4F4E" w14:textId="77777777" w:rsidR="005D46B4" w:rsidRPr="005D46B4" w:rsidRDefault="005D46B4" w:rsidP="005D46B4">
      <w:pPr>
        <w:widowControl/>
        <w:ind w:left="720"/>
        <w:rPr>
          <w:rFonts w:ascii="Calibri" w:eastAsia="Times New Roman" w:hAnsi="Calibri" w:cs="Times New Roman"/>
        </w:rPr>
      </w:pPr>
    </w:p>
    <w:p w14:paraId="688E0AD2"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(2) fax: (202) 690-7442; or</w:t>
      </w:r>
    </w:p>
    <w:p w14:paraId="2C420FEE" w14:textId="77777777" w:rsidR="005D46B4" w:rsidRPr="005D46B4" w:rsidRDefault="005D46B4" w:rsidP="005D46B4">
      <w:pPr>
        <w:widowControl/>
        <w:ind w:left="720"/>
        <w:rPr>
          <w:rFonts w:ascii="Calibri" w:eastAsia="Times New Roman" w:hAnsi="Calibri" w:cs="Times New Roman"/>
        </w:rPr>
      </w:pPr>
    </w:p>
    <w:p w14:paraId="7D69D7AD"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(3) email: </w:t>
      </w:r>
      <w:hyperlink r:id="rId10" w:history="1">
        <w:r w:rsidRPr="005D46B4">
          <w:rPr>
            <w:rFonts w:ascii="Calibri" w:eastAsia="Times New Roman" w:hAnsi="Calibri" w:cs="Times New Roman"/>
            <w:color w:val="0563C1" w:themeColor="hyperlink"/>
            <w:u w:val="single"/>
          </w:rPr>
          <w:t>program.intake@usda.gov</w:t>
        </w:r>
      </w:hyperlink>
      <w:r w:rsidRPr="005D46B4">
        <w:rPr>
          <w:rFonts w:ascii="Calibri" w:eastAsia="Times New Roman" w:hAnsi="Calibri" w:cs="Times New Roman"/>
        </w:rPr>
        <w:t>.</w:t>
      </w:r>
    </w:p>
    <w:p w14:paraId="60840D38" w14:textId="77777777" w:rsidR="005D46B4" w:rsidRPr="005D46B4" w:rsidRDefault="005D46B4" w:rsidP="005D46B4">
      <w:pPr>
        <w:widowControl/>
        <w:ind w:left="720"/>
        <w:rPr>
          <w:rFonts w:ascii="Calibri" w:eastAsia="Times New Roman" w:hAnsi="Calibri" w:cs="Times New Roman"/>
        </w:rPr>
      </w:pPr>
    </w:p>
    <w:p w14:paraId="44FC037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This institution is an equal opportunity provider.</w:t>
      </w:r>
    </w:p>
    <w:p w14:paraId="131E028A" w14:textId="77777777" w:rsidR="005D46B4" w:rsidRPr="005D46B4" w:rsidRDefault="005D46B4" w:rsidP="005D46B4">
      <w:pPr>
        <w:widowControl/>
        <w:ind w:left="1440"/>
        <w:rPr>
          <w:rFonts w:ascii="Calibri" w:eastAsia="Times New Roman" w:hAnsi="Calibri" w:cs="Times New Roman"/>
        </w:rPr>
      </w:pPr>
    </w:p>
    <w:p w14:paraId="015429D9" w14:textId="77777777" w:rsidR="005D46B4" w:rsidRPr="005D46B4" w:rsidRDefault="005D46B4" w:rsidP="005D46B4">
      <w:pPr>
        <w:pStyle w:val="ListParagraph"/>
        <w:numPr>
          <w:ilvl w:val="0"/>
          <w:numId w:val="49"/>
        </w:numPr>
        <w:rPr>
          <w:rFonts w:cstheme="minorHAnsi"/>
          <w:color w:val="2D2B38"/>
          <w:sz w:val="24"/>
          <w:szCs w:val="24"/>
        </w:rPr>
      </w:pPr>
    </w:p>
    <w:sectPr w:rsidR="005D46B4" w:rsidRPr="005D46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0D2F" w14:textId="77777777" w:rsidR="0048578D" w:rsidRDefault="0048578D" w:rsidP="00324E0B">
      <w:r>
        <w:separator/>
      </w:r>
    </w:p>
  </w:endnote>
  <w:endnote w:type="continuationSeparator" w:id="0">
    <w:p w14:paraId="3DC72292" w14:textId="77777777" w:rsidR="0048578D" w:rsidRDefault="0048578D" w:rsidP="0032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5734"/>
      <w:docPartObj>
        <w:docPartGallery w:val="Page Numbers (Bottom of Page)"/>
        <w:docPartUnique/>
      </w:docPartObj>
    </w:sdtPr>
    <w:sdtEndPr>
      <w:rPr>
        <w:noProof/>
      </w:rPr>
    </w:sdtEndPr>
    <w:sdtContent>
      <w:p w14:paraId="5B8EB203" w14:textId="29BAAFFD" w:rsidR="008D38C9" w:rsidRDefault="008D38C9">
        <w:pPr>
          <w:pStyle w:val="Footer"/>
          <w:jc w:val="center"/>
        </w:pPr>
        <w:r>
          <w:fldChar w:fldCharType="begin"/>
        </w:r>
        <w:r>
          <w:instrText xml:space="preserve"> PAGE   \* MERGEFORMAT </w:instrText>
        </w:r>
        <w:r>
          <w:fldChar w:fldCharType="separate"/>
        </w:r>
        <w:r w:rsidR="00B23BC3">
          <w:rPr>
            <w:noProof/>
          </w:rPr>
          <w:t>2</w:t>
        </w:r>
        <w:r>
          <w:rPr>
            <w:noProof/>
          </w:rPr>
          <w:fldChar w:fldCharType="end"/>
        </w:r>
      </w:p>
    </w:sdtContent>
  </w:sdt>
  <w:p w14:paraId="0C5010A2" w14:textId="77777777" w:rsidR="008D38C9" w:rsidRDefault="008D3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546466"/>
      <w:docPartObj>
        <w:docPartGallery w:val="Page Numbers (Bottom of Page)"/>
        <w:docPartUnique/>
      </w:docPartObj>
    </w:sdtPr>
    <w:sdtEndPr>
      <w:rPr>
        <w:noProof/>
      </w:rPr>
    </w:sdtEndPr>
    <w:sdtContent>
      <w:p w14:paraId="2BD5043D" w14:textId="56B328F9" w:rsidR="008D38C9" w:rsidRDefault="008D38C9">
        <w:pPr>
          <w:pStyle w:val="Footer"/>
        </w:pPr>
        <w:r>
          <w:fldChar w:fldCharType="begin"/>
        </w:r>
        <w:r>
          <w:instrText xml:space="preserve"> PAGE   \* MERGEFORMAT </w:instrText>
        </w:r>
        <w:r>
          <w:fldChar w:fldCharType="separate"/>
        </w:r>
        <w:r w:rsidR="00B23BC3">
          <w:rPr>
            <w:noProof/>
          </w:rPr>
          <w:t>31</w:t>
        </w:r>
        <w:r>
          <w:rPr>
            <w:noProof/>
          </w:rPr>
          <w:fldChar w:fldCharType="end"/>
        </w:r>
      </w:p>
    </w:sdtContent>
  </w:sdt>
  <w:p w14:paraId="261073CD" w14:textId="77777777" w:rsidR="008D38C9" w:rsidRDefault="008D3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B1535" w14:textId="77777777" w:rsidR="0048578D" w:rsidRDefault="0048578D" w:rsidP="00324E0B">
      <w:r>
        <w:separator/>
      </w:r>
    </w:p>
  </w:footnote>
  <w:footnote w:type="continuationSeparator" w:id="0">
    <w:p w14:paraId="488A9DF2" w14:textId="77777777" w:rsidR="0048578D" w:rsidRDefault="0048578D" w:rsidP="0032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1FAE" w14:textId="77777777" w:rsidR="008D38C9" w:rsidRDefault="008D38C9" w:rsidP="0081342D">
    <w:pPr>
      <w:pStyle w:val="Header"/>
      <w:tabs>
        <w:tab w:val="clear" w:pos="4680"/>
        <w:tab w:val="clear" w:pos="9360"/>
        <w:tab w:val="left" w:pos="24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EACA950"/>
    <w:lvl w:ilvl="0">
      <w:start w:val="1"/>
      <w:numFmt w:val="decimal"/>
      <w:lvlText w:val="%1."/>
      <w:lvlJc w:val="left"/>
      <w:pPr>
        <w:ind w:left="820" w:hanging="360"/>
      </w:pPr>
      <w:rPr>
        <w:b w:val="0"/>
        <w:bCs w:val="0"/>
        <w:spacing w:val="-3"/>
        <w:w w:val="100"/>
        <w:sz w:val="24"/>
        <w:szCs w:val="24"/>
      </w:rPr>
    </w:lvl>
    <w:lvl w:ilvl="1">
      <w:start w:val="1"/>
      <w:numFmt w:val="lowerLetter"/>
      <w:lvlText w:val="%2."/>
      <w:lvlJc w:val="left"/>
      <w:pPr>
        <w:ind w:left="1756" w:hanging="360"/>
      </w:pPr>
    </w:lvl>
    <w:lvl w:ilvl="2">
      <w:numFmt w:val="bullet"/>
      <w:lvlText w:val="•"/>
      <w:lvlJc w:val="left"/>
      <w:pPr>
        <w:ind w:left="2692" w:hanging="360"/>
      </w:pPr>
    </w:lvl>
    <w:lvl w:ilvl="3">
      <w:numFmt w:val="bullet"/>
      <w:lvlText w:val="•"/>
      <w:lvlJc w:val="left"/>
      <w:pPr>
        <w:ind w:left="3628" w:hanging="360"/>
      </w:pPr>
    </w:lvl>
    <w:lvl w:ilvl="4">
      <w:numFmt w:val="bullet"/>
      <w:lvlText w:val="•"/>
      <w:lvlJc w:val="left"/>
      <w:pPr>
        <w:ind w:left="4564" w:hanging="360"/>
      </w:pPr>
    </w:lvl>
    <w:lvl w:ilvl="5">
      <w:numFmt w:val="bullet"/>
      <w:lvlText w:val="•"/>
      <w:lvlJc w:val="left"/>
      <w:pPr>
        <w:ind w:left="5500" w:hanging="360"/>
      </w:pPr>
    </w:lvl>
    <w:lvl w:ilvl="6">
      <w:numFmt w:val="bullet"/>
      <w:lvlText w:val="•"/>
      <w:lvlJc w:val="left"/>
      <w:pPr>
        <w:ind w:left="6436" w:hanging="360"/>
      </w:pPr>
    </w:lvl>
    <w:lvl w:ilvl="7">
      <w:numFmt w:val="bullet"/>
      <w:lvlText w:val="•"/>
      <w:lvlJc w:val="left"/>
      <w:pPr>
        <w:ind w:left="7372" w:hanging="360"/>
      </w:pPr>
    </w:lvl>
    <w:lvl w:ilvl="8">
      <w:numFmt w:val="bullet"/>
      <w:lvlText w:val="•"/>
      <w:lvlJc w:val="left"/>
      <w:pPr>
        <w:ind w:left="8308" w:hanging="360"/>
      </w:pPr>
    </w:lvl>
  </w:abstractNum>
  <w:abstractNum w:abstractNumId="1" w15:restartNumberingAfterBreak="0">
    <w:nsid w:val="008F1F4A"/>
    <w:multiLevelType w:val="hybridMultilevel"/>
    <w:tmpl w:val="9BDCCF02"/>
    <w:lvl w:ilvl="0" w:tplc="060C3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2FB0"/>
    <w:multiLevelType w:val="hybridMultilevel"/>
    <w:tmpl w:val="945AE4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35993"/>
    <w:multiLevelType w:val="hybridMultilevel"/>
    <w:tmpl w:val="4F5CEF1A"/>
    <w:lvl w:ilvl="0" w:tplc="0409001B">
      <w:start w:val="1"/>
      <w:numFmt w:val="lowerRoman"/>
      <w:lvlText w:val="%1."/>
      <w:lvlJc w:val="right"/>
      <w:pPr>
        <w:ind w:left="1080" w:hanging="360"/>
      </w:pPr>
      <w:rPr>
        <w:rFonts w:hint="default"/>
        <w:color w:val="2D2B3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8C1A0C"/>
    <w:multiLevelType w:val="hybridMultilevel"/>
    <w:tmpl w:val="002046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586EFD"/>
    <w:multiLevelType w:val="hybridMultilevel"/>
    <w:tmpl w:val="79D4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234A"/>
    <w:multiLevelType w:val="hybridMultilevel"/>
    <w:tmpl w:val="BB22A1FC"/>
    <w:lvl w:ilvl="0" w:tplc="DA56990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20C03"/>
    <w:multiLevelType w:val="hybridMultilevel"/>
    <w:tmpl w:val="36B42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504888"/>
    <w:multiLevelType w:val="hybridMultilevel"/>
    <w:tmpl w:val="6C602DA2"/>
    <w:lvl w:ilvl="0" w:tplc="51EC2F9E">
      <w:start w:val="1"/>
      <w:numFmt w:val="bullet"/>
      <w:lvlText w:val="o"/>
      <w:lvlJc w:val="left"/>
      <w:pPr>
        <w:ind w:left="2070" w:hanging="360"/>
      </w:pPr>
      <w:rPr>
        <w:rFonts w:ascii="Courier New" w:hAnsi="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0E5B64F4"/>
    <w:multiLevelType w:val="hybridMultilevel"/>
    <w:tmpl w:val="401E4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5A58E8"/>
    <w:multiLevelType w:val="hybridMultilevel"/>
    <w:tmpl w:val="F0DCE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34F3F"/>
    <w:multiLevelType w:val="hybridMultilevel"/>
    <w:tmpl w:val="3B2C8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6A2A2D"/>
    <w:multiLevelType w:val="hybridMultilevel"/>
    <w:tmpl w:val="1FA8BAC4"/>
    <w:lvl w:ilvl="0" w:tplc="04090019">
      <w:start w:val="1"/>
      <w:numFmt w:val="lowerLetter"/>
      <w:lvlText w:val="%1."/>
      <w:lvlJc w:val="left"/>
      <w:pPr>
        <w:ind w:left="360" w:hanging="360"/>
      </w:pPr>
      <w:rPr>
        <w:rFonts w:hint="default"/>
        <w:b w:val="0"/>
        <w:color w:val="2D2B38"/>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5F632F"/>
    <w:multiLevelType w:val="hybridMultilevel"/>
    <w:tmpl w:val="47026CB2"/>
    <w:lvl w:ilvl="0" w:tplc="51EC2F9E">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2A6A9D"/>
    <w:multiLevelType w:val="multilevel"/>
    <w:tmpl w:val="9BCA3C62"/>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5" w15:restartNumberingAfterBreak="0">
    <w:nsid w:val="1B3902E8"/>
    <w:multiLevelType w:val="hybridMultilevel"/>
    <w:tmpl w:val="4C9A1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3C050A"/>
    <w:multiLevelType w:val="hybridMultilevel"/>
    <w:tmpl w:val="078E2936"/>
    <w:lvl w:ilvl="0" w:tplc="58BC991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353F"/>
    <w:multiLevelType w:val="hybridMultilevel"/>
    <w:tmpl w:val="E464815E"/>
    <w:lvl w:ilvl="0" w:tplc="5E8A3FA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343F8C"/>
    <w:multiLevelType w:val="hybridMultilevel"/>
    <w:tmpl w:val="1D42D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C17210"/>
    <w:multiLevelType w:val="multilevel"/>
    <w:tmpl w:val="23108A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15032FE"/>
    <w:multiLevelType w:val="hybridMultilevel"/>
    <w:tmpl w:val="E07C6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6A34CF"/>
    <w:multiLevelType w:val="hybridMultilevel"/>
    <w:tmpl w:val="B0203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96F385F"/>
    <w:multiLevelType w:val="hybridMultilevel"/>
    <w:tmpl w:val="A8542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CD6391"/>
    <w:multiLevelType w:val="hybridMultilevel"/>
    <w:tmpl w:val="6584F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535EBF"/>
    <w:multiLevelType w:val="hybridMultilevel"/>
    <w:tmpl w:val="20AE3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5B5D75"/>
    <w:multiLevelType w:val="hybridMultilevel"/>
    <w:tmpl w:val="3DDEDABA"/>
    <w:lvl w:ilvl="0" w:tplc="9D2E78F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BC208B"/>
    <w:multiLevelType w:val="hybridMultilevel"/>
    <w:tmpl w:val="6E8EA1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38A6EEA"/>
    <w:multiLevelType w:val="hybridMultilevel"/>
    <w:tmpl w:val="BF30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103ED"/>
    <w:multiLevelType w:val="hybridMultilevel"/>
    <w:tmpl w:val="9A9CBFAC"/>
    <w:lvl w:ilvl="0" w:tplc="51EC2F9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266F4"/>
    <w:multiLevelType w:val="hybridMultilevel"/>
    <w:tmpl w:val="5D0049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3B484F"/>
    <w:multiLevelType w:val="hybridMultilevel"/>
    <w:tmpl w:val="37BC8360"/>
    <w:lvl w:ilvl="0" w:tplc="9C866A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6A4784"/>
    <w:multiLevelType w:val="hybridMultilevel"/>
    <w:tmpl w:val="AD4C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45A27"/>
    <w:multiLevelType w:val="hybridMultilevel"/>
    <w:tmpl w:val="0B6EE656"/>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7E60CCB"/>
    <w:multiLevelType w:val="hybridMultilevel"/>
    <w:tmpl w:val="2DEE47C6"/>
    <w:lvl w:ilvl="0" w:tplc="2822E74E">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44E50"/>
    <w:multiLevelType w:val="hybridMultilevel"/>
    <w:tmpl w:val="518E0394"/>
    <w:lvl w:ilvl="0" w:tplc="060C3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6F5BCB"/>
    <w:multiLevelType w:val="hybridMultilevel"/>
    <w:tmpl w:val="7E7E4C40"/>
    <w:lvl w:ilvl="0" w:tplc="A6E646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B5478"/>
    <w:multiLevelType w:val="hybridMultilevel"/>
    <w:tmpl w:val="7AF6A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52058"/>
    <w:multiLevelType w:val="multilevel"/>
    <w:tmpl w:val="396C378C"/>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0020A7D"/>
    <w:multiLevelType w:val="hybridMultilevel"/>
    <w:tmpl w:val="33D60CF2"/>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86A67"/>
    <w:multiLevelType w:val="hybridMultilevel"/>
    <w:tmpl w:val="8A44BD8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0B07DA4"/>
    <w:multiLevelType w:val="hybridMultilevel"/>
    <w:tmpl w:val="8D928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0427B8"/>
    <w:multiLevelType w:val="hybridMultilevel"/>
    <w:tmpl w:val="3C76C4DE"/>
    <w:lvl w:ilvl="0" w:tplc="51EC2F9E">
      <w:start w:val="1"/>
      <w:numFmt w:val="bullet"/>
      <w:lvlText w:val="o"/>
      <w:lvlJc w:val="left"/>
      <w:pPr>
        <w:ind w:left="720" w:hanging="360"/>
      </w:pPr>
      <w:rPr>
        <w:rFonts w:ascii="Courier New" w:hAnsi="Courier New" w:hint="default"/>
      </w:rPr>
    </w:lvl>
    <w:lvl w:ilvl="1" w:tplc="51EC2F9E">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F3A13"/>
    <w:multiLevelType w:val="hybridMultilevel"/>
    <w:tmpl w:val="2FF08C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5E83151"/>
    <w:multiLevelType w:val="hybridMultilevel"/>
    <w:tmpl w:val="CA906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406C0B"/>
    <w:multiLevelType w:val="hybridMultilevel"/>
    <w:tmpl w:val="FA7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CF783E"/>
    <w:multiLevelType w:val="hybridMultilevel"/>
    <w:tmpl w:val="3DB6BEE4"/>
    <w:lvl w:ilvl="0" w:tplc="51EC2F9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765A3"/>
    <w:multiLevelType w:val="hybridMultilevel"/>
    <w:tmpl w:val="D5FA5D36"/>
    <w:lvl w:ilvl="0" w:tplc="C5480F1C">
      <w:start w:val="1"/>
      <w:numFmt w:val="lowerLetter"/>
      <w:lvlText w:val="%1."/>
      <w:lvlJc w:val="left"/>
      <w:pPr>
        <w:ind w:left="360" w:hanging="360"/>
      </w:pPr>
      <w:rPr>
        <w:rFonts w:hint="default"/>
        <w:b w:val="0"/>
        <w:color w:val="2D2B3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785C2F26"/>
    <w:multiLevelType w:val="hybridMultilevel"/>
    <w:tmpl w:val="0706E96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E4437EA"/>
    <w:multiLevelType w:val="hybridMultilevel"/>
    <w:tmpl w:val="CB38A8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2"/>
  </w:num>
  <w:num w:numId="3">
    <w:abstractNumId w:val="3"/>
  </w:num>
  <w:num w:numId="4">
    <w:abstractNumId w:val="48"/>
  </w:num>
  <w:num w:numId="5">
    <w:abstractNumId w:val="37"/>
  </w:num>
  <w:num w:numId="6">
    <w:abstractNumId w:val="9"/>
  </w:num>
  <w:num w:numId="7">
    <w:abstractNumId w:val="36"/>
  </w:num>
  <w:num w:numId="8">
    <w:abstractNumId w:val="27"/>
  </w:num>
  <w:num w:numId="9">
    <w:abstractNumId w:val="6"/>
  </w:num>
  <w:num w:numId="10">
    <w:abstractNumId w:val="14"/>
  </w:num>
  <w:num w:numId="11">
    <w:abstractNumId w:val="29"/>
  </w:num>
  <w:num w:numId="12">
    <w:abstractNumId w:val="16"/>
  </w:num>
  <w:num w:numId="13">
    <w:abstractNumId w:val="31"/>
  </w:num>
  <w:num w:numId="14">
    <w:abstractNumId w:val="39"/>
  </w:num>
  <w:num w:numId="15">
    <w:abstractNumId w:val="30"/>
  </w:num>
  <w:num w:numId="16">
    <w:abstractNumId w:val="10"/>
  </w:num>
  <w:num w:numId="17">
    <w:abstractNumId w:val="42"/>
  </w:num>
  <w:num w:numId="18">
    <w:abstractNumId w:val="23"/>
  </w:num>
  <w:num w:numId="19">
    <w:abstractNumId w:val="40"/>
  </w:num>
  <w:num w:numId="20">
    <w:abstractNumId w:val="19"/>
  </w:num>
  <w:num w:numId="21">
    <w:abstractNumId w:val="35"/>
  </w:num>
  <w:num w:numId="22">
    <w:abstractNumId w:val="0"/>
  </w:num>
  <w:num w:numId="23">
    <w:abstractNumId w:val="1"/>
  </w:num>
  <w:num w:numId="24">
    <w:abstractNumId w:val="34"/>
  </w:num>
  <w:num w:numId="25">
    <w:abstractNumId w:val="24"/>
  </w:num>
  <w:num w:numId="26">
    <w:abstractNumId w:val="44"/>
  </w:num>
  <w:num w:numId="27">
    <w:abstractNumId w:val="33"/>
  </w:num>
  <w:num w:numId="28">
    <w:abstractNumId w:val="28"/>
  </w:num>
  <w:num w:numId="29">
    <w:abstractNumId w:val="21"/>
  </w:num>
  <w:num w:numId="30">
    <w:abstractNumId w:val="43"/>
  </w:num>
  <w:num w:numId="31">
    <w:abstractNumId w:val="26"/>
  </w:num>
  <w:num w:numId="32">
    <w:abstractNumId w:val="7"/>
  </w:num>
  <w:num w:numId="33">
    <w:abstractNumId w:val="2"/>
  </w:num>
  <w:num w:numId="34">
    <w:abstractNumId w:val="11"/>
  </w:num>
  <w:num w:numId="35">
    <w:abstractNumId w:val="4"/>
  </w:num>
  <w:num w:numId="36">
    <w:abstractNumId w:val="32"/>
  </w:num>
  <w:num w:numId="37">
    <w:abstractNumId w:val="47"/>
  </w:num>
  <w:num w:numId="38">
    <w:abstractNumId w:val="45"/>
  </w:num>
  <w:num w:numId="39">
    <w:abstractNumId w:val="8"/>
  </w:num>
  <w:num w:numId="40">
    <w:abstractNumId w:val="13"/>
  </w:num>
  <w:num w:numId="41">
    <w:abstractNumId w:val="41"/>
  </w:num>
  <w:num w:numId="42">
    <w:abstractNumId w:val="17"/>
  </w:num>
  <w:num w:numId="43">
    <w:abstractNumId w:val="38"/>
  </w:num>
  <w:num w:numId="44">
    <w:abstractNumId w:val="25"/>
  </w:num>
  <w:num w:numId="45">
    <w:abstractNumId w:val="15"/>
  </w:num>
  <w:num w:numId="46">
    <w:abstractNumId w:val="18"/>
  </w:num>
  <w:num w:numId="47">
    <w:abstractNumId w:val="20"/>
  </w:num>
  <w:num w:numId="48">
    <w:abstractNumId w:val="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0B"/>
    <w:rsid w:val="00021BF7"/>
    <w:rsid w:val="00034AFC"/>
    <w:rsid w:val="000632AE"/>
    <w:rsid w:val="00140872"/>
    <w:rsid w:val="00152F5D"/>
    <w:rsid w:val="0029362D"/>
    <w:rsid w:val="0030035B"/>
    <w:rsid w:val="00324E0B"/>
    <w:rsid w:val="00382964"/>
    <w:rsid w:val="00465127"/>
    <w:rsid w:val="0048578D"/>
    <w:rsid w:val="004C31D5"/>
    <w:rsid w:val="005D46B4"/>
    <w:rsid w:val="005E22D9"/>
    <w:rsid w:val="00600CE2"/>
    <w:rsid w:val="00617B41"/>
    <w:rsid w:val="007A52B4"/>
    <w:rsid w:val="0081342D"/>
    <w:rsid w:val="00837469"/>
    <w:rsid w:val="008D38C9"/>
    <w:rsid w:val="009B69F5"/>
    <w:rsid w:val="00A22700"/>
    <w:rsid w:val="00B23BC3"/>
    <w:rsid w:val="00BB1689"/>
    <w:rsid w:val="00CA4073"/>
    <w:rsid w:val="00D0458D"/>
    <w:rsid w:val="00D065CD"/>
    <w:rsid w:val="00D40275"/>
    <w:rsid w:val="00F6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BDA3"/>
  <w15:chartTrackingRefBased/>
  <w15:docId w15:val="{7617912E-FA08-4BA0-87AF-9127B995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4E0B"/>
    <w:pPr>
      <w:widowControl w:val="0"/>
      <w:spacing w:after="0" w:line="240" w:lineRule="auto"/>
    </w:pPr>
  </w:style>
  <w:style w:type="paragraph" w:styleId="Heading1">
    <w:name w:val="heading 1"/>
    <w:basedOn w:val="Normal"/>
    <w:next w:val="Normal"/>
    <w:link w:val="Heading1Char"/>
    <w:qFormat/>
    <w:rsid w:val="00324E0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eastAsia="Times New Roman" w:hAnsi="Calisto MT" w:cs="Times New Roman"/>
      <w:b/>
      <w:sz w:val="36"/>
      <w:szCs w:val="20"/>
    </w:rPr>
  </w:style>
  <w:style w:type="paragraph" w:styleId="Heading2">
    <w:name w:val="heading 2"/>
    <w:basedOn w:val="Normal"/>
    <w:next w:val="Normal"/>
    <w:link w:val="Heading2Char"/>
    <w:uiPriority w:val="9"/>
    <w:semiHidden/>
    <w:unhideWhenUsed/>
    <w:qFormat/>
    <w:rsid w:val="00A227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4C31D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E0B"/>
    <w:pPr>
      <w:tabs>
        <w:tab w:val="center" w:pos="4680"/>
        <w:tab w:val="right" w:pos="9360"/>
      </w:tabs>
    </w:pPr>
  </w:style>
  <w:style w:type="character" w:customStyle="1" w:styleId="HeaderChar">
    <w:name w:val="Header Char"/>
    <w:basedOn w:val="DefaultParagraphFont"/>
    <w:link w:val="Header"/>
    <w:uiPriority w:val="99"/>
    <w:rsid w:val="00324E0B"/>
  </w:style>
  <w:style w:type="paragraph" w:styleId="Footer">
    <w:name w:val="footer"/>
    <w:basedOn w:val="Normal"/>
    <w:link w:val="FooterChar"/>
    <w:uiPriority w:val="99"/>
    <w:unhideWhenUsed/>
    <w:rsid w:val="00324E0B"/>
    <w:pPr>
      <w:tabs>
        <w:tab w:val="center" w:pos="4680"/>
        <w:tab w:val="right" w:pos="9360"/>
      </w:tabs>
    </w:pPr>
  </w:style>
  <w:style w:type="character" w:customStyle="1" w:styleId="FooterChar">
    <w:name w:val="Footer Char"/>
    <w:basedOn w:val="DefaultParagraphFont"/>
    <w:link w:val="Footer"/>
    <w:uiPriority w:val="99"/>
    <w:rsid w:val="00324E0B"/>
  </w:style>
  <w:style w:type="character" w:customStyle="1" w:styleId="Heading1Char">
    <w:name w:val="Heading 1 Char"/>
    <w:basedOn w:val="DefaultParagraphFont"/>
    <w:link w:val="Heading1"/>
    <w:rsid w:val="00324E0B"/>
    <w:rPr>
      <w:rFonts w:ascii="Calisto MT" w:eastAsia="Times New Roman" w:hAnsi="Calisto MT" w:cs="Times New Roman"/>
      <w:b/>
      <w:sz w:val="36"/>
      <w:szCs w:val="20"/>
    </w:rPr>
  </w:style>
  <w:style w:type="table" w:styleId="TableGrid">
    <w:name w:val="Table Grid"/>
    <w:basedOn w:val="TableNormal"/>
    <w:uiPriority w:val="59"/>
    <w:rsid w:val="003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24E0B"/>
    <w:pPr>
      <w:ind w:left="720"/>
      <w:contextualSpacing/>
    </w:pPr>
  </w:style>
  <w:style w:type="paragraph" w:styleId="BodyText">
    <w:name w:val="Body Text"/>
    <w:basedOn w:val="Normal"/>
    <w:link w:val="BodyTextChar"/>
    <w:uiPriority w:val="1"/>
    <w:qFormat/>
    <w:rsid w:val="00837469"/>
    <w:pPr>
      <w:ind w:left="1491"/>
    </w:pPr>
    <w:rPr>
      <w:rFonts w:ascii="Times New Roman" w:eastAsia="Times New Roman" w:hAnsi="Times New Roman"/>
      <w:sz w:val="19"/>
      <w:szCs w:val="19"/>
    </w:rPr>
  </w:style>
  <w:style w:type="character" w:customStyle="1" w:styleId="BodyTextChar">
    <w:name w:val="Body Text Char"/>
    <w:basedOn w:val="DefaultParagraphFont"/>
    <w:link w:val="BodyText"/>
    <w:rsid w:val="00837469"/>
    <w:rPr>
      <w:rFonts w:ascii="Times New Roman" w:eastAsia="Times New Roman" w:hAnsi="Times New Roman"/>
      <w:sz w:val="19"/>
      <w:szCs w:val="19"/>
    </w:rPr>
  </w:style>
  <w:style w:type="paragraph" w:customStyle="1" w:styleId="HeadingMuseo">
    <w:name w:val="Heading Museo"/>
    <w:basedOn w:val="Heading1"/>
    <w:qFormat/>
    <w:rsid w:val="0081342D"/>
    <w:pPr>
      <w:keepNext w:val="0"/>
      <w:pBdr>
        <w:bottom w:val="single" w:sz="8" w:space="1" w:color="666666" w:themeColor="text1" w:themeTint="99"/>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90"/>
      </w:tabs>
      <w:spacing w:before="120" w:after="120" w:line="240" w:lineRule="auto"/>
      <w:jc w:val="left"/>
    </w:pPr>
    <w:rPr>
      <w:rFonts w:ascii="Museo Slab 500" w:eastAsiaTheme="minorHAnsi" w:hAnsi="Museo Slab 500" w:cstheme="minorBidi"/>
      <w:b w:val="0"/>
      <w:bCs/>
      <w:color w:val="000000" w:themeColor="text1"/>
      <w:sz w:val="30"/>
      <w:szCs w:val="30"/>
    </w:rPr>
  </w:style>
  <w:style w:type="paragraph" w:customStyle="1" w:styleId="SubheadTrebuchet">
    <w:name w:val="Subhead Trebuchet"/>
    <w:basedOn w:val="Normal"/>
    <w:next w:val="Normal"/>
    <w:autoRedefine/>
    <w:qFormat/>
    <w:rsid w:val="0081342D"/>
    <w:pPr>
      <w:widowControl/>
      <w:spacing w:before="120" w:after="60"/>
    </w:pPr>
    <w:rPr>
      <w:rFonts w:ascii="Trebuchet MS" w:eastAsiaTheme="minorEastAsia" w:hAnsi="Trebuchet MS"/>
      <w:b/>
      <w:sz w:val="24"/>
      <w:szCs w:val="24"/>
    </w:rPr>
  </w:style>
  <w:style w:type="character" w:customStyle="1" w:styleId="MessageHeaderLabel">
    <w:name w:val="Message Header Label"/>
    <w:rsid w:val="0081342D"/>
    <w:rPr>
      <w:rFonts w:ascii="Arial Black" w:hAnsi="Arial Black" w:hint="default"/>
      <w:sz w:val="18"/>
    </w:rPr>
  </w:style>
  <w:style w:type="character" w:styleId="PlaceholderText">
    <w:name w:val="Placeholder Text"/>
    <w:basedOn w:val="DefaultParagraphFont"/>
    <w:uiPriority w:val="99"/>
    <w:semiHidden/>
    <w:rsid w:val="0081342D"/>
    <w:rPr>
      <w:color w:val="808080"/>
    </w:rPr>
  </w:style>
  <w:style w:type="character" w:customStyle="1" w:styleId="Heading7Char">
    <w:name w:val="Heading 7 Char"/>
    <w:basedOn w:val="DefaultParagraphFont"/>
    <w:link w:val="Heading7"/>
    <w:uiPriority w:val="9"/>
    <w:semiHidden/>
    <w:rsid w:val="004C31D5"/>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rsid w:val="004C31D5"/>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4C31D5"/>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A2270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22700"/>
    <w:pPr>
      <w:widowControl/>
      <w:spacing w:before="100" w:beforeAutospacing="1" w:after="100" w:afterAutospacing="1"/>
      <w:ind w:firstLine="48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0872"/>
    <w:rPr>
      <w:sz w:val="16"/>
      <w:szCs w:val="16"/>
    </w:rPr>
  </w:style>
  <w:style w:type="paragraph" w:styleId="CommentText">
    <w:name w:val="annotation text"/>
    <w:basedOn w:val="Normal"/>
    <w:link w:val="CommentTextChar"/>
    <w:uiPriority w:val="99"/>
    <w:semiHidden/>
    <w:unhideWhenUsed/>
    <w:rsid w:val="00140872"/>
    <w:rPr>
      <w:sz w:val="20"/>
      <w:szCs w:val="20"/>
    </w:rPr>
  </w:style>
  <w:style w:type="character" w:customStyle="1" w:styleId="CommentTextChar">
    <w:name w:val="Comment Text Char"/>
    <w:basedOn w:val="DefaultParagraphFont"/>
    <w:link w:val="CommentText"/>
    <w:uiPriority w:val="99"/>
    <w:semiHidden/>
    <w:rsid w:val="00140872"/>
    <w:rPr>
      <w:sz w:val="20"/>
      <w:szCs w:val="20"/>
    </w:rPr>
  </w:style>
  <w:style w:type="paragraph" w:styleId="CommentSubject">
    <w:name w:val="annotation subject"/>
    <w:basedOn w:val="CommentText"/>
    <w:next w:val="CommentText"/>
    <w:link w:val="CommentSubjectChar"/>
    <w:uiPriority w:val="99"/>
    <w:semiHidden/>
    <w:unhideWhenUsed/>
    <w:rsid w:val="00140872"/>
    <w:rPr>
      <w:b/>
      <w:bCs/>
    </w:rPr>
  </w:style>
  <w:style w:type="character" w:customStyle="1" w:styleId="CommentSubjectChar">
    <w:name w:val="Comment Subject Char"/>
    <w:basedOn w:val="CommentTextChar"/>
    <w:link w:val="CommentSubject"/>
    <w:uiPriority w:val="99"/>
    <w:semiHidden/>
    <w:rsid w:val="00140872"/>
    <w:rPr>
      <w:b/>
      <w:bCs/>
      <w:sz w:val="20"/>
      <w:szCs w:val="20"/>
    </w:rPr>
  </w:style>
  <w:style w:type="paragraph" w:styleId="BalloonText">
    <w:name w:val="Balloon Text"/>
    <w:basedOn w:val="Normal"/>
    <w:link w:val="BalloonTextChar"/>
    <w:uiPriority w:val="99"/>
    <w:semiHidden/>
    <w:unhideWhenUsed/>
    <w:rsid w:val="00140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sam.gov/portal/SA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D9090E688F46BF950AD0B8D3EF0F33"/>
        <w:category>
          <w:name w:val="General"/>
          <w:gallery w:val="placeholder"/>
        </w:category>
        <w:types>
          <w:type w:val="bbPlcHdr"/>
        </w:types>
        <w:behaviors>
          <w:behavior w:val="content"/>
        </w:behaviors>
        <w:guid w:val="{D29340F8-7E2E-491C-8905-48269A4BB63A}"/>
      </w:docPartPr>
      <w:docPartBody>
        <w:p w:rsidR="00417EE3" w:rsidRDefault="00417EE3" w:rsidP="00417EE3">
          <w:pPr>
            <w:pStyle w:val="EBD9090E688F46BF950AD0B8D3EF0F33"/>
          </w:pPr>
          <w:r w:rsidRPr="007A6E96">
            <w:rPr>
              <w:rStyle w:val="PlaceholderText"/>
            </w:rPr>
            <w:t>Click here to enter text.</w:t>
          </w:r>
        </w:p>
      </w:docPartBody>
    </w:docPart>
    <w:docPart>
      <w:docPartPr>
        <w:name w:val="4317050618394A2796844753A3D87AD2"/>
        <w:category>
          <w:name w:val="General"/>
          <w:gallery w:val="placeholder"/>
        </w:category>
        <w:types>
          <w:type w:val="bbPlcHdr"/>
        </w:types>
        <w:behaviors>
          <w:behavior w:val="content"/>
        </w:behaviors>
        <w:guid w:val="{3758A5EC-3234-4AE8-922D-67DD9E48420D}"/>
      </w:docPartPr>
      <w:docPartBody>
        <w:p w:rsidR="00417EE3" w:rsidRDefault="00417EE3" w:rsidP="00417EE3">
          <w:pPr>
            <w:pStyle w:val="4317050618394A2796844753A3D87AD2"/>
          </w:pPr>
          <w:r w:rsidRPr="007A6E96">
            <w:rPr>
              <w:rStyle w:val="PlaceholderText"/>
            </w:rPr>
            <w:t>Click here to enter text.</w:t>
          </w:r>
        </w:p>
      </w:docPartBody>
    </w:docPart>
    <w:docPart>
      <w:docPartPr>
        <w:name w:val="07D4D12631814E4DBE1F09DD57F6ABEB"/>
        <w:category>
          <w:name w:val="General"/>
          <w:gallery w:val="placeholder"/>
        </w:category>
        <w:types>
          <w:type w:val="bbPlcHdr"/>
        </w:types>
        <w:behaviors>
          <w:behavior w:val="content"/>
        </w:behaviors>
        <w:guid w:val="{FE478006-BAE4-4777-B034-1B2C49B9CA05}"/>
      </w:docPartPr>
      <w:docPartBody>
        <w:p w:rsidR="00417EE3" w:rsidRDefault="00417EE3" w:rsidP="00417EE3">
          <w:pPr>
            <w:pStyle w:val="07D4D12631814E4DBE1F09DD57F6ABEB"/>
          </w:pPr>
          <w:r>
            <w:rPr>
              <w:rStyle w:val="PlaceholderText"/>
            </w:rPr>
            <w:t>Enter company name</w:t>
          </w:r>
        </w:p>
      </w:docPartBody>
    </w:docPart>
    <w:docPart>
      <w:docPartPr>
        <w:name w:val="881E152F500A4F49BE0C8475888A6835"/>
        <w:category>
          <w:name w:val="General"/>
          <w:gallery w:val="placeholder"/>
        </w:category>
        <w:types>
          <w:type w:val="bbPlcHdr"/>
        </w:types>
        <w:behaviors>
          <w:behavior w:val="content"/>
        </w:behaviors>
        <w:guid w:val="{E58F8B87-87A1-4012-A7F8-ECABD70C98BE}"/>
      </w:docPartPr>
      <w:docPartBody>
        <w:p w:rsidR="00417EE3" w:rsidRDefault="00417EE3" w:rsidP="00417EE3">
          <w:pPr>
            <w:pStyle w:val="881E152F500A4F49BE0C8475888A6835"/>
          </w:pPr>
          <w:r>
            <w:rPr>
              <w:rStyle w:val="PlaceholderText"/>
            </w:rPr>
            <w:t>Enter company name</w:t>
          </w:r>
        </w:p>
      </w:docPartBody>
    </w:docPart>
    <w:docPart>
      <w:docPartPr>
        <w:name w:val="86207FCC903145ECB91044922E5D32E0"/>
        <w:category>
          <w:name w:val="General"/>
          <w:gallery w:val="placeholder"/>
        </w:category>
        <w:types>
          <w:type w:val="bbPlcHdr"/>
        </w:types>
        <w:behaviors>
          <w:behavior w:val="content"/>
        </w:behaviors>
        <w:guid w:val="{EA51D51A-7728-4742-B8DC-C8CECCE49E8A}"/>
      </w:docPartPr>
      <w:docPartBody>
        <w:p w:rsidR="00417EE3" w:rsidRDefault="00417EE3" w:rsidP="00417EE3">
          <w:pPr>
            <w:pStyle w:val="86207FCC903145ECB91044922E5D32E0"/>
          </w:pPr>
          <w:r>
            <w:rPr>
              <w:rStyle w:val="PlaceholderText"/>
            </w:rPr>
            <w:t>Enter company name</w:t>
          </w:r>
        </w:p>
      </w:docPartBody>
    </w:docPart>
    <w:docPart>
      <w:docPartPr>
        <w:name w:val="4E88511B27C241BC915A11FFA2CEC08F"/>
        <w:category>
          <w:name w:val="General"/>
          <w:gallery w:val="placeholder"/>
        </w:category>
        <w:types>
          <w:type w:val="bbPlcHdr"/>
        </w:types>
        <w:behaviors>
          <w:behavior w:val="content"/>
        </w:behaviors>
        <w:guid w:val="{3294AE95-21B7-4B88-BA67-2EAA033449F8}"/>
      </w:docPartPr>
      <w:docPartBody>
        <w:p w:rsidR="00417EE3" w:rsidRDefault="00417EE3" w:rsidP="00417EE3">
          <w:pPr>
            <w:pStyle w:val="4E88511B27C241BC915A11FFA2CEC08F"/>
          </w:pPr>
          <w:r>
            <w:rPr>
              <w:rStyle w:val="PlaceholderText"/>
            </w:rPr>
            <w:t>Enter contact name</w:t>
          </w:r>
        </w:p>
      </w:docPartBody>
    </w:docPart>
    <w:docPart>
      <w:docPartPr>
        <w:name w:val="6504DB9980294C3B986DBD223F0A8A4B"/>
        <w:category>
          <w:name w:val="General"/>
          <w:gallery w:val="placeholder"/>
        </w:category>
        <w:types>
          <w:type w:val="bbPlcHdr"/>
        </w:types>
        <w:behaviors>
          <w:behavior w:val="content"/>
        </w:behaviors>
        <w:guid w:val="{DB34F151-865D-4869-9A85-6998D74F5965}"/>
      </w:docPartPr>
      <w:docPartBody>
        <w:p w:rsidR="00417EE3" w:rsidRDefault="00417EE3" w:rsidP="00417EE3">
          <w:pPr>
            <w:pStyle w:val="6504DB9980294C3B986DBD223F0A8A4B"/>
          </w:pPr>
          <w:r>
            <w:rPr>
              <w:rStyle w:val="PlaceholderText"/>
            </w:rPr>
            <w:t>Enter contact name</w:t>
          </w:r>
        </w:p>
      </w:docPartBody>
    </w:docPart>
    <w:docPart>
      <w:docPartPr>
        <w:name w:val="28444D79739E4D81AC146D8FFCF4D1A0"/>
        <w:category>
          <w:name w:val="General"/>
          <w:gallery w:val="placeholder"/>
        </w:category>
        <w:types>
          <w:type w:val="bbPlcHdr"/>
        </w:types>
        <w:behaviors>
          <w:behavior w:val="content"/>
        </w:behaviors>
        <w:guid w:val="{A4C6CCB6-4218-44AF-84B5-4AC5CAF6BEB2}"/>
      </w:docPartPr>
      <w:docPartBody>
        <w:p w:rsidR="00417EE3" w:rsidRDefault="00417EE3" w:rsidP="00417EE3">
          <w:pPr>
            <w:pStyle w:val="28444D79739E4D81AC146D8FFCF4D1A0"/>
          </w:pPr>
          <w:r>
            <w:rPr>
              <w:rStyle w:val="PlaceholderText"/>
            </w:rPr>
            <w:t>Enter contact name</w:t>
          </w:r>
        </w:p>
      </w:docPartBody>
    </w:docPart>
    <w:docPart>
      <w:docPartPr>
        <w:name w:val="82622F10A19C4B89AECE55D994A77B03"/>
        <w:category>
          <w:name w:val="General"/>
          <w:gallery w:val="placeholder"/>
        </w:category>
        <w:types>
          <w:type w:val="bbPlcHdr"/>
        </w:types>
        <w:behaviors>
          <w:behavior w:val="content"/>
        </w:behaviors>
        <w:guid w:val="{588ECE24-BFB1-4DB9-BAD6-379A4D9C98FF}"/>
      </w:docPartPr>
      <w:docPartBody>
        <w:p w:rsidR="00417EE3" w:rsidRDefault="00417EE3" w:rsidP="00417EE3">
          <w:pPr>
            <w:pStyle w:val="82622F10A19C4B89AECE55D994A77B03"/>
          </w:pPr>
          <w:r>
            <w:rPr>
              <w:rStyle w:val="PlaceholderText"/>
            </w:rPr>
            <w:t>###-###-###</w:t>
          </w:r>
        </w:p>
      </w:docPartBody>
    </w:docPart>
    <w:docPart>
      <w:docPartPr>
        <w:name w:val="895D62E04DF64A9682F81ED3273CB73C"/>
        <w:category>
          <w:name w:val="General"/>
          <w:gallery w:val="placeholder"/>
        </w:category>
        <w:types>
          <w:type w:val="bbPlcHdr"/>
        </w:types>
        <w:behaviors>
          <w:behavior w:val="content"/>
        </w:behaviors>
        <w:guid w:val="{DCDE209A-710A-4333-8038-90F2FF7E50DB}"/>
      </w:docPartPr>
      <w:docPartBody>
        <w:p w:rsidR="00417EE3" w:rsidRDefault="00417EE3" w:rsidP="00417EE3">
          <w:pPr>
            <w:pStyle w:val="895D62E04DF64A9682F81ED3273CB73C"/>
          </w:pPr>
          <w:r>
            <w:rPr>
              <w:rStyle w:val="PlaceholderText"/>
            </w:rPr>
            <w:t>###-###-###</w:t>
          </w:r>
        </w:p>
      </w:docPartBody>
    </w:docPart>
    <w:docPart>
      <w:docPartPr>
        <w:name w:val="DC435DCBBECF45E8B9C684014836238F"/>
        <w:category>
          <w:name w:val="General"/>
          <w:gallery w:val="placeholder"/>
        </w:category>
        <w:types>
          <w:type w:val="bbPlcHdr"/>
        </w:types>
        <w:behaviors>
          <w:behavior w:val="content"/>
        </w:behaviors>
        <w:guid w:val="{79AA9931-CCAB-45BA-A333-975F4E6ADEAE}"/>
      </w:docPartPr>
      <w:docPartBody>
        <w:p w:rsidR="00417EE3" w:rsidRDefault="00417EE3" w:rsidP="00417EE3">
          <w:pPr>
            <w:pStyle w:val="DC435DCBBECF45E8B9C684014836238F"/>
          </w:pPr>
          <w:r>
            <w:rPr>
              <w:rStyle w:val="PlaceholderText"/>
            </w:rPr>
            <w:t>###-###-###</w:t>
          </w:r>
        </w:p>
      </w:docPartBody>
    </w:docPart>
    <w:docPart>
      <w:docPartPr>
        <w:name w:val="19A7778C228244929D2342EDC984D2B8"/>
        <w:category>
          <w:name w:val="General"/>
          <w:gallery w:val="placeholder"/>
        </w:category>
        <w:types>
          <w:type w:val="bbPlcHdr"/>
        </w:types>
        <w:behaviors>
          <w:behavior w:val="content"/>
        </w:behaviors>
        <w:guid w:val="{6540AA30-F324-4C7B-A627-787FA94DF5B0}"/>
      </w:docPartPr>
      <w:docPartBody>
        <w:p w:rsidR="00417EE3" w:rsidRDefault="00417EE3" w:rsidP="00417EE3">
          <w:pPr>
            <w:pStyle w:val="19A7778C228244929D2342EDC984D2B8"/>
          </w:pPr>
          <w:r>
            <w:rPr>
              <w:rStyle w:val="PlaceholderText"/>
            </w:rPr>
            <w:t>##</w:t>
          </w:r>
        </w:p>
      </w:docPartBody>
    </w:docPart>
    <w:docPart>
      <w:docPartPr>
        <w:name w:val="E23E94DD01D742F29BB6154516B9E3EA"/>
        <w:category>
          <w:name w:val="General"/>
          <w:gallery w:val="placeholder"/>
        </w:category>
        <w:types>
          <w:type w:val="bbPlcHdr"/>
        </w:types>
        <w:behaviors>
          <w:behavior w:val="content"/>
        </w:behaviors>
        <w:guid w:val="{457590A1-BE11-47D6-B145-F49B84B34DA5}"/>
      </w:docPartPr>
      <w:docPartBody>
        <w:p w:rsidR="00417EE3" w:rsidRDefault="00417EE3" w:rsidP="00417EE3">
          <w:pPr>
            <w:pStyle w:val="E23E94DD01D742F29BB6154516B9E3EA"/>
          </w:pPr>
          <w:r>
            <w:rPr>
              <w:rStyle w:val="PlaceholderText"/>
            </w:rPr>
            <w:t>##</w:t>
          </w:r>
        </w:p>
      </w:docPartBody>
    </w:docPart>
    <w:docPart>
      <w:docPartPr>
        <w:name w:val="1F7220D5710F4CA395746F33D48CD7B0"/>
        <w:category>
          <w:name w:val="General"/>
          <w:gallery w:val="placeholder"/>
        </w:category>
        <w:types>
          <w:type w:val="bbPlcHdr"/>
        </w:types>
        <w:behaviors>
          <w:behavior w:val="content"/>
        </w:behaviors>
        <w:guid w:val="{2B58380E-D411-4F85-9D23-1E42FC6E9CDC}"/>
      </w:docPartPr>
      <w:docPartBody>
        <w:p w:rsidR="00417EE3" w:rsidRDefault="00417EE3" w:rsidP="00417EE3">
          <w:pPr>
            <w:pStyle w:val="1F7220D5710F4CA395746F33D48CD7B0"/>
          </w:pPr>
          <w:r>
            <w:rPr>
              <w:rStyle w:val="PlaceholderText"/>
            </w:rPr>
            <w:t>##</w:t>
          </w:r>
        </w:p>
      </w:docPartBody>
    </w:docPart>
    <w:docPart>
      <w:docPartPr>
        <w:name w:val="440F7FBEA4FE40C3B3C1AFBDB60265C6"/>
        <w:category>
          <w:name w:val="General"/>
          <w:gallery w:val="placeholder"/>
        </w:category>
        <w:types>
          <w:type w:val="bbPlcHdr"/>
        </w:types>
        <w:behaviors>
          <w:behavior w:val="content"/>
        </w:behaviors>
        <w:guid w:val="{1DF35244-C794-4C19-BEBF-735EAC2C52B0}"/>
      </w:docPartPr>
      <w:docPartBody>
        <w:p w:rsidR="00417EE3" w:rsidRDefault="00417EE3" w:rsidP="00417EE3">
          <w:pPr>
            <w:pStyle w:val="440F7FBEA4FE40C3B3C1AFBDB60265C6"/>
          </w:pPr>
          <w:r w:rsidRPr="00A44DB7">
            <w:rPr>
              <w:rStyle w:val="PlaceholderText"/>
              <w:sz w:val="20"/>
              <w:szCs w:val="20"/>
            </w:rPr>
            <w:t>####</w:t>
          </w:r>
        </w:p>
      </w:docPartBody>
    </w:docPart>
    <w:docPart>
      <w:docPartPr>
        <w:name w:val="8A1A42E66F934F8CBD9DB3107164F901"/>
        <w:category>
          <w:name w:val="General"/>
          <w:gallery w:val="placeholder"/>
        </w:category>
        <w:types>
          <w:type w:val="bbPlcHdr"/>
        </w:types>
        <w:behaviors>
          <w:behavior w:val="content"/>
        </w:behaviors>
        <w:guid w:val="{9622D14A-8062-4FA6-B1E1-397094DD756A}"/>
      </w:docPartPr>
      <w:docPartBody>
        <w:p w:rsidR="00417EE3" w:rsidRDefault="00417EE3" w:rsidP="00417EE3">
          <w:pPr>
            <w:pStyle w:val="8A1A42E66F934F8CBD9DB3107164F901"/>
          </w:pPr>
          <w:r w:rsidRPr="00A44DB7">
            <w:rPr>
              <w:rStyle w:val="PlaceholderText"/>
              <w:sz w:val="20"/>
              <w:szCs w:val="20"/>
            </w:rPr>
            <w:t>Click here to enter text.</w:t>
          </w:r>
        </w:p>
      </w:docPartBody>
    </w:docPart>
    <w:docPart>
      <w:docPartPr>
        <w:name w:val="42F63D9EFE86468EA1AE8D3036691F9F"/>
        <w:category>
          <w:name w:val="General"/>
          <w:gallery w:val="placeholder"/>
        </w:category>
        <w:types>
          <w:type w:val="bbPlcHdr"/>
        </w:types>
        <w:behaviors>
          <w:behavior w:val="content"/>
        </w:behaviors>
        <w:guid w:val="{2A7E536A-EABA-41E4-9048-14D6569AECE0}"/>
      </w:docPartPr>
      <w:docPartBody>
        <w:p w:rsidR="00417EE3" w:rsidRDefault="00417EE3" w:rsidP="00417EE3">
          <w:pPr>
            <w:pStyle w:val="42F63D9EFE86468EA1AE8D3036691F9F"/>
          </w:pPr>
          <w:r w:rsidRPr="00A44DB7">
            <w:rPr>
              <w:rStyle w:val="PlaceholderText"/>
              <w:sz w:val="20"/>
              <w:szCs w:val="20"/>
            </w:rPr>
            <w:t>####</w:t>
          </w:r>
        </w:p>
      </w:docPartBody>
    </w:docPart>
    <w:docPart>
      <w:docPartPr>
        <w:name w:val="6D6C1CF6CE7747589907E23223436E52"/>
        <w:category>
          <w:name w:val="General"/>
          <w:gallery w:val="placeholder"/>
        </w:category>
        <w:types>
          <w:type w:val="bbPlcHdr"/>
        </w:types>
        <w:behaviors>
          <w:behavior w:val="content"/>
        </w:behaviors>
        <w:guid w:val="{323B599F-7222-4482-B057-6362958D6C2F}"/>
      </w:docPartPr>
      <w:docPartBody>
        <w:p w:rsidR="00417EE3" w:rsidRDefault="00417EE3" w:rsidP="00417EE3">
          <w:pPr>
            <w:pStyle w:val="6D6C1CF6CE7747589907E23223436E5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508E142166249AC9B87EBBF0328F91D"/>
        <w:category>
          <w:name w:val="General"/>
          <w:gallery w:val="placeholder"/>
        </w:category>
        <w:types>
          <w:type w:val="bbPlcHdr"/>
        </w:types>
        <w:behaviors>
          <w:behavior w:val="content"/>
        </w:behaviors>
        <w:guid w:val="{12B908AA-CD78-4E52-B848-AEE36AC0303F}"/>
      </w:docPartPr>
      <w:docPartBody>
        <w:p w:rsidR="00417EE3" w:rsidRDefault="00417EE3" w:rsidP="00417EE3">
          <w:pPr>
            <w:pStyle w:val="E508E142166249AC9B87EBBF0328F91D"/>
          </w:pPr>
          <w:r w:rsidRPr="00A44DB7">
            <w:rPr>
              <w:rStyle w:val="PlaceholderText"/>
              <w:sz w:val="20"/>
              <w:szCs w:val="20"/>
            </w:rPr>
            <w:t>###.##</w:t>
          </w:r>
        </w:p>
      </w:docPartBody>
    </w:docPart>
    <w:docPart>
      <w:docPartPr>
        <w:name w:val="EC77AD482957454EA1857D9BEE5596E7"/>
        <w:category>
          <w:name w:val="General"/>
          <w:gallery w:val="placeholder"/>
        </w:category>
        <w:types>
          <w:type w:val="bbPlcHdr"/>
        </w:types>
        <w:behaviors>
          <w:behavior w:val="content"/>
        </w:behaviors>
        <w:guid w:val="{0B47B4F2-A3B9-4AC7-AE82-43A489FDA0E9}"/>
      </w:docPartPr>
      <w:docPartBody>
        <w:p w:rsidR="00417EE3" w:rsidRDefault="00417EE3" w:rsidP="00417EE3">
          <w:pPr>
            <w:pStyle w:val="EC77AD482957454EA1857D9BEE5596E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78F32072B384C8EA0AEED9EB9412D59"/>
        <w:category>
          <w:name w:val="General"/>
          <w:gallery w:val="placeholder"/>
        </w:category>
        <w:types>
          <w:type w:val="bbPlcHdr"/>
        </w:types>
        <w:behaviors>
          <w:behavior w:val="content"/>
        </w:behaviors>
        <w:guid w:val="{7A2D90F7-28A5-4041-8F19-D97D29A82493}"/>
      </w:docPartPr>
      <w:docPartBody>
        <w:p w:rsidR="00417EE3" w:rsidRDefault="00417EE3" w:rsidP="00417EE3">
          <w:pPr>
            <w:pStyle w:val="278F32072B384C8EA0AEED9EB9412D59"/>
          </w:pPr>
          <w:r w:rsidRPr="00A44DB7">
            <w:rPr>
              <w:rStyle w:val="PlaceholderText"/>
              <w:sz w:val="20"/>
              <w:szCs w:val="20"/>
            </w:rPr>
            <w:t>###.##</w:t>
          </w:r>
        </w:p>
      </w:docPartBody>
    </w:docPart>
    <w:docPart>
      <w:docPartPr>
        <w:name w:val="8D7589E5F1EB4D05B8A6AE4EE0E746DE"/>
        <w:category>
          <w:name w:val="General"/>
          <w:gallery w:val="placeholder"/>
        </w:category>
        <w:types>
          <w:type w:val="bbPlcHdr"/>
        </w:types>
        <w:behaviors>
          <w:behavior w:val="content"/>
        </w:behaviors>
        <w:guid w:val="{CAAB9D4B-08B9-480C-8554-9B538745E852}"/>
      </w:docPartPr>
      <w:docPartBody>
        <w:p w:rsidR="00417EE3" w:rsidRDefault="00417EE3" w:rsidP="00417EE3">
          <w:pPr>
            <w:pStyle w:val="8D7589E5F1EB4D05B8A6AE4EE0E746DE"/>
          </w:pPr>
          <w:r w:rsidRPr="00A44DB7">
            <w:rPr>
              <w:rStyle w:val="PlaceholderText"/>
              <w:sz w:val="20"/>
              <w:szCs w:val="20"/>
            </w:rPr>
            <w:t>CN/PFS/NS</w:t>
          </w:r>
        </w:p>
      </w:docPartBody>
    </w:docPart>
    <w:docPart>
      <w:docPartPr>
        <w:name w:val="C5A9AC5613274673ABAF4E4DFA6980A2"/>
        <w:category>
          <w:name w:val="General"/>
          <w:gallery w:val="placeholder"/>
        </w:category>
        <w:types>
          <w:type w:val="bbPlcHdr"/>
        </w:types>
        <w:behaviors>
          <w:behavior w:val="content"/>
        </w:behaviors>
        <w:guid w:val="{37446651-4A9B-48D2-87A2-C5E4AD0B43B1}"/>
      </w:docPartPr>
      <w:docPartBody>
        <w:p w:rsidR="00417EE3" w:rsidRDefault="00417EE3" w:rsidP="00417EE3">
          <w:pPr>
            <w:pStyle w:val="C5A9AC5613274673ABAF4E4DFA6980A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D3EA3776C5648DAA0CBCE2F47CC39FD"/>
        <w:category>
          <w:name w:val="General"/>
          <w:gallery w:val="placeholder"/>
        </w:category>
        <w:types>
          <w:type w:val="bbPlcHdr"/>
        </w:types>
        <w:behaviors>
          <w:behavior w:val="content"/>
        </w:behaviors>
        <w:guid w:val="{526D1FF2-41AE-4CF7-8750-574CE91A8414}"/>
      </w:docPartPr>
      <w:docPartBody>
        <w:p w:rsidR="00417EE3" w:rsidRDefault="00417EE3" w:rsidP="00417EE3">
          <w:pPr>
            <w:pStyle w:val="0D3EA3776C5648DAA0CBCE2F47CC39FD"/>
          </w:pPr>
          <w:r w:rsidRPr="00A44DB7">
            <w:rPr>
              <w:rStyle w:val="PlaceholderText"/>
              <w:sz w:val="20"/>
              <w:szCs w:val="20"/>
            </w:rPr>
            <w:t>####</w:t>
          </w:r>
        </w:p>
      </w:docPartBody>
    </w:docPart>
    <w:docPart>
      <w:docPartPr>
        <w:name w:val="83724F8B54D841C3A38BF5E3972626B4"/>
        <w:category>
          <w:name w:val="General"/>
          <w:gallery w:val="placeholder"/>
        </w:category>
        <w:types>
          <w:type w:val="bbPlcHdr"/>
        </w:types>
        <w:behaviors>
          <w:behavior w:val="content"/>
        </w:behaviors>
        <w:guid w:val="{0D3EDC10-A422-477B-BAF2-F6B81BF379A0}"/>
      </w:docPartPr>
      <w:docPartBody>
        <w:p w:rsidR="00417EE3" w:rsidRDefault="00417EE3" w:rsidP="00417EE3">
          <w:pPr>
            <w:pStyle w:val="83724F8B54D841C3A38BF5E3972626B4"/>
          </w:pPr>
          <w:r w:rsidRPr="00A44DB7">
            <w:rPr>
              <w:rStyle w:val="PlaceholderText"/>
              <w:sz w:val="20"/>
              <w:szCs w:val="20"/>
            </w:rPr>
            <w:t>Click here to enter text.</w:t>
          </w:r>
        </w:p>
      </w:docPartBody>
    </w:docPart>
    <w:docPart>
      <w:docPartPr>
        <w:name w:val="B4260B2D03D44EAAB6E837B1BD12B1A7"/>
        <w:category>
          <w:name w:val="General"/>
          <w:gallery w:val="placeholder"/>
        </w:category>
        <w:types>
          <w:type w:val="bbPlcHdr"/>
        </w:types>
        <w:behaviors>
          <w:behavior w:val="content"/>
        </w:behaviors>
        <w:guid w:val="{2F2B5858-BBAC-4BA6-9760-4C0062A4FD34}"/>
      </w:docPartPr>
      <w:docPartBody>
        <w:p w:rsidR="00417EE3" w:rsidRDefault="00417EE3" w:rsidP="00417EE3">
          <w:pPr>
            <w:pStyle w:val="B4260B2D03D44EAAB6E837B1BD12B1A7"/>
          </w:pPr>
          <w:r w:rsidRPr="00A44DB7">
            <w:rPr>
              <w:rStyle w:val="PlaceholderText"/>
              <w:sz w:val="20"/>
              <w:szCs w:val="20"/>
            </w:rPr>
            <w:t>####</w:t>
          </w:r>
        </w:p>
      </w:docPartBody>
    </w:docPart>
    <w:docPart>
      <w:docPartPr>
        <w:name w:val="9E3250A008B14CC19012D26AC51AEA11"/>
        <w:category>
          <w:name w:val="General"/>
          <w:gallery w:val="placeholder"/>
        </w:category>
        <w:types>
          <w:type w:val="bbPlcHdr"/>
        </w:types>
        <w:behaviors>
          <w:behavior w:val="content"/>
        </w:behaviors>
        <w:guid w:val="{9B6B743E-2E78-4CAA-A174-7EFC03524ADB}"/>
      </w:docPartPr>
      <w:docPartBody>
        <w:p w:rsidR="00417EE3" w:rsidRDefault="00417EE3" w:rsidP="00417EE3">
          <w:pPr>
            <w:pStyle w:val="9E3250A008B14CC19012D26AC51AEA11"/>
          </w:pPr>
          <w:r w:rsidRPr="00A44DB7">
            <w:rPr>
              <w:rStyle w:val="PlaceholderText"/>
              <w:sz w:val="20"/>
              <w:szCs w:val="20"/>
            </w:rPr>
            <w:t>CN/PFS/NS</w:t>
          </w:r>
        </w:p>
      </w:docPartBody>
    </w:docPart>
    <w:docPart>
      <w:docPartPr>
        <w:name w:val="67BC0BFD732D4C1BA020552D99B6A60E"/>
        <w:category>
          <w:name w:val="General"/>
          <w:gallery w:val="placeholder"/>
        </w:category>
        <w:types>
          <w:type w:val="bbPlcHdr"/>
        </w:types>
        <w:behaviors>
          <w:behavior w:val="content"/>
        </w:behaviors>
        <w:guid w:val="{364C4ED1-116C-42A3-9A15-CB6AA8E8BFD4}"/>
      </w:docPartPr>
      <w:docPartBody>
        <w:p w:rsidR="00417EE3" w:rsidRDefault="00417EE3" w:rsidP="00417EE3">
          <w:pPr>
            <w:pStyle w:val="67BC0BFD732D4C1BA020552D99B6A60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B840AD0F739E4D96B9D108ADACDF3F18"/>
        <w:category>
          <w:name w:val="General"/>
          <w:gallery w:val="placeholder"/>
        </w:category>
        <w:types>
          <w:type w:val="bbPlcHdr"/>
        </w:types>
        <w:behaviors>
          <w:behavior w:val="content"/>
        </w:behaviors>
        <w:guid w:val="{0A137AEB-AF90-4025-9483-368F05D7B295}"/>
      </w:docPartPr>
      <w:docPartBody>
        <w:p w:rsidR="00417EE3" w:rsidRDefault="00417EE3" w:rsidP="00417EE3">
          <w:pPr>
            <w:pStyle w:val="B840AD0F739E4D96B9D108ADACDF3F18"/>
          </w:pPr>
          <w:r w:rsidRPr="00A44DB7">
            <w:rPr>
              <w:rStyle w:val="PlaceholderText"/>
              <w:sz w:val="20"/>
              <w:szCs w:val="20"/>
            </w:rPr>
            <w:t>###.##</w:t>
          </w:r>
        </w:p>
      </w:docPartBody>
    </w:docPart>
    <w:docPart>
      <w:docPartPr>
        <w:name w:val="4B536DD9D19A484290D2D440B2770864"/>
        <w:category>
          <w:name w:val="General"/>
          <w:gallery w:val="placeholder"/>
        </w:category>
        <w:types>
          <w:type w:val="bbPlcHdr"/>
        </w:types>
        <w:behaviors>
          <w:behavior w:val="content"/>
        </w:behaviors>
        <w:guid w:val="{B81255C3-9A28-4A6B-88DE-344CBA91FB35}"/>
      </w:docPartPr>
      <w:docPartBody>
        <w:p w:rsidR="00417EE3" w:rsidRDefault="00417EE3" w:rsidP="00417EE3">
          <w:pPr>
            <w:pStyle w:val="4B536DD9D19A484290D2D440B277086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B401F1D81FC40019513DFE7EAB4AE15"/>
        <w:category>
          <w:name w:val="General"/>
          <w:gallery w:val="placeholder"/>
        </w:category>
        <w:types>
          <w:type w:val="bbPlcHdr"/>
        </w:types>
        <w:behaviors>
          <w:behavior w:val="content"/>
        </w:behaviors>
        <w:guid w:val="{8739E3DB-FFE1-40F3-B40F-DE765218AAE7}"/>
      </w:docPartPr>
      <w:docPartBody>
        <w:p w:rsidR="00417EE3" w:rsidRDefault="00417EE3" w:rsidP="00417EE3">
          <w:pPr>
            <w:pStyle w:val="FB401F1D81FC40019513DFE7EAB4AE15"/>
          </w:pPr>
          <w:r w:rsidRPr="00A44DB7">
            <w:rPr>
              <w:rStyle w:val="PlaceholderText"/>
              <w:sz w:val="20"/>
              <w:szCs w:val="20"/>
            </w:rPr>
            <w:t>###.##</w:t>
          </w:r>
        </w:p>
      </w:docPartBody>
    </w:docPart>
    <w:docPart>
      <w:docPartPr>
        <w:name w:val="B6D9C584693D4E32A437F66E803E8EFB"/>
        <w:category>
          <w:name w:val="General"/>
          <w:gallery w:val="placeholder"/>
        </w:category>
        <w:types>
          <w:type w:val="bbPlcHdr"/>
        </w:types>
        <w:behaviors>
          <w:behavior w:val="content"/>
        </w:behaviors>
        <w:guid w:val="{63D4B427-2603-4F74-8B90-88A2CE30E6E7}"/>
      </w:docPartPr>
      <w:docPartBody>
        <w:p w:rsidR="00417EE3" w:rsidRDefault="00417EE3" w:rsidP="00417EE3">
          <w:pPr>
            <w:pStyle w:val="B6D9C584693D4E32A437F66E803E8EF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99F4DBB2AEC4FF6B4DA918E2C42A3FD"/>
        <w:category>
          <w:name w:val="General"/>
          <w:gallery w:val="placeholder"/>
        </w:category>
        <w:types>
          <w:type w:val="bbPlcHdr"/>
        </w:types>
        <w:behaviors>
          <w:behavior w:val="content"/>
        </w:behaviors>
        <w:guid w:val="{C1D3BC40-1B65-423E-969B-09169281D06B}"/>
      </w:docPartPr>
      <w:docPartBody>
        <w:p w:rsidR="00417EE3" w:rsidRDefault="00417EE3" w:rsidP="00417EE3">
          <w:pPr>
            <w:pStyle w:val="099F4DBB2AEC4FF6B4DA918E2C42A3FD"/>
          </w:pPr>
          <w:r w:rsidRPr="00A44DB7">
            <w:rPr>
              <w:rStyle w:val="PlaceholderText"/>
              <w:sz w:val="20"/>
              <w:szCs w:val="20"/>
            </w:rPr>
            <w:t>####</w:t>
          </w:r>
        </w:p>
      </w:docPartBody>
    </w:docPart>
    <w:docPart>
      <w:docPartPr>
        <w:name w:val="671D183FAEBA4D929485827915CAE1A6"/>
        <w:category>
          <w:name w:val="General"/>
          <w:gallery w:val="placeholder"/>
        </w:category>
        <w:types>
          <w:type w:val="bbPlcHdr"/>
        </w:types>
        <w:behaviors>
          <w:behavior w:val="content"/>
        </w:behaviors>
        <w:guid w:val="{B71CE156-E6FD-43BE-8426-51128436B47C}"/>
      </w:docPartPr>
      <w:docPartBody>
        <w:p w:rsidR="00417EE3" w:rsidRDefault="00417EE3" w:rsidP="00417EE3">
          <w:pPr>
            <w:pStyle w:val="671D183FAEBA4D929485827915CAE1A6"/>
          </w:pPr>
          <w:r w:rsidRPr="00A44DB7">
            <w:rPr>
              <w:rStyle w:val="PlaceholderText"/>
              <w:sz w:val="20"/>
              <w:szCs w:val="20"/>
            </w:rPr>
            <w:t>Click here to enter text.</w:t>
          </w:r>
        </w:p>
      </w:docPartBody>
    </w:docPart>
    <w:docPart>
      <w:docPartPr>
        <w:name w:val="3A25F1A5CAE043F8A1A4D37D41BE6656"/>
        <w:category>
          <w:name w:val="General"/>
          <w:gallery w:val="placeholder"/>
        </w:category>
        <w:types>
          <w:type w:val="bbPlcHdr"/>
        </w:types>
        <w:behaviors>
          <w:behavior w:val="content"/>
        </w:behaviors>
        <w:guid w:val="{6B5C4195-280A-4706-8DD9-CACEF92274EA}"/>
      </w:docPartPr>
      <w:docPartBody>
        <w:p w:rsidR="00417EE3" w:rsidRDefault="00417EE3" w:rsidP="00417EE3">
          <w:pPr>
            <w:pStyle w:val="3A25F1A5CAE043F8A1A4D37D41BE6656"/>
          </w:pPr>
          <w:r w:rsidRPr="00A44DB7">
            <w:rPr>
              <w:rStyle w:val="PlaceholderText"/>
              <w:sz w:val="20"/>
              <w:szCs w:val="20"/>
            </w:rPr>
            <w:t>####</w:t>
          </w:r>
        </w:p>
      </w:docPartBody>
    </w:docPart>
    <w:docPart>
      <w:docPartPr>
        <w:name w:val="0DA64703E9074F62A741CD8E50F0831B"/>
        <w:category>
          <w:name w:val="General"/>
          <w:gallery w:val="placeholder"/>
        </w:category>
        <w:types>
          <w:type w:val="bbPlcHdr"/>
        </w:types>
        <w:behaviors>
          <w:behavior w:val="content"/>
        </w:behaviors>
        <w:guid w:val="{F81698D4-6532-475D-BF70-BDF457DC7548}"/>
      </w:docPartPr>
      <w:docPartBody>
        <w:p w:rsidR="00417EE3" w:rsidRDefault="00417EE3" w:rsidP="00417EE3">
          <w:pPr>
            <w:pStyle w:val="0DA64703E9074F62A741CD8E50F0831B"/>
          </w:pPr>
          <w:r w:rsidRPr="00A44DB7">
            <w:rPr>
              <w:rStyle w:val="PlaceholderText"/>
              <w:sz w:val="20"/>
              <w:szCs w:val="20"/>
            </w:rPr>
            <w:t>CN/PFS/NS</w:t>
          </w:r>
        </w:p>
      </w:docPartBody>
    </w:docPart>
    <w:docPart>
      <w:docPartPr>
        <w:name w:val="89E751F1FBF24CA79DFA0C66C11550BF"/>
        <w:category>
          <w:name w:val="General"/>
          <w:gallery w:val="placeholder"/>
        </w:category>
        <w:types>
          <w:type w:val="bbPlcHdr"/>
        </w:types>
        <w:behaviors>
          <w:behavior w:val="content"/>
        </w:behaviors>
        <w:guid w:val="{9910B08A-E1A0-4ECB-B57B-4AB26B0C33FC}"/>
      </w:docPartPr>
      <w:docPartBody>
        <w:p w:rsidR="00417EE3" w:rsidRDefault="00417EE3" w:rsidP="00417EE3">
          <w:pPr>
            <w:pStyle w:val="89E751F1FBF24CA79DFA0C66C11550B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5D88AE84C80547E7BDBB08EB9AEDC6E4"/>
        <w:category>
          <w:name w:val="General"/>
          <w:gallery w:val="placeholder"/>
        </w:category>
        <w:types>
          <w:type w:val="bbPlcHdr"/>
        </w:types>
        <w:behaviors>
          <w:behavior w:val="content"/>
        </w:behaviors>
        <w:guid w:val="{742497CB-773E-4FBF-8C94-2F51C1C429E2}"/>
      </w:docPartPr>
      <w:docPartBody>
        <w:p w:rsidR="00417EE3" w:rsidRDefault="00417EE3" w:rsidP="00417EE3">
          <w:pPr>
            <w:pStyle w:val="5D88AE84C80547E7BDBB08EB9AEDC6E4"/>
          </w:pPr>
          <w:r w:rsidRPr="00A44DB7">
            <w:rPr>
              <w:rStyle w:val="PlaceholderText"/>
              <w:sz w:val="20"/>
              <w:szCs w:val="20"/>
            </w:rPr>
            <w:t>###.##</w:t>
          </w:r>
        </w:p>
      </w:docPartBody>
    </w:docPart>
    <w:docPart>
      <w:docPartPr>
        <w:name w:val="5CED3930CBEC417EBF0E175C68628D73"/>
        <w:category>
          <w:name w:val="General"/>
          <w:gallery w:val="placeholder"/>
        </w:category>
        <w:types>
          <w:type w:val="bbPlcHdr"/>
        </w:types>
        <w:behaviors>
          <w:behavior w:val="content"/>
        </w:behaviors>
        <w:guid w:val="{E6C58F5D-D7C5-4B40-A8B3-41E553587ABD}"/>
      </w:docPartPr>
      <w:docPartBody>
        <w:p w:rsidR="00417EE3" w:rsidRDefault="00417EE3" w:rsidP="00417EE3">
          <w:pPr>
            <w:pStyle w:val="5CED3930CBEC417EBF0E175C68628D7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4E8F474E413486B82C33746D4838024"/>
        <w:category>
          <w:name w:val="General"/>
          <w:gallery w:val="placeholder"/>
        </w:category>
        <w:types>
          <w:type w:val="bbPlcHdr"/>
        </w:types>
        <w:behaviors>
          <w:behavior w:val="content"/>
        </w:behaviors>
        <w:guid w:val="{64B039E9-F050-4A85-969C-F2F0D4B29677}"/>
      </w:docPartPr>
      <w:docPartBody>
        <w:p w:rsidR="00417EE3" w:rsidRDefault="00417EE3" w:rsidP="00417EE3">
          <w:pPr>
            <w:pStyle w:val="34E8F474E413486B82C33746D4838024"/>
          </w:pPr>
          <w:r w:rsidRPr="00A44DB7">
            <w:rPr>
              <w:rStyle w:val="PlaceholderText"/>
              <w:sz w:val="20"/>
              <w:szCs w:val="20"/>
            </w:rPr>
            <w:t>###.##</w:t>
          </w:r>
        </w:p>
      </w:docPartBody>
    </w:docPart>
    <w:docPart>
      <w:docPartPr>
        <w:name w:val="BD61E283F7524E1C9891A12FC5C75095"/>
        <w:category>
          <w:name w:val="General"/>
          <w:gallery w:val="placeholder"/>
        </w:category>
        <w:types>
          <w:type w:val="bbPlcHdr"/>
        </w:types>
        <w:behaviors>
          <w:behavior w:val="content"/>
        </w:behaviors>
        <w:guid w:val="{D11195B2-CEC9-4BE1-BF92-1F51C1747BB9}"/>
      </w:docPartPr>
      <w:docPartBody>
        <w:p w:rsidR="00417EE3" w:rsidRDefault="00417EE3" w:rsidP="00417EE3">
          <w:pPr>
            <w:pStyle w:val="BD61E283F7524E1C9891A12FC5C7509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6FC8EA9408C41A59108AA4C721AE096"/>
        <w:category>
          <w:name w:val="General"/>
          <w:gallery w:val="placeholder"/>
        </w:category>
        <w:types>
          <w:type w:val="bbPlcHdr"/>
        </w:types>
        <w:behaviors>
          <w:behavior w:val="content"/>
        </w:behaviors>
        <w:guid w:val="{75EC1FC9-FCA7-41AF-8805-813B9BD6A59B}"/>
      </w:docPartPr>
      <w:docPartBody>
        <w:p w:rsidR="00417EE3" w:rsidRDefault="00417EE3" w:rsidP="00417EE3">
          <w:pPr>
            <w:pStyle w:val="A6FC8EA9408C41A59108AA4C721AE096"/>
          </w:pPr>
          <w:r w:rsidRPr="00A44DB7">
            <w:rPr>
              <w:rStyle w:val="PlaceholderText"/>
              <w:sz w:val="20"/>
              <w:szCs w:val="20"/>
            </w:rPr>
            <w:t>####</w:t>
          </w:r>
        </w:p>
      </w:docPartBody>
    </w:docPart>
    <w:docPart>
      <w:docPartPr>
        <w:name w:val="43052D87292A4822B5F2E982D8301DB6"/>
        <w:category>
          <w:name w:val="General"/>
          <w:gallery w:val="placeholder"/>
        </w:category>
        <w:types>
          <w:type w:val="bbPlcHdr"/>
        </w:types>
        <w:behaviors>
          <w:behavior w:val="content"/>
        </w:behaviors>
        <w:guid w:val="{89968B3F-4881-4F26-9543-050BA0BC54E3}"/>
      </w:docPartPr>
      <w:docPartBody>
        <w:p w:rsidR="00417EE3" w:rsidRDefault="00417EE3" w:rsidP="00417EE3">
          <w:pPr>
            <w:pStyle w:val="43052D87292A4822B5F2E982D8301DB6"/>
          </w:pPr>
          <w:r w:rsidRPr="00A44DB7">
            <w:rPr>
              <w:rStyle w:val="PlaceholderText"/>
              <w:sz w:val="20"/>
              <w:szCs w:val="20"/>
            </w:rPr>
            <w:t>Click here to enter text.</w:t>
          </w:r>
        </w:p>
      </w:docPartBody>
    </w:docPart>
    <w:docPart>
      <w:docPartPr>
        <w:name w:val="A3DA750AC767424EB40457F0DC805A01"/>
        <w:category>
          <w:name w:val="General"/>
          <w:gallery w:val="placeholder"/>
        </w:category>
        <w:types>
          <w:type w:val="bbPlcHdr"/>
        </w:types>
        <w:behaviors>
          <w:behavior w:val="content"/>
        </w:behaviors>
        <w:guid w:val="{F07137F9-FC13-48BB-878E-B237A807784A}"/>
      </w:docPartPr>
      <w:docPartBody>
        <w:p w:rsidR="00417EE3" w:rsidRDefault="00417EE3" w:rsidP="00417EE3">
          <w:pPr>
            <w:pStyle w:val="A3DA750AC767424EB40457F0DC805A01"/>
          </w:pPr>
          <w:r w:rsidRPr="00A44DB7">
            <w:rPr>
              <w:rStyle w:val="PlaceholderText"/>
              <w:sz w:val="20"/>
              <w:szCs w:val="20"/>
            </w:rPr>
            <w:t>####</w:t>
          </w:r>
        </w:p>
      </w:docPartBody>
    </w:docPart>
    <w:docPart>
      <w:docPartPr>
        <w:name w:val="8838D8A911EB4BA0ACBDA23771E1AACA"/>
        <w:category>
          <w:name w:val="General"/>
          <w:gallery w:val="placeholder"/>
        </w:category>
        <w:types>
          <w:type w:val="bbPlcHdr"/>
        </w:types>
        <w:behaviors>
          <w:behavior w:val="content"/>
        </w:behaviors>
        <w:guid w:val="{0BD421F7-6CE9-4051-8EFA-A789F4DB2EA6}"/>
      </w:docPartPr>
      <w:docPartBody>
        <w:p w:rsidR="00417EE3" w:rsidRDefault="00417EE3" w:rsidP="00417EE3">
          <w:pPr>
            <w:pStyle w:val="8838D8A911EB4BA0ACBDA23771E1AAC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92AA96C1DEC451DA5D6CB7943C038BD"/>
        <w:category>
          <w:name w:val="General"/>
          <w:gallery w:val="placeholder"/>
        </w:category>
        <w:types>
          <w:type w:val="bbPlcHdr"/>
        </w:types>
        <w:behaviors>
          <w:behavior w:val="content"/>
        </w:behaviors>
        <w:guid w:val="{AF5FCB6B-7ED0-44B4-A775-044162663D33}"/>
      </w:docPartPr>
      <w:docPartBody>
        <w:p w:rsidR="00417EE3" w:rsidRDefault="00417EE3" w:rsidP="00417EE3">
          <w:pPr>
            <w:pStyle w:val="292AA96C1DEC451DA5D6CB7943C038BD"/>
          </w:pPr>
          <w:r w:rsidRPr="00A44DB7">
            <w:rPr>
              <w:rStyle w:val="PlaceholderText"/>
              <w:sz w:val="20"/>
              <w:szCs w:val="20"/>
            </w:rPr>
            <w:t>###.##</w:t>
          </w:r>
        </w:p>
      </w:docPartBody>
    </w:docPart>
    <w:docPart>
      <w:docPartPr>
        <w:name w:val="859F108D81B44BC99E9F8B9B14DF9D2A"/>
        <w:category>
          <w:name w:val="General"/>
          <w:gallery w:val="placeholder"/>
        </w:category>
        <w:types>
          <w:type w:val="bbPlcHdr"/>
        </w:types>
        <w:behaviors>
          <w:behavior w:val="content"/>
        </w:behaviors>
        <w:guid w:val="{A8F20B8E-E564-49DE-93D6-24886ACC6906}"/>
      </w:docPartPr>
      <w:docPartBody>
        <w:p w:rsidR="00417EE3" w:rsidRDefault="00417EE3" w:rsidP="00417EE3">
          <w:pPr>
            <w:pStyle w:val="859F108D81B44BC99E9F8B9B14DF9D2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D67F157E6994879907E6DD7F02ED073"/>
        <w:category>
          <w:name w:val="General"/>
          <w:gallery w:val="placeholder"/>
        </w:category>
        <w:types>
          <w:type w:val="bbPlcHdr"/>
        </w:types>
        <w:behaviors>
          <w:behavior w:val="content"/>
        </w:behaviors>
        <w:guid w:val="{F818F713-80D3-4EE8-A951-D25FF33159D8}"/>
      </w:docPartPr>
      <w:docPartBody>
        <w:p w:rsidR="00417EE3" w:rsidRDefault="00417EE3" w:rsidP="00417EE3">
          <w:pPr>
            <w:pStyle w:val="4D67F157E6994879907E6DD7F02ED073"/>
          </w:pPr>
          <w:r w:rsidRPr="00A44DB7">
            <w:rPr>
              <w:rStyle w:val="PlaceholderText"/>
              <w:sz w:val="20"/>
              <w:szCs w:val="20"/>
            </w:rPr>
            <w:t>###.##</w:t>
          </w:r>
        </w:p>
      </w:docPartBody>
    </w:docPart>
    <w:docPart>
      <w:docPartPr>
        <w:name w:val="1C794A8A44E34A629D86D2C902E019E3"/>
        <w:category>
          <w:name w:val="General"/>
          <w:gallery w:val="placeholder"/>
        </w:category>
        <w:types>
          <w:type w:val="bbPlcHdr"/>
        </w:types>
        <w:behaviors>
          <w:behavior w:val="content"/>
        </w:behaviors>
        <w:guid w:val="{DEEC3669-E09B-4230-BFCE-A930A622F481}"/>
      </w:docPartPr>
      <w:docPartBody>
        <w:p w:rsidR="00417EE3" w:rsidRDefault="00417EE3" w:rsidP="00417EE3">
          <w:pPr>
            <w:pStyle w:val="1C794A8A44E34A629D86D2C902E019E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96D44E762134A328F9A5656752183D1"/>
        <w:category>
          <w:name w:val="General"/>
          <w:gallery w:val="placeholder"/>
        </w:category>
        <w:types>
          <w:type w:val="bbPlcHdr"/>
        </w:types>
        <w:behaviors>
          <w:behavior w:val="content"/>
        </w:behaviors>
        <w:guid w:val="{4C8635D0-5643-47D1-93FC-EDEF9FCE8FED}"/>
      </w:docPartPr>
      <w:docPartBody>
        <w:p w:rsidR="00417EE3" w:rsidRDefault="00417EE3" w:rsidP="00417EE3">
          <w:pPr>
            <w:pStyle w:val="896D44E762134A328F9A5656752183D1"/>
          </w:pPr>
          <w:r w:rsidRPr="00A44DB7">
            <w:rPr>
              <w:rStyle w:val="PlaceholderText"/>
              <w:sz w:val="20"/>
              <w:szCs w:val="20"/>
            </w:rPr>
            <w:t>####</w:t>
          </w:r>
        </w:p>
      </w:docPartBody>
    </w:docPart>
    <w:docPart>
      <w:docPartPr>
        <w:name w:val="046CA46C2AFA42B384DB9FBEB2F1D6EA"/>
        <w:category>
          <w:name w:val="General"/>
          <w:gallery w:val="placeholder"/>
        </w:category>
        <w:types>
          <w:type w:val="bbPlcHdr"/>
        </w:types>
        <w:behaviors>
          <w:behavior w:val="content"/>
        </w:behaviors>
        <w:guid w:val="{BD92FB51-EDA3-42F2-8987-FCFCDA847767}"/>
      </w:docPartPr>
      <w:docPartBody>
        <w:p w:rsidR="00417EE3" w:rsidRDefault="00417EE3" w:rsidP="00417EE3">
          <w:pPr>
            <w:pStyle w:val="046CA46C2AFA42B384DB9FBEB2F1D6EA"/>
          </w:pPr>
          <w:r w:rsidRPr="00A44DB7">
            <w:rPr>
              <w:rStyle w:val="PlaceholderText"/>
              <w:sz w:val="20"/>
              <w:szCs w:val="20"/>
            </w:rPr>
            <w:t>Click here to enter text.</w:t>
          </w:r>
        </w:p>
      </w:docPartBody>
    </w:docPart>
    <w:docPart>
      <w:docPartPr>
        <w:name w:val="961A36B512E24678AD39DA9F9A394D65"/>
        <w:category>
          <w:name w:val="General"/>
          <w:gallery w:val="placeholder"/>
        </w:category>
        <w:types>
          <w:type w:val="bbPlcHdr"/>
        </w:types>
        <w:behaviors>
          <w:behavior w:val="content"/>
        </w:behaviors>
        <w:guid w:val="{34FB9257-5D9E-4C3D-AAEB-58AA4E305ECC}"/>
      </w:docPartPr>
      <w:docPartBody>
        <w:p w:rsidR="00417EE3" w:rsidRDefault="00417EE3" w:rsidP="00417EE3">
          <w:pPr>
            <w:pStyle w:val="961A36B512E24678AD39DA9F9A394D65"/>
          </w:pPr>
          <w:r w:rsidRPr="00A44DB7">
            <w:rPr>
              <w:rStyle w:val="PlaceholderText"/>
              <w:sz w:val="20"/>
              <w:szCs w:val="20"/>
            </w:rPr>
            <w:t>####</w:t>
          </w:r>
        </w:p>
      </w:docPartBody>
    </w:docPart>
    <w:docPart>
      <w:docPartPr>
        <w:name w:val="C099C01AAF684F79AC06DE7678C317C5"/>
        <w:category>
          <w:name w:val="General"/>
          <w:gallery w:val="placeholder"/>
        </w:category>
        <w:types>
          <w:type w:val="bbPlcHdr"/>
        </w:types>
        <w:behaviors>
          <w:behavior w:val="content"/>
        </w:behaviors>
        <w:guid w:val="{DBBAD494-F7CE-489D-83BD-EE7226C463CF}"/>
      </w:docPartPr>
      <w:docPartBody>
        <w:p w:rsidR="00417EE3" w:rsidRDefault="00417EE3" w:rsidP="00417EE3">
          <w:pPr>
            <w:pStyle w:val="C099C01AAF684F79AC06DE7678C317C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8EC7E5F768E4880B38534095CAFFB30"/>
        <w:category>
          <w:name w:val="General"/>
          <w:gallery w:val="placeholder"/>
        </w:category>
        <w:types>
          <w:type w:val="bbPlcHdr"/>
        </w:types>
        <w:behaviors>
          <w:behavior w:val="content"/>
        </w:behaviors>
        <w:guid w:val="{B3ED3F52-4A00-4F3F-8A2B-65F55165A777}"/>
      </w:docPartPr>
      <w:docPartBody>
        <w:p w:rsidR="00417EE3" w:rsidRDefault="00417EE3" w:rsidP="00417EE3">
          <w:pPr>
            <w:pStyle w:val="D8EC7E5F768E4880B38534095CAFFB30"/>
          </w:pPr>
          <w:r w:rsidRPr="00A44DB7">
            <w:rPr>
              <w:rStyle w:val="PlaceholderText"/>
              <w:sz w:val="20"/>
              <w:szCs w:val="20"/>
            </w:rPr>
            <w:t>###.##</w:t>
          </w:r>
        </w:p>
      </w:docPartBody>
    </w:docPart>
    <w:docPart>
      <w:docPartPr>
        <w:name w:val="CA7B2A81D8AE44C2910AF195F3334F6D"/>
        <w:category>
          <w:name w:val="General"/>
          <w:gallery w:val="placeholder"/>
        </w:category>
        <w:types>
          <w:type w:val="bbPlcHdr"/>
        </w:types>
        <w:behaviors>
          <w:behavior w:val="content"/>
        </w:behaviors>
        <w:guid w:val="{7C60B652-19F6-4D24-8467-A22428414FAA}"/>
      </w:docPartPr>
      <w:docPartBody>
        <w:p w:rsidR="00417EE3" w:rsidRDefault="00417EE3" w:rsidP="00417EE3">
          <w:pPr>
            <w:pStyle w:val="CA7B2A81D8AE44C2910AF195F3334F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12EC2168AB849CBBFE5AFBD0F7022A2"/>
        <w:category>
          <w:name w:val="General"/>
          <w:gallery w:val="placeholder"/>
        </w:category>
        <w:types>
          <w:type w:val="bbPlcHdr"/>
        </w:types>
        <w:behaviors>
          <w:behavior w:val="content"/>
        </w:behaviors>
        <w:guid w:val="{94770380-9E44-402B-A932-3D6BD923C2D0}"/>
      </w:docPartPr>
      <w:docPartBody>
        <w:p w:rsidR="00417EE3" w:rsidRDefault="00417EE3" w:rsidP="00417EE3">
          <w:pPr>
            <w:pStyle w:val="012EC2168AB849CBBFE5AFBD0F7022A2"/>
          </w:pPr>
          <w:r w:rsidRPr="00A44DB7">
            <w:rPr>
              <w:rStyle w:val="PlaceholderText"/>
              <w:sz w:val="20"/>
              <w:szCs w:val="20"/>
            </w:rPr>
            <w:t>###.##</w:t>
          </w:r>
        </w:p>
      </w:docPartBody>
    </w:docPart>
    <w:docPart>
      <w:docPartPr>
        <w:name w:val="9689C84C50A34799A5224C4BC4C4B4D4"/>
        <w:category>
          <w:name w:val="General"/>
          <w:gallery w:val="placeholder"/>
        </w:category>
        <w:types>
          <w:type w:val="bbPlcHdr"/>
        </w:types>
        <w:behaviors>
          <w:behavior w:val="content"/>
        </w:behaviors>
        <w:guid w:val="{7139AA45-94A6-4F1C-BCD9-98EF4D06DF26}"/>
      </w:docPartPr>
      <w:docPartBody>
        <w:p w:rsidR="00417EE3" w:rsidRDefault="00417EE3" w:rsidP="00417EE3">
          <w:pPr>
            <w:pStyle w:val="9689C84C50A34799A5224C4BC4C4B4D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5E06269BD2BA47FBAAECC79F69F57FAC"/>
        <w:category>
          <w:name w:val="General"/>
          <w:gallery w:val="placeholder"/>
        </w:category>
        <w:types>
          <w:type w:val="bbPlcHdr"/>
        </w:types>
        <w:behaviors>
          <w:behavior w:val="content"/>
        </w:behaviors>
        <w:guid w:val="{97D024AA-B405-43C7-B2D7-45A26C20BC92}"/>
      </w:docPartPr>
      <w:docPartBody>
        <w:p w:rsidR="00417EE3" w:rsidRDefault="00417EE3" w:rsidP="00417EE3">
          <w:pPr>
            <w:pStyle w:val="5E06269BD2BA47FBAAECC79F69F57FAC"/>
          </w:pPr>
          <w:r w:rsidRPr="00A44DB7">
            <w:rPr>
              <w:rStyle w:val="PlaceholderText"/>
              <w:sz w:val="20"/>
              <w:szCs w:val="20"/>
            </w:rPr>
            <w:t>####</w:t>
          </w:r>
        </w:p>
      </w:docPartBody>
    </w:docPart>
    <w:docPart>
      <w:docPartPr>
        <w:name w:val="6CC6A9069ADF4509B4BFE0C2C9BEEB0B"/>
        <w:category>
          <w:name w:val="General"/>
          <w:gallery w:val="placeholder"/>
        </w:category>
        <w:types>
          <w:type w:val="bbPlcHdr"/>
        </w:types>
        <w:behaviors>
          <w:behavior w:val="content"/>
        </w:behaviors>
        <w:guid w:val="{3418F56E-226E-4627-AD17-EC59FC61AFC1}"/>
      </w:docPartPr>
      <w:docPartBody>
        <w:p w:rsidR="00417EE3" w:rsidRDefault="00417EE3" w:rsidP="00417EE3">
          <w:pPr>
            <w:pStyle w:val="6CC6A9069ADF4509B4BFE0C2C9BEEB0B"/>
          </w:pPr>
          <w:r w:rsidRPr="00A44DB7">
            <w:rPr>
              <w:rStyle w:val="PlaceholderText"/>
              <w:sz w:val="20"/>
              <w:szCs w:val="20"/>
            </w:rPr>
            <w:t>Click here to enter text.</w:t>
          </w:r>
        </w:p>
      </w:docPartBody>
    </w:docPart>
    <w:docPart>
      <w:docPartPr>
        <w:name w:val="F74E5EE581894CF1954FAE0807BB5139"/>
        <w:category>
          <w:name w:val="General"/>
          <w:gallery w:val="placeholder"/>
        </w:category>
        <w:types>
          <w:type w:val="bbPlcHdr"/>
        </w:types>
        <w:behaviors>
          <w:behavior w:val="content"/>
        </w:behaviors>
        <w:guid w:val="{185A1BAF-E36E-4C26-89E5-4566099A4238}"/>
      </w:docPartPr>
      <w:docPartBody>
        <w:p w:rsidR="00417EE3" w:rsidRDefault="00417EE3" w:rsidP="00417EE3">
          <w:pPr>
            <w:pStyle w:val="F74E5EE581894CF1954FAE0807BB5139"/>
          </w:pPr>
          <w:r w:rsidRPr="00A44DB7">
            <w:rPr>
              <w:rStyle w:val="PlaceholderText"/>
              <w:sz w:val="20"/>
              <w:szCs w:val="20"/>
            </w:rPr>
            <w:t>####</w:t>
          </w:r>
        </w:p>
      </w:docPartBody>
    </w:docPart>
    <w:docPart>
      <w:docPartPr>
        <w:name w:val="2AEDB3754AD74C51ACF53C41D10A5334"/>
        <w:category>
          <w:name w:val="General"/>
          <w:gallery w:val="placeholder"/>
        </w:category>
        <w:types>
          <w:type w:val="bbPlcHdr"/>
        </w:types>
        <w:behaviors>
          <w:behavior w:val="content"/>
        </w:behaviors>
        <w:guid w:val="{9292921C-1001-46D0-A89D-588DAEEAD976}"/>
      </w:docPartPr>
      <w:docPartBody>
        <w:p w:rsidR="00417EE3" w:rsidRDefault="00417EE3" w:rsidP="00417EE3">
          <w:pPr>
            <w:pStyle w:val="2AEDB3754AD74C51ACF53C41D10A533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D9CBA760D1D4A098EFBE105D2665C25"/>
        <w:category>
          <w:name w:val="General"/>
          <w:gallery w:val="placeholder"/>
        </w:category>
        <w:types>
          <w:type w:val="bbPlcHdr"/>
        </w:types>
        <w:behaviors>
          <w:behavior w:val="content"/>
        </w:behaviors>
        <w:guid w:val="{3BCC4F8C-37EE-49C1-A8BD-301EC8C6F2E1}"/>
      </w:docPartPr>
      <w:docPartBody>
        <w:p w:rsidR="00417EE3" w:rsidRDefault="00417EE3" w:rsidP="00417EE3">
          <w:pPr>
            <w:pStyle w:val="FD9CBA760D1D4A098EFBE105D2665C25"/>
          </w:pPr>
          <w:r w:rsidRPr="00A44DB7">
            <w:rPr>
              <w:rStyle w:val="PlaceholderText"/>
              <w:sz w:val="20"/>
              <w:szCs w:val="20"/>
            </w:rPr>
            <w:t>###.##</w:t>
          </w:r>
        </w:p>
      </w:docPartBody>
    </w:docPart>
    <w:docPart>
      <w:docPartPr>
        <w:name w:val="4105758CBD3E49B5815AD4FFB81E183F"/>
        <w:category>
          <w:name w:val="General"/>
          <w:gallery w:val="placeholder"/>
        </w:category>
        <w:types>
          <w:type w:val="bbPlcHdr"/>
        </w:types>
        <w:behaviors>
          <w:behavior w:val="content"/>
        </w:behaviors>
        <w:guid w:val="{317F86F4-4771-411E-88D6-DE4DE20398AD}"/>
      </w:docPartPr>
      <w:docPartBody>
        <w:p w:rsidR="00417EE3" w:rsidRDefault="00417EE3" w:rsidP="00417EE3">
          <w:pPr>
            <w:pStyle w:val="4105758CBD3E49B5815AD4FFB81E183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5E2142540A74488912A75B0EE98651C"/>
        <w:category>
          <w:name w:val="General"/>
          <w:gallery w:val="placeholder"/>
        </w:category>
        <w:types>
          <w:type w:val="bbPlcHdr"/>
        </w:types>
        <w:behaviors>
          <w:behavior w:val="content"/>
        </w:behaviors>
        <w:guid w:val="{F0EAA08A-7190-4383-B679-DF3D835D006B}"/>
      </w:docPartPr>
      <w:docPartBody>
        <w:p w:rsidR="00417EE3" w:rsidRDefault="00417EE3" w:rsidP="00417EE3">
          <w:pPr>
            <w:pStyle w:val="45E2142540A74488912A75B0EE98651C"/>
          </w:pPr>
          <w:r w:rsidRPr="00A44DB7">
            <w:rPr>
              <w:rStyle w:val="PlaceholderText"/>
              <w:sz w:val="20"/>
              <w:szCs w:val="20"/>
            </w:rPr>
            <w:t>###.##</w:t>
          </w:r>
        </w:p>
      </w:docPartBody>
    </w:docPart>
    <w:docPart>
      <w:docPartPr>
        <w:name w:val="9EE231110DE44ED2A904FFC451A8A8C5"/>
        <w:category>
          <w:name w:val="General"/>
          <w:gallery w:val="placeholder"/>
        </w:category>
        <w:types>
          <w:type w:val="bbPlcHdr"/>
        </w:types>
        <w:behaviors>
          <w:behavior w:val="content"/>
        </w:behaviors>
        <w:guid w:val="{7008BD0F-EAB8-4D54-B77F-3837FFA61888}"/>
      </w:docPartPr>
      <w:docPartBody>
        <w:p w:rsidR="00417EE3" w:rsidRDefault="00417EE3" w:rsidP="00417EE3">
          <w:pPr>
            <w:pStyle w:val="9EE231110DE44ED2A904FFC451A8A8C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13EF59966D44F33BACD8C78E40DBC35"/>
        <w:category>
          <w:name w:val="General"/>
          <w:gallery w:val="placeholder"/>
        </w:category>
        <w:types>
          <w:type w:val="bbPlcHdr"/>
        </w:types>
        <w:behaviors>
          <w:behavior w:val="content"/>
        </w:behaviors>
        <w:guid w:val="{55E5AFB8-54C0-4B7D-8EE5-D3D424D4D557}"/>
      </w:docPartPr>
      <w:docPartBody>
        <w:p w:rsidR="00417EE3" w:rsidRDefault="00417EE3" w:rsidP="00417EE3">
          <w:pPr>
            <w:pStyle w:val="813EF59966D44F33BACD8C78E40DBC35"/>
          </w:pPr>
          <w:r w:rsidRPr="00A44DB7">
            <w:rPr>
              <w:rStyle w:val="PlaceholderText"/>
              <w:sz w:val="20"/>
              <w:szCs w:val="20"/>
            </w:rPr>
            <w:t>####</w:t>
          </w:r>
        </w:p>
      </w:docPartBody>
    </w:docPart>
    <w:docPart>
      <w:docPartPr>
        <w:name w:val="F967819DE32544849A4A50510FC39A9F"/>
        <w:category>
          <w:name w:val="General"/>
          <w:gallery w:val="placeholder"/>
        </w:category>
        <w:types>
          <w:type w:val="bbPlcHdr"/>
        </w:types>
        <w:behaviors>
          <w:behavior w:val="content"/>
        </w:behaviors>
        <w:guid w:val="{609A63E3-A4CF-4E2F-96B4-816347DAFB15}"/>
      </w:docPartPr>
      <w:docPartBody>
        <w:p w:rsidR="00417EE3" w:rsidRDefault="00417EE3" w:rsidP="00417EE3">
          <w:pPr>
            <w:pStyle w:val="F967819DE32544849A4A50510FC39A9F"/>
          </w:pPr>
          <w:r w:rsidRPr="00A44DB7">
            <w:rPr>
              <w:rStyle w:val="PlaceholderText"/>
              <w:sz w:val="20"/>
              <w:szCs w:val="20"/>
            </w:rPr>
            <w:t>Click here to enter text.</w:t>
          </w:r>
        </w:p>
      </w:docPartBody>
    </w:docPart>
    <w:docPart>
      <w:docPartPr>
        <w:name w:val="153B47E4C6AC4D03A6E3A08EB7270AE2"/>
        <w:category>
          <w:name w:val="General"/>
          <w:gallery w:val="placeholder"/>
        </w:category>
        <w:types>
          <w:type w:val="bbPlcHdr"/>
        </w:types>
        <w:behaviors>
          <w:behavior w:val="content"/>
        </w:behaviors>
        <w:guid w:val="{4EB04330-9F6D-4E44-A977-73CA88113F61}"/>
      </w:docPartPr>
      <w:docPartBody>
        <w:p w:rsidR="00417EE3" w:rsidRDefault="00417EE3" w:rsidP="00417EE3">
          <w:pPr>
            <w:pStyle w:val="153B47E4C6AC4D03A6E3A08EB7270AE2"/>
          </w:pPr>
          <w:r w:rsidRPr="00A44DB7">
            <w:rPr>
              <w:rStyle w:val="PlaceholderText"/>
              <w:sz w:val="20"/>
              <w:szCs w:val="20"/>
            </w:rPr>
            <w:t>####</w:t>
          </w:r>
        </w:p>
      </w:docPartBody>
    </w:docPart>
    <w:docPart>
      <w:docPartPr>
        <w:name w:val="D6ED25CF411E437E881C957CCF6BAFE7"/>
        <w:category>
          <w:name w:val="General"/>
          <w:gallery w:val="placeholder"/>
        </w:category>
        <w:types>
          <w:type w:val="bbPlcHdr"/>
        </w:types>
        <w:behaviors>
          <w:behavior w:val="content"/>
        </w:behaviors>
        <w:guid w:val="{A75AC657-ABF1-4287-A4B5-77956431AA49}"/>
      </w:docPartPr>
      <w:docPartBody>
        <w:p w:rsidR="00417EE3" w:rsidRDefault="00417EE3" w:rsidP="00417EE3">
          <w:pPr>
            <w:pStyle w:val="D6ED25CF411E437E881C957CCF6BAFE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9B195204D694ACC8E47CDEE1DC49841"/>
        <w:category>
          <w:name w:val="General"/>
          <w:gallery w:val="placeholder"/>
        </w:category>
        <w:types>
          <w:type w:val="bbPlcHdr"/>
        </w:types>
        <w:behaviors>
          <w:behavior w:val="content"/>
        </w:behaviors>
        <w:guid w:val="{70BCE522-0723-42AD-B4FD-E4EA71946236}"/>
      </w:docPartPr>
      <w:docPartBody>
        <w:p w:rsidR="00417EE3" w:rsidRDefault="00417EE3" w:rsidP="00417EE3">
          <w:pPr>
            <w:pStyle w:val="39B195204D694ACC8E47CDEE1DC49841"/>
          </w:pPr>
          <w:r w:rsidRPr="00A44DB7">
            <w:rPr>
              <w:rStyle w:val="PlaceholderText"/>
              <w:sz w:val="20"/>
              <w:szCs w:val="20"/>
            </w:rPr>
            <w:t>###.##</w:t>
          </w:r>
        </w:p>
      </w:docPartBody>
    </w:docPart>
    <w:docPart>
      <w:docPartPr>
        <w:name w:val="BC27E5B886EE480DAE14A248A4CBE0C9"/>
        <w:category>
          <w:name w:val="General"/>
          <w:gallery w:val="placeholder"/>
        </w:category>
        <w:types>
          <w:type w:val="bbPlcHdr"/>
        </w:types>
        <w:behaviors>
          <w:behavior w:val="content"/>
        </w:behaviors>
        <w:guid w:val="{328341A0-2DCB-45F9-944A-7DAF321AA8D1}"/>
      </w:docPartPr>
      <w:docPartBody>
        <w:p w:rsidR="00417EE3" w:rsidRDefault="00417EE3" w:rsidP="00417EE3">
          <w:pPr>
            <w:pStyle w:val="BC27E5B886EE480DAE14A248A4CBE0C9"/>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9A75874ACC64C4CBADEC764BF815C1B"/>
        <w:category>
          <w:name w:val="General"/>
          <w:gallery w:val="placeholder"/>
        </w:category>
        <w:types>
          <w:type w:val="bbPlcHdr"/>
        </w:types>
        <w:behaviors>
          <w:behavior w:val="content"/>
        </w:behaviors>
        <w:guid w:val="{D77B6562-1331-4E4C-A7F0-86E8C22A3901}"/>
      </w:docPartPr>
      <w:docPartBody>
        <w:p w:rsidR="00417EE3" w:rsidRDefault="00417EE3" w:rsidP="00417EE3">
          <w:pPr>
            <w:pStyle w:val="49A75874ACC64C4CBADEC764BF815C1B"/>
          </w:pPr>
          <w:r w:rsidRPr="00A44DB7">
            <w:rPr>
              <w:rStyle w:val="PlaceholderText"/>
              <w:sz w:val="20"/>
              <w:szCs w:val="20"/>
            </w:rPr>
            <w:t>###.##</w:t>
          </w:r>
        </w:p>
      </w:docPartBody>
    </w:docPart>
    <w:docPart>
      <w:docPartPr>
        <w:name w:val="6FB630952DB5453A80D86B3B181D9782"/>
        <w:category>
          <w:name w:val="General"/>
          <w:gallery w:val="placeholder"/>
        </w:category>
        <w:types>
          <w:type w:val="bbPlcHdr"/>
        </w:types>
        <w:behaviors>
          <w:behavior w:val="content"/>
        </w:behaviors>
        <w:guid w:val="{CE244491-AC3E-400C-8DB9-6C6564C8F8B6}"/>
      </w:docPartPr>
      <w:docPartBody>
        <w:p w:rsidR="00417EE3" w:rsidRDefault="00417EE3" w:rsidP="00417EE3">
          <w:pPr>
            <w:pStyle w:val="6FB630952DB5453A80D86B3B181D978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B914F9B49D44830873B631E51B70A8A"/>
        <w:category>
          <w:name w:val="General"/>
          <w:gallery w:val="placeholder"/>
        </w:category>
        <w:types>
          <w:type w:val="bbPlcHdr"/>
        </w:types>
        <w:behaviors>
          <w:behavior w:val="content"/>
        </w:behaviors>
        <w:guid w:val="{61980A00-277B-47D7-B95A-1875032E6FED}"/>
      </w:docPartPr>
      <w:docPartBody>
        <w:p w:rsidR="00417EE3" w:rsidRDefault="00417EE3" w:rsidP="00417EE3">
          <w:pPr>
            <w:pStyle w:val="DB914F9B49D44830873B631E51B70A8A"/>
          </w:pPr>
          <w:r w:rsidRPr="00A44DB7">
            <w:rPr>
              <w:rStyle w:val="PlaceholderText"/>
              <w:sz w:val="20"/>
              <w:szCs w:val="20"/>
            </w:rPr>
            <w:t>####</w:t>
          </w:r>
        </w:p>
      </w:docPartBody>
    </w:docPart>
    <w:docPart>
      <w:docPartPr>
        <w:name w:val="A7E00AF580274542B1C83D428C2DDFCF"/>
        <w:category>
          <w:name w:val="General"/>
          <w:gallery w:val="placeholder"/>
        </w:category>
        <w:types>
          <w:type w:val="bbPlcHdr"/>
        </w:types>
        <w:behaviors>
          <w:behavior w:val="content"/>
        </w:behaviors>
        <w:guid w:val="{1E47AAB1-A176-41AF-9387-0B7BEA6D57FA}"/>
      </w:docPartPr>
      <w:docPartBody>
        <w:p w:rsidR="00417EE3" w:rsidRDefault="00417EE3" w:rsidP="00417EE3">
          <w:pPr>
            <w:pStyle w:val="A7E00AF580274542B1C83D428C2DDFCF"/>
          </w:pPr>
          <w:r w:rsidRPr="00A44DB7">
            <w:rPr>
              <w:rStyle w:val="PlaceholderText"/>
              <w:sz w:val="20"/>
              <w:szCs w:val="20"/>
            </w:rPr>
            <w:t>Click here to enter text.</w:t>
          </w:r>
        </w:p>
      </w:docPartBody>
    </w:docPart>
    <w:docPart>
      <w:docPartPr>
        <w:name w:val="39C8874E39064F2592B096237188ED03"/>
        <w:category>
          <w:name w:val="General"/>
          <w:gallery w:val="placeholder"/>
        </w:category>
        <w:types>
          <w:type w:val="bbPlcHdr"/>
        </w:types>
        <w:behaviors>
          <w:behavior w:val="content"/>
        </w:behaviors>
        <w:guid w:val="{A4BBE683-06F6-4D79-9126-DCF9B39F0CFC}"/>
      </w:docPartPr>
      <w:docPartBody>
        <w:p w:rsidR="00417EE3" w:rsidRDefault="00417EE3" w:rsidP="00417EE3">
          <w:pPr>
            <w:pStyle w:val="39C8874E39064F2592B096237188ED03"/>
          </w:pPr>
          <w:r w:rsidRPr="00A44DB7">
            <w:rPr>
              <w:rStyle w:val="PlaceholderText"/>
              <w:sz w:val="20"/>
              <w:szCs w:val="20"/>
            </w:rPr>
            <w:t>####</w:t>
          </w:r>
        </w:p>
      </w:docPartBody>
    </w:docPart>
    <w:docPart>
      <w:docPartPr>
        <w:name w:val="9C98CF46E02F4769A2D86BD7EBA17280"/>
        <w:category>
          <w:name w:val="General"/>
          <w:gallery w:val="placeholder"/>
        </w:category>
        <w:types>
          <w:type w:val="bbPlcHdr"/>
        </w:types>
        <w:behaviors>
          <w:behavior w:val="content"/>
        </w:behaviors>
        <w:guid w:val="{A09AF194-FE3E-405B-A11C-40EF84346ED6}"/>
      </w:docPartPr>
      <w:docPartBody>
        <w:p w:rsidR="00417EE3" w:rsidRDefault="00417EE3" w:rsidP="00417EE3">
          <w:pPr>
            <w:pStyle w:val="9C98CF46E02F4769A2D86BD7EBA1728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C6C3CEDD1D6466FA7B7744EC80FDE13"/>
        <w:category>
          <w:name w:val="General"/>
          <w:gallery w:val="placeholder"/>
        </w:category>
        <w:types>
          <w:type w:val="bbPlcHdr"/>
        </w:types>
        <w:behaviors>
          <w:behavior w:val="content"/>
        </w:behaviors>
        <w:guid w:val="{F9722031-D428-4B88-8A60-FA88EF8D2D45}"/>
      </w:docPartPr>
      <w:docPartBody>
        <w:p w:rsidR="00417EE3" w:rsidRDefault="00417EE3" w:rsidP="00417EE3">
          <w:pPr>
            <w:pStyle w:val="8C6C3CEDD1D6466FA7B7744EC80FDE13"/>
          </w:pPr>
          <w:r w:rsidRPr="00A44DB7">
            <w:rPr>
              <w:rStyle w:val="PlaceholderText"/>
              <w:sz w:val="20"/>
              <w:szCs w:val="20"/>
            </w:rPr>
            <w:t>###.##</w:t>
          </w:r>
        </w:p>
      </w:docPartBody>
    </w:docPart>
    <w:docPart>
      <w:docPartPr>
        <w:name w:val="BA08EC5A40C64E94BBC76E0259E0F80A"/>
        <w:category>
          <w:name w:val="General"/>
          <w:gallery w:val="placeholder"/>
        </w:category>
        <w:types>
          <w:type w:val="bbPlcHdr"/>
        </w:types>
        <w:behaviors>
          <w:behavior w:val="content"/>
        </w:behaviors>
        <w:guid w:val="{93FC9D57-E454-4A65-8151-04E0074536E1}"/>
      </w:docPartPr>
      <w:docPartBody>
        <w:p w:rsidR="00417EE3" w:rsidRDefault="00417EE3" w:rsidP="00417EE3">
          <w:pPr>
            <w:pStyle w:val="BA08EC5A40C64E94BBC76E0259E0F80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C4980043B1D45E1B34B96166EFB4689"/>
        <w:category>
          <w:name w:val="General"/>
          <w:gallery w:val="placeholder"/>
        </w:category>
        <w:types>
          <w:type w:val="bbPlcHdr"/>
        </w:types>
        <w:behaviors>
          <w:behavior w:val="content"/>
        </w:behaviors>
        <w:guid w:val="{796100DD-15C5-4854-B996-C6B659E1F772}"/>
      </w:docPartPr>
      <w:docPartBody>
        <w:p w:rsidR="00417EE3" w:rsidRDefault="00417EE3" w:rsidP="00417EE3">
          <w:pPr>
            <w:pStyle w:val="CC4980043B1D45E1B34B96166EFB4689"/>
          </w:pPr>
          <w:r w:rsidRPr="00A44DB7">
            <w:rPr>
              <w:rStyle w:val="PlaceholderText"/>
              <w:sz w:val="20"/>
              <w:szCs w:val="20"/>
            </w:rPr>
            <w:t>###.##</w:t>
          </w:r>
        </w:p>
      </w:docPartBody>
    </w:docPart>
    <w:docPart>
      <w:docPartPr>
        <w:name w:val="95AEAA409F0640C79FED9E0F8EB36ABD"/>
        <w:category>
          <w:name w:val="General"/>
          <w:gallery w:val="placeholder"/>
        </w:category>
        <w:types>
          <w:type w:val="bbPlcHdr"/>
        </w:types>
        <w:behaviors>
          <w:behavior w:val="content"/>
        </w:behaviors>
        <w:guid w:val="{91828163-4B48-4325-B048-F15F0BA53C6C}"/>
      </w:docPartPr>
      <w:docPartBody>
        <w:p w:rsidR="00417EE3" w:rsidRDefault="00417EE3" w:rsidP="00417EE3">
          <w:pPr>
            <w:pStyle w:val="95AEAA409F0640C79FED9E0F8EB36AB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CC486B8D0F44B4F870A9A5A183FBDE1"/>
        <w:category>
          <w:name w:val="General"/>
          <w:gallery w:val="placeholder"/>
        </w:category>
        <w:types>
          <w:type w:val="bbPlcHdr"/>
        </w:types>
        <w:behaviors>
          <w:behavior w:val="content"/>
        </w:behaviors>
        <w:guid w:val="{EA42D8A5-803D-4196-9DE5-72956CC15789}"/>
      </w:docPartPr>
      <w:docPartBody>
        <w:p w:rsidR="00417EE3" w:rsidRDefault="00417EE3" w:rsidP="00417EE3">
          <w:pPr>
            <w:pStyle w:val="9CC486B8D0F44B4F870A9A5A183FBDE1"/>
          </w:pPr>
          <w:r w:rsidRPr="00A44DB7">
            <w:rPr>
              <w:rStyle w:val="PlaceholderText"/>
              <w:sz w:val="20"/>
              <w:szCs w:val="20"/>
            </w:rPr>
            <w:t>####</w:t>
          </w:r>
        </w:p>
      </w:docPartBody>
    </w:docPart>
    <w:docPart>
      <w:docPartPr>
        <w:name w:val="FDE4183D41A445138CB3B0970D03F333"/>
        <w:category>
          <w:name w:val="General"/>
          <w:gallery w:val="placeholder"/>
        </w:category>
        <w:types>
          <w:type w:val="bbPlcHdr"/>
        </w:types>
        <w:behaviors>
          <w:behavior w:val="content"/>
        </w:behaviors>
        <w:guid w:val="{EA95D539-26D0-4245-BBE8-6AE7F36E48A0}"/>
      </w:docPartPr>
      <w:docPartBody>
        <w:p w:rsidR="00417EE3" w:rsidRDefault="00417EE3" w:rsidP="00417EE3">
          <w:pPr>
            <w:pStyle w:val="FDE4183D41A445138CB3B0970D03F333"/>
          </w:pPr>
          <w:r w:rsidRPr="00A44DB7">
            <w:rPr>
              <w:rStyle w:val="PlaceholderText"/>
              <w:sz w:val="20"/>
              <w:szCs w:val="20"/>
            </w:rPr>
            <w:t>Click here to enter text.</w:t>
          </w:r>
        </w:p>
      </w:docPartBody>
    </w:docPart>
    <w:docPart>
      <w:docPartPr>
        <w:name w:val="773F2DBC8BAD4716B5E002FD4D378557"/>
        <w:category>
          <w:name w:val="General"/>
          <w:gallery w:val="placeholder"/>
        </w:category>
        <w:types>
          <w:type w:val="bbPlcHdr"/>
        </w:types>
        <w:behaviors>
          <w:behavior w:val="content"/>
        </w:behaviors>
        <w:guid w:val="{C63F5A90-65D1-412C-9EA1-F8899632F8C6}"/>
      </w:docPartPr>
      <w:docPartBody>
        <w:p w:rsidR="00417EE3" w:rsidRDefault="00417EE3" w:rsidP="00417EE3">
          <w:pPr>
            <w:pStyle w:val="773F2DBC8BAD4716B5E002FD4D378557"/>
          </w:pPr>
          <w:r w:rsidRPr="00A44DB7">
            <w:rPr>
              <w:rStyle w:val="PlaceholderText"/>
              <w:sz w:val="20"/>
              <w:szCs w:val="20"/>
            </w:rPr>
            <w:t>####</w:t>
          </w:r>
        </w:p>
      </w:docPartBody>
    </w:docPart>
    <w:docPart>
      <w:docPartPr>
        <w:name w:val="4B958B8C323F49BBB250B518272EBC9F"/>
        <w:category>
          <w:name w:val="General"/>
          <w:gallery w:val="placeholder"/>
        </w:category>
        <w:types>
          <w:type w:val="bbPlcHdr"/>
        </w:types>
        <w:behaviors>
          <w:behavior w:val="content"/>
        </w:behaviors>
        <w:guid w:val="{E6995E0E-AA6C-49F3-BF2F-F317BBC50174}"/>
      </w:docPartPr>
      <w:docPartBody>
        <w:p w:rsidR="00417EE3" w:rsidRDefault="00417EE3" w:rsidP="00417EE3">
          <w:pPr>
            <w:pStyle w:val="4B958B8C323F49BBB250B518272EBC9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6612B71062AA418A858B71F8EB138309"/>
        <w:category>
          <w:name w:val="General"/>
          <w:gallery w:val="placeholder"/>
        </w:category>
        <w:types>
          <w:type w:val="bbPlcHdr"/>
        </w:types>
        <w:behaviors>
          <w:behavior w:val="content"/>
        </w:behaviors>
        <w:guid w:val="{9CBD3DF9-E277-4561-8633-370236915400}"/>
      </w:docPartPr>
      <w:docPartBody>
        <w:p w:rsidR="00417EE3" w:rsidRDefault="00417EE3" w:rsidP="00417EE3">
          <w:pPr>
            <w:pStyle w:val="6612B71062AA418A858B71F8EB138309"/>
          </w:pPr>
          <w:r w:rsidRPr="00A44DB7">
            <w:rPr>
              <w:rStyle w:val="PlaceholderText"/>
              <w:sz w:val="20"/>
              <w:szCs w:val="20"/>
            </w:rPr>
            <w:t>###.##</w:t>
          </w:r>
        </w:p>
      </w:docPartBody>
    </w:docPart>
    <w:docPart>
      <w:docPartPr>
        <w:name w:val="F463E7395B1242A08CFECFF7A2833EEE"/>
        <w:category>
          <w:name w:val="General"/>
          <w:gallery w:val="placeholder"/>
        </w:category>
        <w:types>
          <w:type w:val="bbPlcHdr"/>
        </w:types>
        <w:behaviors>
          <w:behavior w:val="content"/>
        </w:behaviors>
        <w:guid w:val="{A5EFD3D9-BEF0-40FD-B441-AEEC0A8A16DB}"/>
      </w:docPartPr>
      <w:docPartBody>
        <w:p w:rsidR="00417EE3" w:rsidRDefault="00417EE3" w:rsidP="00417EE3">
          <w:pPr>
            <w:pStyle w:val="F463E7395B1242A08CFECFF7A2833EE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600AE881872462B9F258EEF131CEDF2"/>
        <w:category>
          <w:name w:val="General"/>
          <w:gallery w:val="placeholder"/>
        </w:category>
        <w:types>
          <w:type w:val="bbPlcHdr"/>
        </w:types>
        <w:behaviors>
          <w:behavior w:val="content"/>
        </w:behaviors>
        <w:guid w:val="{24DBE37B-F0BF-47E0-A1BA-4DBA933D37AD}"/>
      </w:docPartPr>
      <w:docPartBody>
        <w:p w:rsidR="00417EE3" w:rsidRDefault="00417EE3" w:rsidP="00417EE3">
          <w:pPr>
            <w:pStyle w:val="F600AE881872462B9F258EEF131CEDF2"/>
          </w:pPr>
          <w:r w:rsidRPr="00A44DB7">
            <w:rPr>
              <w:rStyle w:val="PlaceholderText"/>
              <w:sz w:val="20"/>
              <w:szCs w:val="20"/>
            </w:rPr>
            <w:t>###.##</w:t>
          </w:r>
        </w:p>
      </w:docPartBody>
    </w:docPart>
    <w:docPart>
      <w:docPartPr>
        <w:name w:val="78DF0B107601455D91462434C1FA7E8B"/>
        <w:category>
          <w:name w:val="General"/>
          <w:gallery w:val="placeholder"/>
        </w:category>
        <w:types>
          <w:type w:val="bbPlcHdr"/>
        </w:types>
        <w:behaviors>
          <w:behavior w:val="content"/>
        </w:behaviors>
        <w:guid w:val="{6629A982-A3E0-4A66-9454-1D6007CF6D03}"/>
      </w:docPartPr>
      <w:docPartBody>
        <w:p w:rsidR="00417EE3" w:rsidRDefault="00417EE3" w:rsidP="00417EE3">
          <w:pPr>
            <w:pStyle w:val="78DF0B107601455D91462434C1FA7E8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DA19E9BA8A0490F95054E33EF2990E4"/>
        <w:category>
          <w:name w:val="General"/>
          <w:gallery w:val="placeholder"/>
        </w:category>
        <w:types>
          <w:type w:val="bbPlcHdr"/>
        </w:types>
        <w:behaviors>
          <w:behavior w:val="content"/>
        </w:behaviors>
        <w:guid w:val="{42EDFDC1-8AD8-4FAB-8757-5D4CA04C5479}"/>
      </w:docPartPr>
      <w:docPartBody>
        <w:p w:rsidR="00417EE3" w:rsidRDefault="00417EE3" w:rsidP="00417EE3">
          <w:pPr>
            <w:pStyle w:val="ADA19E9BA8A0490F95054E33EF2990E4"/>
          </w:pPr>
          <w:r w:rsidRPr="00135871">
            <w:rPr>
              <w:rStyle w:val="PlaceholderText"/>
              <w:rFonts w:cs="Arial"/>
            </w:rPr>
            <w:t>A. Vendor</w:t>
          </w:r>
        </w:p>
      </w:docPartBody>
    </w:docPart>
    <w:docPart>
      <w:docPartPr>
        <w:name w:val="EC64767C5750423DAE50EAC2EDA483F3"/>
        <w:category>
          <w:name w:val="General"/>
          <w:gallery w:val="placeholder"/>
        </w:category>
        <w:types>
          <w:type w:val="bbPlcHdr"/>
        </w:types>
        <w:behaviors>
          <w:behavior w:val="content"/>
        </w:behaviors>
        <w:guid w:val="{F32169BA-A4F2-4665-986D-671FE7AE41B4}"/>
      </w:docPartPr>
      <w:docPartBody>
        <w:p w:rsidR="00417EE3" w:rsidRDefault="00417EE3" w:rsidP="00417EE3">
          <w:pPr>
            <w:pStyle w:val="EC64767C5750423DAE50EAC2EDA483F3"/>
          </w:pPr>
          <w:r w:rsidRPr="00135871">
            <w:rPr>
              <w:rStyle w:val="PlaceholderText"/>
              <w:rFonts w:eastAsiaTheme="minorHAnsi" w:cs="Arial"/>
            </w:rPr>
            <w:t>B. SFA Name</w:t>
          </w:r>
        </w:p>
      </w:docPartBody>
    </w:docPart>
    <w:docPart>
      <w:docPartPr>
        <w:name w:val="7B4840B78A9245DC8BF08DD9CFC42B96"/>
        <w:category>
          <w:name w:val="General"/>
          <w:gallery w:val="placeholder"/>
        </w:category>
        <w:types>
          <w:type w:val="bbPlcHdr"/>
        </w:types>
        <w:behaviors>
          <w:behavior w:val="content"/>
        </w:behaviors>
        <w:guid w:val="{2116F0DD-A0C4-48BF-B470-2BC5B7273D52}"/>
      </w:docPartPr>
      <w:docPartBody>
        <w:p w:rsidR="00417EE3" w:rsidRDefault="00417EE3" w:rsidP="00417EE3">
          <w:pPr>
            <w:pStyle w:val="7B4840B78A9245DC8BF08DD9CFC42B96"/>
          </w:pPr>
          <w:r w:rsidRPr="00135871">
            <w:rPr>
              <w:rStyle w:val="PlaceholderText"/>
              <w:rFonts w:eastAsiaTheme="minorHAnsi" w:cs="Arial"/>
            </w:rPr>
            <w:t>C. Vendor Contact Person</w:t>
          </w:r>
        </w:p>
      </w:docPartBody>
    </w:docPart>
    <w:docPart>
      <w:docPartPr>
        <w:name w:val="8D48EDD6305B4A23A64C37BF2CB2A3A4"/>
        <w:category>
          <w:name w:val="General"/>
          <w:gallery w:val="placeholder"/>
        </w:category>
        <w:types>
          <w:type w:val="bbPlcHdr"/>
        </w:types>
        <w:behaviors>
          <w:behavior w:val="content"/>
        </w:behaviors>
        <w:guid w:val="{A8212729-FF03-44B3-BBF8-6E30663D511C}"/>
      </w:docPartPr>
      <w:docPartBody>
        <w:p w:rsidR="00417EE3" w:rsidRDefault="00417EE3" w:rsidP="00417EE3">
          <w:pPr>
            <w:pStyle w:val="8D48EDD6305B4A23A64C37BF2CB2A3A4"/>
          </w:pPr>
          <w:r w:rsidRPr="00135871">
            <w:rPr>
              <w:rStyle w:val="PlaceholderText"/>
              <w:rFonts w:eastAsiaTheme="minorHAnsi" w:cs="Arial"/>
            </w:rPr>
            <w:t>D. SFA Contact Person</w:t>
          </w:r>
        </w:p>
      </w:docPartBody>
    </w:docPart>
    <w:docPart>
      <w:docPartPr>
        <w:name w:val="FB5B0DBBC71F41ADBA2FD37D49B108D7"/>
        <w:category>
          <w:name w:val="General"/>
          <w:gallery w:val="placeholder"/>
        </w:category>
        <w:types>
          <w:type w:val="bbPlcHdr"/>
        </w:types>
        <w:behaviors>
          <w:behavior w:val="content"/>
        </w:behaviors>
        <w:guid w:val="{DB518CA0-C69D-4788-8CF6-C400BB274D82}"/>
      </w:docPartPr>
      <w:docPartBody>
        <w:p w:rsidR="00417EE3" w:rsidRDefault="00417EE3" w:rsidP="00417EE3">
          <w:pPr>
            <w:pStyle w:val="FB5B0DBBC71F41ADBA2FD37D49B108D7"/>
          </w:pPr>
          <w:r w:rsidRPr="00135871">
            <w:rPr>
              <w:rStyle w:val="PlaceholderText"/>
              <w:rFonts w:eastAsiaTheme="minorHAnsi" w:cs="Arial"/>
            </w:rPr>
            <w:t># of Pages.</w:t>
          </w:r>
        </w:p>
      </w:docPartBody>
    </w:docPart>
    <w:docPart>
      <w:docPartPr>
        <w:name w:val="EAE17DAF9D7D47DCB6951701A72016D8"/>
        <w:category>
          <w:name w:val="General"/>
          <w:gallery w:val="placeholder"/>
        </w:category>
        <w:types>
          <w:type w:val="bbPlcHdr"/>
        </w:types>
        <w:behaviors>
          <w:behavior w:val="content"/>
        </w:behaviors>
        <w:guid w:val="{A114F2F6-3388-47D3-91AC-65D6AAC58879}"/>
      </w:docPartPr>
      <w:docPartBody>
        <w:p w:rsidR="00417EE3" w:rsidRDefault="00417EE3" w:rsidP="00417EE3">
          <w:pPr>
            <w:pStyle w:val="EAE17DAF9D7D47DCB6951701A72016D8"/>
          </w:pPr>
          <w:r w:rsidRPr="00135871">
            <w:rPr>
              <w:rStyle w:val="PlaceholderText"/>
              <w:rFonts w:eastAsiaTheme="minorHAnsi" w:cs="Arial"/>
            </w:rPr>
            <w:t>E. SFA Contact Phone Number</w:t>
          </w:r>
        </w:p>
      </w:docPartBody>
    </w:docPart>
    <w:docPart>
      <w:docPartPr>
        <w:name w:val="A9DC9F1ECD8E43AE9017DF53F965C797"/>
        <w:category>
          <w:name w:val="General"/>
          <w:gallery w:val="placeholder"/>
        </w:category>
        <w:types>
          <w:type w:val="bbPlcHdr"/>
        </w:types>
        <w:behaviors>
          <w:behavior w:val="content"/>
        </w:behaviors>
        <w:guid w:val="{12D88FA0-42B1-48DF-9578-B310C9D354A9}"/>
      </w:docPartPr>
      <w:docPartBody>
        <w:p w:rsidR="00417EE3" w:rsidRDefault="00417EE3" w:rsidP="00417EE3">
          <w:pPr>
            <w:pStyle w:val="A9DC9F1ECD8E43AE9017DF53F965C797"/>
          </w:pPr>
          <w:r w:rsidRPr="00135871">
            <w:rPr>
              <w:rStyle w:val="PlaceholderText"/>
              <w:rFonts w:eastAsiaTheme="minorHAnsi" w:cs="Arial"/>
            </w:rPr>
            <w:t># of Days/Months</w:t>
          </w:r>
        </w:p>
      </w:docPartBody>
    </w:docPart>
    <w:docPart>
      <w:docPartPr>
        <w:name w:val="8175B57E20434CE78937159749520D31"/>
        <w:category>
          <w:name w:val="General"/>
          <w:gallery w:val="placeholder"/>
        </w:category>
        <w:types>
          <w:type w:val="bbPlcHdr"/>
        </w:types>
        <w:behaviors>
          <w:behavior w:val="content"/>
        </w:behaviors>
        <w:guid w:val="{2DEB4F9E-998B-4FC4-BD25-10A8712A112B}"/>
      </w:docPartPr>
      <w:docPartBody>
        <w:p w:rsidR="00417EE3" w:rsidRDefault="00417EE3" w:rsidP="00417EE3">
          <w:pPr>
            <w:pStyle w:val="8175B57E20434CE78937159749520D31"/>
          </w:pPr>
          <w:r w:rsidRPr="00135871">
            <w:rPr>
              <w:rStyle w:val="PlaceholderText"/>
              <w:rFonts w:eastAsiaTheme="minorHAnsi" w:cs="Arial"/>
            </w:rPr>
            <w:t>F. Insert Date</w:t>
          </w:r>
        </w:p>
      </w:docPartBody>
    </w:docPart>
    <w:docPart>
      <w:docPartPr>
        <w:name w:val="03826AC3FB6C4E1489B31ABE2C9C0D6C"/>
        <w:category>
          <w:name w:val="General"/>
          <w:gallery w:val="placeholder"/>
        </w:category>
        <w:types>
          <w:type w:val="bbPlcHdr"/>
        </w:types>
        <w:behaviors>
          <w:behavior w:val="content"/>
        </w:behaviors>
        <w:guid w:val="{6A959715-F75B-4A99-AA9E-179AE5911E2D}"/>
      </w:docPartPr>
      <w:docPartBody>
        <w:p w:rsidR="00417EE3" w:rsidRDefault="00417EE3" w:rsidP="00417EE3">
          <w:pPr>
            <w:pStyle w:val="03826AC3FB6C4E1489B31ABE2C9C0D6C"/>
          </w:pPr>
          <w:r w:rsidRPr="00135871">
            <w:rPr>
              <w:rStyle w:val="PlaceholderText"/>
              <w:rFonts w:eastAsiaTheme="minorHAnsi" w:cs="Arial"/>
            </w:rPr>
            <w:t xml:space="preserve">Name </w:t>
          </w:r>
        </w:p>
      </w:docPartBody>
    </w:docPart>
    <w:docPart>
      <w:docPartPr>
        <w:name w:val="40FA679677A84CA09A49486F6A0679B5"/>
        <w:category>
          <w:name w:val="General"/>
          <w:gallery w:val="placeholder"/>
        </w:category>
        <w:types>
          <w:type w:val="bbPlcHdr"/>
        </w:types>
        <w:behaviors>
          <w:behavior w:val="content"/>
        </w:behaviors>
        <w:guid w:val="{C1D7DC2F-0FA5-4255-8B8F-3D6D91315AEC}"/>
      </w:docPartPr>
      <w:docPartBody>
        <w:p w:rsidR="00417EE3" w:rsidRDefault="00417EE3" w:rsidP="00417EE3">
          <w:pPr>
            <w:pStyle w:val="40FA679677A84CA09A49486F6A0679B5"/>
          </w:pPr>
          <w:r w:rsidRPr="00135871">
            <w:rPr>
              <w:rStyle w:val="PlaceholderText"/>
              <w:rFonts w:cs="Arial"/>
            </w:rPr>
            <w:t>Time</w:t>
          </w:r>
        </w:p>
      </w:docPartBody>
    </w:docPart>
    <w:docPart>
      <w:docPartPr>
        <w:name w:val="E4A15A679B3F40E3B4817359364BCE54"/>
        <w:category>
          <w:name w:val="General"/>
          <w:gallery w:val="placeholder"/>
        </w:category>
        <w:types>
          <w:type w:val="bbPlcHdr"/>
        </w:types>
        <w:behaviors>
          <w:behavior w:val="content"/>
        </w:behaviors>
        <w:guid w:val="{E116CFC3-7492-4006-962C-13ECFB772CB4}"/>
      </w:docPartPr>
      <w:docPartBody>
        <w:p w:rsidR="00417EE3" w:rsidRDefault="00417EE3" w:rsidP="00417EE3">
          <w:pPr>
            <w:pStyle w:val="E4A15A679B3F40E3B4817359364BCE54"/>
          </w:pPr>
          <w:r w:rsidRPr="00135871">
            <w:rPr>
              <w:rStyle w:val="PlaceholderText"/>
              <w:rFonts w:cs="Arial"/>
            </w:rPr>
            <w:t>Click here to enter a date.</w:t>
          </w:r>
        </w:p>
      </w:docPartBody>
    </w:docPart>
    <w:docPart>
      <w:docPartPr>
        <w:name w:val="012032A3B88C4352B1FA699B46C27621"/>
        <w:category>
          <w:name w:val="General"/>
          <w:gallery w:val="placeholder"/>
        </w:category>
        <w:types>
          <w:type w:val="bbPlcHdr"/>
        </w:types>
        <w:behaviors>
          <w:behavior w:val="content"/>
        </w:behaviors>
        <w:guid w:val="{132FE4D2-C5F4-4FC9-8F1A-D5D34FE1AE3C}"/>
      </w:docPartPr>
      <w:docPartBody>
        <w:p w:rsidR="00417EE3" w:rsidRDefault="00417EE3" w:rsidP="00417EE3">
          <w:pPr>
            <w:pStyle w:val="012032A3B88C4352B1FA699B46C27621"/>
          </w:pPr>
          <w:r w:rsidRPr="00135871">
            <w:rPr>
              <w:rStyle w:val="PlaceholderText"/>
              <w:rFonts w:eastAsiaTheme="minorHAnsi" w:cs="Arial"/>
            </w:rPr>
            <w:t>e-mail address</w:t>
          </w:r>
        </w:p>
      </w:docPartBody>
    </w:docPart>
    <w:docPart>
      <w:docPartPr>
        <w:name w:val="D2854E419EB041FEACD0258FF2A66479"/>
        <w:category>
          <w:name w:val="General"/>
          <w:gallery w:val="placeholder"/>
        </w:category>
        <w:types>
          <w:type w:val="bbPlcHdr"/>
        </w:types>
        <w:behaviors>
          <w:behavior w:val="content"/>
        </w:behaviors>
        <w:guid w:val="{74488CF3-F757-4F90-9B61-7F5DB35791F9}"/>
      </w:docPartPr>
      <w:docPartBody>
        <w:p w:rsidR="00417EE3" w:rsidRDefault="00417EE3" w:rsidP="00417EE3">
          <w:pPr>
            <w:pStyle w:val="D2854E419EB041FEACD0258FF2A66479"/>
          </w:pPr>
          <w:r w:rsidRPr="00135871">
            <w:rPr>
              <w:rStyle w:val="PlaceholderText"/>
              <w:rFonts w:cs="Arial"/>
            </w:rPr>
            <w:t>Click here to enter a date.</w:t>
          </w:r>
        </w:p>
      </w:docPartBody>
    </w:docPart>
    <w:docPart>
      <w:docPartPr>
        <w:name w:val="4EBCD724FC8741A1B167D3DA0DA96586"/>
        <w:category>
          <w:name w:val="General"/>
          <w:gallery w:val="placeholder"/>
        </w:category>
        <w:types>
          <w:type w:val="bbPlcHdr"/>
        </w:types>
        <w:behaviors>
          <w:behavior w:val="content"/>
        </w:behaviors>
        <w:guid w:val="{A934BC04-0214-43FA-9E0E-7ADB24225172}"/>
      </w:docPartPr>
      <w:docPartBody>
        <w:p w:rsidR="00417EE3" w:rsidRDefault="00417EE3" w:rsidP="00417EE3">
          <w:pPr>
            <w:pStyle w:val="4EBCD724FC8741A1B167D3DA0DA96586"/>
          </w:pPr>
          <w:r w:rsidRPr="00CD3D82">
            <w:rPr>
              <w:rStyle w:val="PlaceholderText"/>
              <w:rFonts w:eastAsiaTheme="minorHAnsi" w:cs="Arial"/>
              <w:u w:val="single"/>
            </w:rPr>
            <w:t>Enter Address of Delivery Location</w:t>
          </w:r>
        </w:p>
      </w:docPartBody>
    </w:docPart>
    <w:docPart>
      <w:docPartPr>
        <w:name w:val="90EA2A99D4624AEBB4A86EE0BE24902C"/>
        <w:category>
          <w:name w:val="General"/>
          <w:gallery w:val="placeholder"/>
        </w:category>
        <w:types>
          <w:type w:val="bbPlcHdr"/>
        </w:types>
        <w:behaviors>
          <w:behavior w:val="content"/>
        </w:behaviors>
        <w:guid w:val="{57200181-DCAC-49B7-A582-D0F21F035AEA}"/>
      </w:docPartPr>
      <w:docPartBody>
        <w:p w:rsidR="00417EE3" w:rsidRDefault="00417EE3" w:rsidP="00417EE3">
          <w:pPr>
            <w:pStyle w:val="90EA2A99D4624AEBB4A86EE0BE24902C"/>
          </w:pPr>
          <w:r w:rsidRPr="00135871">
            <w:rPr>
              <w:rStyle w:val="PlaceholderText"/>
              <w:rFonts w:cs="Arial"/>
            </w:rPr>
            <w:t>Click here to enter text.</w:t>
          </w:r>
        </w:p>
      </w:docPartBody>
    </w:docPart>
    <w:docPart>
      <w:docPartPr>
        <w:name w:val="6E3C669BAF0247CDA7A2C175C3214EDE"/>
        <w:category>
          <w:name w:val="General"/>
          <w:gallery w:val="placeholder"/>
        </w:category>
        <w:types>
          <w:type w:val="bbPlcHdr"/>
        </w:types>
        <w:behaviors>
          <w:behavior w:val="content"/>
        </w:behaviors>
        <w:guid w:val="{38DAA7D8-ED4F-4317-8457-BFB5E3AF53F4}"/>
      </w:docPartPr>
      <w:docPartBody>
        <w:p w:rsidR="00417EE3" w:rsidRDefault="00417EE3" w:rsidP="00417EE3">
          <w:pPr>
            <w:pStyle w:val="6E3C669BAF0247CDA7A2C175C3214EDE"/>
          </w:pPr>
          <w:r w:rsidRPr="00135871">
            <w:rPr>
              <w:rStyle w:val="MessageHeaderLabel"/>
              <w:rFonts w:ascii="Arial" w:hAnsi="Arial" w:cs="Arial"/>
            </w:rPr>
            <w:t>####</w:t>
          </w:r>
        </w:p>
      </w:docPartBody>
    </w:docPart>
    <w:docPart>
      <w:docPartPr>
        <w:name w:val="1AD24E94A2F64A42BE0E1B9460EB6F99"/>
        <w:category>
          <w:name w:val="General"/>
          <w:gallery w:val="placeholder"/>
        </w:category>
        <w:types>
          <w:type w:val="bbPlcHdr"/>
        </w:types>
        <w:behaviors>
          <w:behavior w:val="content"/>
        </w:behaviors>
        <w:guid w:val="{36A407B1-ABD8-40E1-8DF7-919D1CB4A84D}"/>
      </w:docPartPr>
      <w:docPartBody>
        <w:p w:rsidR="00417EE3" w:rsidRDefault="00417EE3" w:rsidP="00417EE3">
          <w:pPr>
            <w:pStyle w:val="1AD24E94A2F64A42BE0E1B9460EB6F99"/>
          </w:pPr>
          <w:r w:rsidRPr="00135871">
            <w:rPr>
              <w:rStyle w:val="PlaceholderText"/>
              <w:rFonts w:cs="Arial"/>
            </w:rPr>
            <w:t>####</w:t>
          </w:r>
        </w:p>
      </w:docPartBody>
    </w:docPart>
    <w:docPart>
      <w:docPartPr>
        <w:name w:val="0A3DA0E4851C4DA7A9C2D6CD94077268"/>
        <w:category>
          <w:name w:val="General"/>
          <w:gallery w:val="placeholder"/>
        </w:category>
        <w:types>
          <w:type w:val="bbPlcHdr"/>
        </w:types>
        <w:behaviors>
          <w:behavior w:val="content"/>
        </w:behaviors>
        <w:guid w:val="{624F2D95-56DC-4963-9F65-D12003B39A97}"/>
      </w:docPartPr>
      <w:docPartBody>
        <w:p w:rsidR="00417EE3" w:rsidRDefault="00417EE3" w:rsidP="00417EE3">
          <w:pPr>
            <w:pStyle w:val="0A3DA0E4851C4DA7A9C2D6CD94077268"/>
          </w:pPr>
          <w:r w:rsidRPr="00135871">
            <w:rPr>
              <w:rStyle w:val="PlaceholderText"/>
              <w:rFonts w:cs="Arial"/>
            </w:rPr>
            <w:t xml:space="preserve"> Price</w:t>
          </w:r>
        </w:p>
      </w:docPartBody>
    </w:docPart>
    <w:docPart>
      <w:docPartPr>
        <w:name w:val="39B9171C1A0746F3A651D4D944E05CC0"/>
        <w:category>
          <w:name w:val="General"/>
          <w:gallery w:val="placeholder"/>
        </w:category>
        <w:types>
          <w:type w:val="bbPlcHdr"/>
        </w:types>
        <w:behaviors>
          <w:behavior w:val="content"/>
        </w:behaviors>
        <w:guid w:val="{EB76E692-7E69-4925-8D64-D0F4FC329B08}"/>
      </w:docPartPr>
      <w:docPartBody>
        <w:p w:rsidR="00417EE3" w:rsidRDefault="00417EE3" w:rsidP="00417EE3">
          <w:pPr>
            <w:pStyle w:val="39B9171C1A0746F3A651D4D944E05CC0"/>
          </w:pPr>
          <w:r w:rsidRPr="00135871">
            <w:rPr>
              <w:rStyle w:val="PlaceholderText"/>
              <w:rFonts w:cs="Arial"/>
            </w:rPr>
            <w:t>Total Price</w:t>
          </w:r>
        </w:p>
      </w:docPartBody>
    </w:docPart>
    <w:docPart>
      <w:docPartPr>
        <w:name w:val="DCDA4B63CAE643EC96829D8BF26D8AB2"/>
        <w:category>
          <w:name w:val="General"/>
          <w:gallery w:val="placeholder"/>
        </w:category>
        <w:types>
          <w:type w:val="bbPlcHdr"/>
        </w:types>
        <w:behaviors>
          <w:behavior w:val="content"/>
        </w:behaviors>
        <w:guid w:val="{CCD926FE-C5AC-4177-BAB2-F3C6B2227173}"/>
      </w:docPartPr>
      <w:docPartBody>
        <w:p w:rsidR="00417EE3" w:rsidRDefault="00417EE3" w:rsidP="00417EE3">
          <w:pPr>
            <w:pStyle w:val="DCDA4B63CAE643EC96829D8BF26D8AB2"/>
          </w:pPr>
          <w:r w:rsidRPr="00135871">
            <w:rPr>
              <w:rStyle w:val="PlaceholderText"/>
              <w:rFonts w:cs="Arial"/>
            </w:rPr>
            <w:t>Click here to enter text.</w:t>
          </w:r>
        </w:p>
      </w:docPartBody>
    </w:docPart>
    <w:docPart>
      <w:docPartPr>
        <w:name w:val="D2E9CB7E5AB64D76BC9035C3348AFD7B"/>
        <w:category>
          <w:name w:val="General"/>
          <w:gallery w:val="placeholder"/>
        </w:category>
        <w:types>
          <w:type w:val="bbPlcHdr"/>
        </w:types>
        <w:behaviors>
          <w:behavior w:val="content"/>
        </w:behaviors>
        <w:guid w:val="{3E4491B9-DEB1-49A8-B3AE-B0A000A5A02D}"/>
      </w:docPartPr>
      <w:docPartBody>
        <w:p w:rsidR="00417EE3" w:rsidRDefault="00417EE3" w:rsidP="00417EE3">
          <w:pPr>
            <w:pStyle w:val="D2E9CB7E5AB64D76BC9035C3348AFD7B"/>
          </w:pPr>
          <w:r w:rsidRPr="00135871">
            <w:rPr>
              <w:rStyle w:val="MessageHeaderLabel"/>
              <w:rFonts w:ascii="Arial" w:hAnsi="Arial" w:cs="Arial"/>
            </w:rPr>
            <w:t>####</w:t>
          </w:r>
        </w:p>
      </w:docPartBody>
    </w:docPart>
    <w:docPart>
      <w:docPartPr>
        <w:name w:val="F1CDC963B10D4414A0FF042AF665616E"/>
        <w:category>
          <w:name w:val="General"/>
          <w:gallery w:val="placeholder"/>
        </w:category>
        <w:types>
          <w:type w:val="bbPlcHdr"/>
        </w:types>
        <w:behaviors>
          <w:behavior w:val="content"/>
        </w:behaviors>
        <w:guid w:val="{54BEA8E7-CE86-4B2D-88C6-BF5A7F6FB089}"/>
      </w:docPartPr>
      <w:docPartBody>
        <w:p w:rsidR="00417EE3" w:rsidRDefault="00417EE3" w:rsidP="00417EE3">
          <w:pPr>
            <w:pStyle w:val="F1CDC963B10D4414A0FF042AF665616E"/>
          </w:pPr>
          <w:r w:rsidRPr="00135871">
            <w:rPr>
              <w:rStyle w:val="PlaceholderText"/>
              <w:rFonts w:cs="Arial"/>
            </w:rPr>
            <w:t>####</w:t>
          </w:r>
        </w:p>
      </w:docPartBody>
    </w:docPart>
    <w:docPart>
      <w:docPartPr>
        <w:name w:val="05DE058C1451441183E7C746180F1F73"/>
        <w:category>
          <w:name w:val="General"/>
          <w:gallery w:val="placeholder"/>
        </w:category>
        <w:types>
          <w:type w:val="bbPlcHdr"/>
        </w:types>
        <w:behaviors>
          <w:behavior w:val="content"/>
        </w:behaviors>
        <w:guid w:val="{8B4CC2F2-8E8B-4932-85E9-9F89D1FFC367}"/>
      </w:docPartPr>
      <w:docPartBody>
        <w:p w:rsidR="00417EE3" w:rsidRDefault="00417EE3" w:rsidP="00417EE3">
          <w:pPr>
            <w:pStyle w:val="05DE058C1451441183E7C746180F1F73"/>
          </w:pPr>
          <w:r w:rsidRPr="00135871">
            <w:rPr>
              <w:rStyle w:val="PlaceholderText"/>
              <w:rFonts w:cs="Arial"/>
            </w:rPr>
            <w:t>Price</w:t>
          </w:r>
        </w:p>
      </w:docPartBody>
    </w:docPart>
    <w:docPart>
      <w:docPartPr>
        <w:name w:val="30AADE4A1A0B43A89974DA37910E6235"/>
        <w:category>
          <w:name w:val="General"/>
          <w:gallery w:val="placeholder"/>
        </w:category>
        <w:types>
          <w:type w:val="bbPlcHdr"/>
        </w:types>
        <w:behaviors>
          <w:behavior w:val="content"/>
        </w:behaviors>
        <w:guid w:val="{FED830E3-B328-4A5E-8EBB-31F5029A5307}"/>
      </w:docPartPr>
      <w:docPartBody>
        <w:p w:rsidR="00417EE3" w:rsidRDefault="00417EE3" w:rsidP="00417EE3">
          <w:pPr>
            <w:pStyle w:val="30AADE4A1A0B43A89974DA37910E6235"/>
          </w:pPr>
          <w:r w:rsidRPr="00135871">
            <w:rPr>
              <w:rStyle w:val="PlaceholderText"/>
              <w:rFonts w:cs="Arial"/>
            </w:rPr>
            <w:t>Total Price</w:t>
          </w:r>
        </w:p>
      </w:docPartBody>
    </w:docPart>
    <w:docPart>
      <w:docPartPr>
        <w:name w:val="C9BE9DF863674CACA296E1CCF9E6DCE8"/>
        <w:category>
          <w:name w:val="General"/>
          <w:gallery w:val="placeholder"/>
        </w:category>
        <w:types>
          <w:type w:val="bbPlcHdr"/>
        </w:types>
        <w:behaviors>
          <w:behavior w:val="content"/>
        </w:behaviors>
        <w:guid w:val="{94D7810B-E5EB-47FC-B107-A949857F6B8C}"/>
      </w:docPartPr>
      <w:docPartBody>
        <w:p w:rsidR="00417EE3" w:rsidRDefault="00417EE3" w:rsidP="00417EE3">
          <w:pPr>
            <w:pStyle w:val="C9BE9DF863674CACA296E1CCF9E6DCE8"/>
          </w:pPr>
          <w:r w:rsidRPr="00135871">
            <w:rPr>
              <w:rStyle w:val="PlaceholderText"/>
              <w:rFonts w:cs="Arial"/>
            </w:rPr>
            <w:t>Click here to enter text.</w:t>
          </w:r>
        </w:p>
      </w:docPartBody>
    </w:docPart>
    <w:docPart>
      <w:docPartPr>
        <w:name w:val="F1715EEB5FB84E0CB089F7BD6489A9F7"/>
        <w:category>
          <w:name w:val="General"/>
          <w:gallery w:val="placeholder"/>
        </w:category>
        <w:types>
          <w:type w:val="bbPlcHdr"/>
        </w:types>
        <w:behaviors>
          <w:behavior w:val="content"/>
        </w:behaviors>
        <w:guid w:val="{811E5EF6-5D16-49E5-B5E0-2C63747434DC}"/>
      </w:docPartPr>
      <w:docPartBody>
        <w:p w:rsidR="00417EE3" w:rsidRDefault="00417EE3" w:rsidP="00417EE3">
          <w:pPr>
            <w:pStyle w:val="F1715EEB5FB84E0CB089F7BD6489A9F7"/>
          </w:pPr>
          <w:r w:rsidRPr="00135871">
            <w:rPr>
              <w:rStyle w:val="MessageHeaderLabel"/>
              <w:rFonts w:ascii="Arial" w:hAnsi="Arial" w:cs="Arial"/>
            </w:rPr>
            <w:t>####</w:t>
          </w:r>
        </w:p>
      </w:docPartBody>
    </w:docPart>
    <w:docPart>
      <w:docPartPr>
        <w:name w:val="53F385164B9449E6A554817E550EDE6F"/>
        <w:category>
          <w:name w:val="General"/>
          <w:gallery w:val="placeholder"/>
        </w:category>
        <w:types>
          <w:type w:val="bbPlcHdr"/>
        </w:types>
        <w:behaviors>
          <w:behavior w:val="content"/>
        </w:behaviors>
        <w:guid w:val="{E78EBB1F-6C5A-4B27-BC46-8FB309F2D3C5}"/>
      </w:docPartPr>
      <w:docPartBody>
        <w:p w:rsidR="00417EE3" w:rsidRDefault="00417EE3" w:rsidP="00417EE3">
          <w:pPr>
            <w:pStyle w:val="53F385164B9449E6A554817E550EDE6F"/>
          </w:pPr>
          <w:r w:rsidRPr="00135871">
            <w:rPr>
              <w:rStyle w:val="PlaceholderText"/>
              <w:rFonts w:cs="Arial"/>
            </w:rPr>
            <w:t>####</w:t>
          </w:r>
        </w:p>
      </w:docPartBody>
    </w:docPart>
    <w:docPart>
      <w:docPartPr>
        <w:name w:val="C701F5CBB48E4E36AC4B83B9616E8CA1"/>
        <w:category>
          <w:name w:val="General"/>
          <w:gallery w:val="placeholder"/>
        </w:category>
        <w:types>
          <w:type w:val="bbPlcHdr"/>
        </w:types>
        <w:behaviors>
          <w:behavior w:val="content"/>
        </w:behaviors>
        <w:guid w:val="{8A8D7F6A-D008-4D49-AFAF-F556CCC58197}"/>
      </w:docPartPr>
      <w:docPartBody>
        <w:p w:rsidR="00417EE3" w:rsidRDefault="00417EE3" w:rsidP="00417EE3">
          <w:pPr>
            <w:pStyle w:val="C701F5CBB48E4E36AC4B83B9616E8CA1"/>
          </w:pPr>
          <w:r w:rsidRPr="00135871">
            <w:rPr>
              <w:rStyle w:val="PlaceholderText"/>
              <w:rFonts w:cs="Arial"/>
            </w:rPr>
            <w:t xml:space="preserve"> Price</w:t>
          </w:r>
        </w:p>
      </w:docPartBody>
    </w:docPart>
    <w:docPart>
      <w:docPartPr>
        <w:name w:val="D94846330F7449C1975E1A28110743E8"/>
        <w:category>
          <w:name w:val="General"/>
          <w:gallery w:val="placeholder"/>
        </w:category>
        <w:types>
          <w:type w:val="bbPlcHdr"/>
        </w:types>
        <w:behaviors>
          <w:behavior w:val="content"/>
        </w:behaviors>
        <w:guid w:val="{E9195CF8-3432-40F0-84FF-3EE23D8CD286}"/>
      </w:docPartPr>
      <w:docPartBody>
        <w:p w:rsidR="00417EE3" w:rsidRDefault="00417EE3" w:rsidP="00417EE3">
          <w:pPr>
            <w:pStyle w:val="D94846330F7449C1975E1A28110743E8"/>
          </w:pPr>
          <w:r w:rsidRPr="00135871">
            <w:rPr>
              <w:rStyle w:val="PlaceholderText"/>
              <w:rFonts w:cs="Arial"/>
            </w:rPr>
            <w:t>Total Price</w:t>
          </w:r>
        </w:p>
      </w:docPartBody>
    </w:docPart>
    <w:docPart>
      <w:docPartPr>
        <w:name w:val="D201D0DDA8CF47D196702BBC7B2D5A4B"/>
        <w:category>
          <w:name w:val="General"/>
          <w:gallery w:val="placeholder"/>
        </w:category>
        <w:types>
          <w:type w:val="bbPlcHdr"/>
        </w:types>
        <w:behaviors>
          <w:behavior w:val="content"/>
        </w:behaviors>
        <w:guid w:val="{4243A13D-E579-4A93-A888-FB54417449CA}"/>
      </w:docPartPr>
      <w:docPartBody>
        <w:p w:rsidR="00417EE3" w:rsidRDefault="00417EE3" w:rsidP="00417EE3">
          <w:pPr>
            <w:pStyle w:val="D201D0DDA8CF47D196702BBC7B2D5A4B"/>
          </w:pPr>
          <w:r w:rsidRPr="00135871">
            <w:rPr>
              <w:rStyle w:val="PlaceholderText"/>
              <w:rFonts w:cs="Arial"/>
            </w:rPr>
            <w:t>Click here to enter text.</w:t>
          </w:r>
        </w:p>
      </w:docPartBody>
    </w:docPart>
    <w:docPart>
      <w:docPartPr>
        <w:name w:val="6B420D4C7EAF478D97FC1C8944E7CA92"/>
        <w:category>
          <w:name w:val="General"/>
          <w:gallery w:val="placeholder"/>
        </w:category>
        <w:types>
          <w:type w:val="bbPlcHdr"/>
        </w:types>
        <w:behaviors>
          <w:behavior w:val="content"/>
        </w:behaviors>
        <w:guid w:val="{0ABC627B-6984-4681-9B32-3258075507D7}"/>
      </w:docPartPr>
      <w:docPartBody>
        <w:p w:rsidR="00417EE3" w:rsidRDefault="00417EE3" w:rsidP="00417EE3">
          <w:pPr>
            <w:pStyle w:val="6B420D4C7EAF478D97FC1C8944E7CA92"/>
          </w:pPr>
          <w:r w:rsidRPr="00135871">
            <w:rPr>
              <w:rStyle w:val="MessageHeaderLabel"/>
              <w:rFonts w:ascii="Arial" w:hAnsi="Arial" w:cs="Arial"/>
            </w:rPr>
            <w:t>####</w:t>
          </w:r>
        </w:p>
      </w:docPartBody>
    </w:docPart>
    <w:docPart>
      <w:docPartPr>
        <w:name w:val="8E9864906924418D9A4E5F065E4E771F"/>
        <w:category>
          <w:name w:val="General"/>
          <w:gallery w:val="placeholder"/>
        </w:category>
        <w:types>
          <w:type w:val="bbPlcHdr"/>
        </w:types>
        <w:behaviors>
          <w:behavior w:val="content"/>
        </w:behaviors>
        <w:guid w:val="{9774A606-91EC-453A-BFC5-CDCD8B93A37E}"/>
      </w:docPartPr>
      <w:docPartBody>
        <w:p w:rsidR="00417EE3" w:rsidRDefault="00417EE3" w:rsidP="00417EE3">
          <w:pPr>
            <w:pStyle w:val="8E9864906924418D9A4E5F065E4E771F"/>
          </w:pPr>
          <w:r w:rsidRPr="00135871">
            <w:rPr>
              <w:rStyle w:val="PlaceholderText"/>
              <w:rFonts w:cs="Arial"/>
            </w:rPr>
            <w:t>####</w:t>
          </w:r>
        </w:p>
      </w:docPartBody>
    </w:docPart>
    <w:docPart>
      <w:docPartPr>
        <w:name w:val="D0C4F4C4250B4CAEBD8DB2545BD190E7"/>
        <w:category>
          <w:name w:val="General"/>
          <w:gallery w:val="placeholder"/>
        </w:category>
        <w:types>
          <w:type w:val="bbPlcHdr"/>
        </w:types>
        <w:behaviors>
          <w:behavior w:val="content"/>
        </w:behaviors>
        <w:guid w:val="{83EB7D4D-51E3-432F-AC94-844902677EA4}"/>
      </w:docPartPr>
      <w:docPartBody>
        <w:p w:rsidR="00417EE3" w:rsidRDefault="00417EE3" w:rsidP="00417EE3">
          <w:pPr>
            <w:pStyle w:val="D0C4F4C4250B4CAEBD8DB2545BD190E7"/>
          </w:pPr>
          <w:r w:rsidRPr="00135871">
            <w:rPr>
              <w:rStyle w:val="PlaceholderText"/>
              <w:rFonts w:cs="Arial"/>
            </w:rPr>
            <w:t xml:space="preserve"> Price</w:t>
          </w:r>
        </w:p>
      </w:docPartBody>
    </w:docPart>
    <w:docPart>
      <w:docPartPr>
        <w:name w:val="F39817876DBF4C95AEF91599A39037FC"/>
        <w:category>
          <w:name w:val="General"/>
          <w:gallery w:val="placeholder"/>
        </w:category>
        <w:types>
          <w:type w:val="bbPlcHdr"/>
        </w:types>
        <w:behaviors>
          <w:behavior w:val="content"/>
        </w:behaviors>
        <w:guid w:val="{CBC64951-8B66-4570-A92F-DABEB4C64B20}"/>
      </w:docPartPr>
      <w:docPartBody>
        <w:p w:rsidR="00417EE3" w:rsidRDefault="00417EE3" w:rsidP="00417EE3">
          <w:pPr>
            <w:pStyle w:val="F39817876DBF4C95AEF91599A39037FC"/>
          </w:pPr>
          <w:r w:rsidRPr="00135871">
            <w:rPr>
              <w:rStyle w:val="PlaceholderText"/>
              <w:rFonts w:cs="Arial"/>
            </w:rPr>
            <w:t>Total Price</w:t>
          </w:r>
        </w:p>
      </w:docPartBody>
    </w:docPart>
    <w:docPart>
      <w:docPartPr>
        <w:name w:val="6FAB31EABD5E44A5828028C1E995616E"/>
        <w:category>
          <w:name w:val="General"/>
          <w:gallery w:val="placeholder"/>
        </w:category>
        <w:types>
          <w:type w:val="bbPlcHdr"/>
        </w:types>
        <w:behaviors>
          <w:behavior w:val="content"/>
        </w:behaviors>
        <w:guid w:val="{A3021AD1-E952-4527-AF93-130ED71C8AA1}"/>
      </w:docPartPr>
      <w:docPartBody>
        <w:p w:rsidR="00417EE3" w:rsidRDefault="00417EE3" w:rsidP="00417EE3">
          <w:pPr>
            <w:pStyle w:val="6FAB31EABD5E44A5828028C1E995616E"/>
          </w:pPr>
          <w:r w:rsidRPr="00135871">
            <w:rPr>
              <w:rStyle w:val="PlaceholderText"/>
              <w:rFonts w:cs="Arial"/>
            </w:rPr>
            <w:t>Click here to enter text.</w:t>
          </w:r>
        </w:p>
      </w:docPartBody>
    </w:docPart>
    <w:docPart>
      <w:docPartPr>
        <w:name w:val="208D39A0287A4E7C905F8BC05CC23643"/>
        <w:category>
          <w:name w:val="General"/>
          <w:gallery w:val="placeholder"/>
        </w:category>
        <w:types>
          <w:type w:val="bbPlcHdr"/>
        </w:types>
        <w:behaviors>
          <w:behavior w:val="content"/>
        </w:behaviors>
        <w:guid w:val="{F85D468D-00B1-4EA3-BC88-6B7030D86213}"/>
      </w:docPartPr>
      <w:docPartBody>
        <w:p w:rsidR="00417EE3" w:rsidRDefault="00417EE3" w:rsidP="00417EE3">
          <w:pPr>
            <w:pStyle w:val="208D39A0287A4E7C905F8BC05CC23643"/>
          </w:pPr>
          <w:r w:rsidRPr="00135871">
            <w:rPr>
              <w:rStyle w:val="MessageHeaderLabel"/>
              <w:rFonts w:ascii="Arial" w:hAnsi="Arial" w:cs="Arial"/>
            </w:rPr>
            <w:t>####</w:t>
          </w:r>
        </w:p>
      </w:docPartBody>
    </w:docPart>
    <w:docPart>
      <w:docPartPr>
        <w:name w:val="B2541810013D4A5D819F06903214254F"/>
        <w:category>
          <w:name w:val="General"/>
          <w:gallery w:val="placeholder"/>
        </w:category>
        <w:types>
          <w:type w:val="bbPlcHdr"/>
        </w:types>
        <w:behaviors>
          <w:behavior w:val="content"/>
        </w:behaviors>
        <w:guid w:val="{E2C6AAC2-D0D1-4ECF-A031-539A71ACB743}"/>
      </w:docPartPr>
      <w:docPartBody>
        <w:p w:rsidR="00417EE3" w:rsidRDefault="00417EE3" w:rsidP="00417EE3">
          <w:pPr>
            <w:pStyle w:val="B2541810013D4A5D819F06903214254F"/>
          </w:pPr>
          <w:r w:rsidRPr="00135871">
            <w:rPr>
              <w:rStyle w:val="PlaceholderText"/>
              <w:rFonts w:cs="Arial"/>
            </w:rPr>
            <w:t>####</w:t>
          </w:r>
        </w:p>
      </w:docPartBody>
    </w:docPart>
    <w:docPart>
      <w:docPartPr>
        <w:name w:val="2F62F2E7BC904D11BA8F7B0EEDEB9A07"/>
        <w:category>
          <w:name w:val="General"/>
          <w:gallery w:val="placeholder"/>
        </w:category>
        <w:types>
          <w:type w:val="bbPlcHdr"/>
        </w:types>
        <w:behaviors>
          <w:behavior w:val="content"/>
        </w:behaviors>
        <w:guid w:val="{C485ACEC-3794-4BC2-90A4-060E608BF668}"/>
      </w:docPartPr>
      <w:docPartBody>
        <w:p w:rsidR="00417EE3" w:rsidRDefault="00417EE3" w:rsidP="00417EE3">
          <w:pPr>
            <w:pStyle w:val="2F62F2E7BC904D11BA8F7B0EEDEB9A07"/>
          </w:pPr>
          <w:r w:rsidRPr="00135871">
            <w:rPr>
              <w:rStyle w:val="PlaceholderText"/>
              <w:rFonts w:cs="Arial"/>
            </w:rPr>
            <w:t xml:space="preserve"> Price</w:t>
          </w:r>
        </w:p>
      </w:docPartBody>
    </w:docPart>
    <w:docPart>
      <w:docPartPr>
        <w:name w:val="F646172B1A154CE784975B707C4C885E"/>
        <w:category>
          <w:name w:val="General"/>
          <w:gallery w:val="placeholder"/>
        </w:category>
        <w:types>
          <w:type w:val="bbPlcHdr"/>
        </w:types>
        <w:behaviors>
          <w:behavior w:val="content"/>
        </w:behaviors>
        <w:guid w:val="{361E5BE1-1371-44EB-9599-3EB6C217CDCF}"/>
      </w:docPartPr>
      <w:docPartBody>
        <w:p w:rsidR="00417EE3" w:rsidRDefault="00417EE3" w:rsidP="00417EE3">
          <w:pPr>
            <w:pStyle w:val="F646172B1A154CE784975B707C4C885E"/>
          </w:pPr>
          <w:r w:rsidRPr="00135871">
            <w:rPr>
              <w:rStyle w:val="PlaceholderText"/>
              <w:rFonts w:cs="Arial"/>
            </w:rPr>
            <w:t>Total Price</w:t>
          </w:r>
        </w:p>
      </w:docPartBody>
    </w:docPart>
    <w:docPart>
      <w:docPartPr>
        <w:name w:val="D3F66D1788D94CAEAA0890FEFA846B9B"/>
        <w:category>
          <w:name w:val="General"/>
          <w:gallery w:val="placeholder"/>
        </w:category>
        <w:types>
          <w:type w:val="bbPlcHdr"/>
        </w:types>
        <w:behaviors>
          <w:behavior w:val="content"/>
        </w:behaviors>
        <w:guid w:val="{126C7C41-5DDE-4ABD-A8AE-AB48CADECB9F}"/>
      </w:docPartPr>
      <w:docPartBody>
        <w:p w:rsidR="00417EE3" w:rsidRDefault="00417EE3" w:rsidP="00417EE3">
          <w:pPr>
            <w:pStyle w:val="D3F66D1788D94CAEAA0890FEFA846B9B"/>
          </w:pPr>
          <w:r w:rsidRPr="00135871">
            <w:rPr>
              <w:rStyle w:val="PlaceholderText"/>
              <w:rFonts w:cs="Arial"/>
            </w:rPr>
            <w:t>Click here to enter text.</w:t>
          </w:r>
        </w:p>
      </w:docPartBody>
    </w:docPart>
    <w:docPart>
      <w:docPartPr>
        <w:name w:val="5FCAD77455E24E5D8D1132C2302E0A97"/>
        <w:category>
          <w:name w:val="General"/>
          <w:gallery w:val="placeholder"/>
        </w:category>
        <w:types>
          <w:type w:val="bbPlcHdr"/>
        </w:types>
        <w:behaviors>
          <w:behavior w:val="content"/>
        </w:behaviors>
        <w:guid w:val="{90D4AAAE-2FB0-40CC-BDA0-4C216BB2547B}"/>
      </w:docPartPr>
      <w:docPartBody>
        <w:p w:rsidR="00417EE3" w:rsidRDefault="00417EE3" w:rsidP="00417EE3">
          <w:pPr>
            <w:pStyle w:val="5FCAD77455E24E5D8D1132C2302E0A97"/>
          </w:pPr>
          <w:r w:rsidRPr="00135871">
            <w:rPr>
              <w:rStyle w:val="MessageHeaderLabel"/>
              <w:rFonts w:ascii="Arial" w:hAnsi="Arial" w:cs="Arial"/>
            </w:rPr>
            <w:t>####</w:t>
          </w:r>
        </w:p>
      </w:docPartBody>
    </w:docPart>
    <w:docPart>
      <w:docPartPr>
        <w:name w:val="17E25C2ECD0746458148931389676295"/>
        <w:category>
          <w:name w:val="General"/>
          <w:gallery w:val="placeholder"/>
        </w:category>
        <w:types>
          <w:type w:val="bbPlcHdr"/>
        </w:types>
        <w:behaviors>
          <w:behavior w:val="content"/>
        </w:behaviors>
        <w:guid w:val="{3CDF0081-ED16-41F8-8B8F-A5CCA9FB9F69}"/>
      </w:docPartPr>
      <w:docPartBody>
        <w:p w:rsidR="00417EE3" w:rsidRDefault="00417EE3" w:rsidP="00417EE3">
          <w:pPr>
            <w:pStyle w:val="17E25C2ECD0746458148931389676295"/>
          </w:pPr>
          <w:r w:rsidRPr="00135871">
            <w:rPr>
              <w:rStyle w:val="PlaceholderText"/>
              <w:rFonts w:cs="Arial"/>
            </w:rPr>
            <w:t>####</w:t>
          </w:r>
        </w:p>
      </w:docPartBody>
    </w:docPart>
    <w:docPart>
      <w:docPartPr>
        <w:name w:val="EFC58E723BBD408E8E2A1366AA420B5B"/>
        <w:category>
          <w:name w:val="General"/>
          <w:gallery w:val="placeholder"/>
        </w:category>
        <w:types>
          <w:type w:val="bbPlcHdr"/>
        </w:types>
        <w:behaviors>
          <w:behavior w:val="content"/>
        </w:behaviors>
        <w:guid w:val="{A1BC16E5-2A1D-4BF5-84AB-538BA772E98D}"/>
      </w:docPartPr>
      <w:docPartBody>
        <w:p w:rsidR="00417EE3" w:rsidRDefault="00417EE3" w:rsidP="00417EE3">
          <w:pPr>
            <w:pStyle w:val="EFC58E723BBD408E8E2A1366AA420B5B"/>
          </w:pPr>
          <w:r w:rsidRPr="00135871">
            <w:rPr>
              <w:rStyle w:val="PlaceholderText"/>
              <w:rFonts w:cs="Arial"/>
            </w:rPr>
            <w:t xml:space="preserve"> Price</w:t>
          </w:r>
        </w:p>
      </w:docPartBody>
    </w:docPart>
    <w:docPart>
      <w:docPartPr>
        <w:name w:val="CDE17C7308554CA3AAEDADC8A2178902"/>
        <w:category>
          <w:name w:val="General"/>
          <w:gallery w:val="placeholder"/>
        </w:category>
        <w:types>
          <w:type w:val="bbPlcHdr"/>
        </w:types>
        <w:behaviors>
          <w:behavior w:val="content"/>
        </w:behaviors>
        <w:guid w:val="{FA3683A7-3125-4F29-927E-FC1760851E66}"/>
      </w:docPartPr>
      <w:docPartBody>
        <w:p w:rsidR="00417EE3" w:rsidRDefault="00417EE3" w:rsidP="00417EE3">
          <w:pPr>
            <w:pStyle w:val="CDE17C7308554CA3AAEDADC8A2178902"/>
          </w:pPr>
          <w:r w:rsidRPr="00135871">
            <w:rPr>
              <w:rStyle w:val="PlaceholderText"/>
              <w:rFonts w:cs="Arial"/>
            </w:rPr>
            <w:t>Total Price</w:t>
          </w:r>
        </w:p>
      </w:docPartBody>
    </w:docPart>
    <w:docPart>
      <w:docPartPr>
        <w:name w:val="B4708E86CA06491E8496E10C870E180D"/>
        <w:category>
          <w:name w:val="General"/>
          <w:gallery w:val="placeholder"/>
        </w:category>
        <w:types>
          <w:type w:val="bbPlcHdr"/>
        </w:types>
        <w:behaviors>
          <w:behavior w:val="content"/>
        </w:behaviors>
        <w:guid w:val="{6BE687A5-7794-43D5-B086-4CA3A9D38952}"/>
      </w:docPartPr>
      <w:docPartBody>
        <w:p w:rsidR="00417EE3" w:rsidRDefault="00417EE3" w:rsidP="00417EE3">
          <w:pPr>
            <w:pStyle w:val="B4708E86CA06491E8496E10C870E180D"/>
          </w:pPr>
          <w:r w:rsidRPr="00135871">
            <w:rPr>
              <w:rStyle w:val="PlaceholderText"/>
              <w:rFonts w:cs="Arial"/>
            </w:rPr>
            <w:t>Click here to enter text.</w:t>
          </w:r>
        </w:p>
      </w:docPartBody>
    </w:docPart>
    <w:docPart>
      <w:docPartPr>
        <w:name w:val="033ECD24C3AD474BB529FCD0E75E871F"/>
        <w:category>
          <w:name w:val="General"/>
          <w:gallery w:val="placeholder"/>
        </w:category>
        <w:types>
          <w:type w:val="bbPlcHdr"/>
        </w:types>
        <w:behaviors>
          <w:behavior w:val="content"/>
        </w:behaviors>
        <w:guid w:val="{70A20E22-2CBB-4CB1-91A1-5CFD602D7BC8}"/>
      </w:docPartPr>
      <w:docPartBody>
        <w:p w:rsidR="00417EE3" w:rsidRDefault="00417EE3" w:rsidP="00417EE3">
          <w:pPr>
            <w:pStyle w:val="033ECD24C3AD474BB529FCD0E75E871F"/>
          </w:pPr>
          <w:r w:rsidRPr="00135871">
            <w:rPr>
              <w:rStyle w:val="MessageHeaderLabel"/>
              <w:rFonts w:ascii="Arial" w:hAnsi="Arial" w:cs="Arial"/>
            </w:rPr>
            <w:t>####</w:t>
          </w:r>
        </w:p>
      </w:docPartBody>
    </w:docPart>
    <w:docPart>
      <w:docPartPr>
        <w:name w:val="7969F9129B8140D2B10296DA6EA457EF"/>
        <w:category>
          <w:name w:val="General"/>
          <w:gallery w:val="placeholder"/>
        </w:category>
        <w:types>
          <w:type w:val="bbPlcHdr"/>
        </w:types>
        <w:behaviors>
          <w:behavior w:val="content"/>
        </w:behaviors>
        <w:guid w:val="{A6AEFD9D-E49E-4975-AAE6-31FF727BA51D}"/>
      </w:docPartPr>
      <w:docPartBody>
        <w:p w:rsidR="00417EE3" w:rsidRDefault="00417EE3" w:rsidP="00417EE3">
          <w:pPr>
            <w:pStyle w:val="7969F9129B8140D2B10296DA6EA457EF"/>
          </w:pPr>
          <w:r w:rsidRPr="00135871">
            <w:rPr>
              <w:rStyle w:val="PlaceholderText"/>
              <w:rFonts w:cs="Arial"/>
            </w:rPr>
            <w:t>####</w:t>
          </w:r>
        </w:p>
      </w:docPartBody>
    </w:docPart>
    <w:docPart>
      <w:docPartPr>
        <w:name w:val="471CB9368F1C40D4951686DED5717BC2"/>
        <w:category>
          <w:name w:val="General"/>
          <w:gallery w:val="placeholder"/>
        </w:category>
        <w:types>
          <w:type w:val="bbPlcHdr"/>
        </w:types>
        <w:behaviors>
          <w:behavior w:val="content"/>
        </w:behaviors>
        <w:guid w:val="{225C3E66-C4E4-4BD4-8226-E55DD901AB01}"/>
      </w:docPartPr>
      <w:docPartBody>
        <w:p w:rsidR="00417EE3" w:rsidRDefault="00417EE3" w:rsidP="00417EE3">
          <w:pPr>
            <w:pStyle w:val="471CB9368F1C40D4951686DED5717BC2"/>
          </w:pPr>
          <w:r w:rsidRPr="00135871">
            <w:rPr>
              <w:rStyle w:val="PlaceholderText"/>
              <w:rFonts w:cs="Arial"/>
            </w:rPr>
            <w:t xml:space="preserve"> Price</w:t>
          </w:r>
        </w:p>
      </w:docPartBody>
    </w:docPart>
    <w:docPart>
      <w:docPartPr>
        <w:name w:val="0C6812E04CCA4181B951A202B029314B"/>
        <w:category>
          <w:name w:val="General"/>
          <w:gallery w:val="placeholder"/>
        </w:category>
        <w:types>
          <w:type w:val="bbPlcHdr"/>
        </w:types>
        <w:behaviors>
          <w:behavior w:val="content"/>
        </w:behaviors>
        <w:guid w:val="{D6C0C0CB-EE08-4F66-8A92-C7255BADA3E3}"/>
      </w:docPartPr>
      <w:docPartBody>
        <w:p w:rsidR="00417EE3" w:rsidRDefault="00417EE3" w:rsidP="00417EE3">
          <w:pPr>
            <w:pStyle w:val="0C6812E04CCA4181B951A202B029314B"/>
          </w:pPr>
          <w:r w:rsidRPr="00135871">
            <w:rPr>
              <w:rStyle w:val="PlaceholderText"/>
              <w:rFonts w:cs="Arial"/>
            </w:rPr>
            <w:t>Total Price</w:t>
          </w:r>
        </w:p>
      </w:docPartBody>
    </w:docPart>
    <w:docPart>
      <w:docPartPr>
        <w:name w:val="6B8E051D100F4F1A9034AE4705F240B5"/>
        <w:category>
          <w:name w:val="General"/>
          <w:gallery w:val="placeholder"/>
        </w:category>
        <w:types>
          <w:type w:val="bbPlcHdr"/>
        </w:types>
        <w:behaviors>
          <w:behavior w:val="content"/>
        </w:behaviors>
        <w:guid w:val="{61AB9B89-4DE9-4C0D-8DA1-34C88CB7266C}"/>
      </w:docPartPr>
      <w:docPartBody>
        <w:p w:rsidR="00417EE3" w:rsidRDefault="00417EE3" w:rsidP="00417EE3">
          <w:pPr>
            <w:pStyle w:val="6B8E051D100F4F1A9034AE4705F240B5"/>
          </w:pPr>
          <w:r w:rsidRPr="00135871">
            <w:rPr>
              <w:rStyle w:val="PlaceholderText"/>
              <w:rFonts w:cs="Arial"/>
            </w:rPr>
            <w:t>Click here to enter text.</w:t>
          </w:r>
        </w:p>
      </w:docPartBody>
    </w:docPart>
    <w:docPart>
      <w:docPartPr>
        <w:name w:val="1728CCE2CFBA40AFA5F5AECC4AC356CB"/>
        <w:category>
          <w:name w:val="General"/>
          <w:gallery w:val="placeholder"/>
        </w:category>
        <w:types>
          <w:type w:val="bbPlcHdr"/>
        </w:types>
        <w:behaviors>
          <w:behavior w:val="content"/>
        </w:behaviors>
        <w:guid w:val="{E8CCDC5B-8D37-416F-B8AB-FA37F6A19EBB}"/>
      </w:docPartPr>
      <w:docPartBody>
        <w:p w:rsidR="00417EE3" w:rsidRDefault="00417EE3" w:rsidP="00417EE3">
          <w:pPr>
            <w:pStyle w:val="1728CCE2CFBA40AFA5F5AECC4AC356CB"/>
          </w:pPr>
          <w:r w:rsidRPr="00135871">
            <w:rPr>
              <w:rStyle w:val="MessageHeaderLabel"/>
              <w:rFonts w:ascii="Arial" w:hAnsi="Arial" w:cs="Arial"/>
            </w:rPr>
            <w:t>####</w:t>
          </w:r>
        </w:p>
      </w:docPartBody>
    </w:docPart>
    <w:docPart>
      <w:docPartPr>
        <w:name w:val="7771E8FC66364C28B3AF09F09BB4ADEA"/>
        <w:category>
          <w:name w:val="General"/>
          <w:gallery w:val="placeholder"/>
        </w:category>
        <w:types>
          <w:type w:val="bbPlcHdr"/>
        </w:types>
        <w:behaviors>
          <w:behavior w:val="content"/>
        </w:behaviors>
        <w:guid w:val="{BE28DF2B-2EC0-47B5-B8D2-CCDACEA51C13}"/>
      </w:docPartPr>
      <w:docPartBody>
        <w:p w:rsidR="00417EE3" w:rsidRDefault="00417EE3" w:rsidP="00417EE3">
          <w:pPr>
            <w:pStyle w:val="7771E8FC66364C28B3AF09F09BB4ADEA"/>
          </w:pPr>
          <w:r w:rsidRPr="00135871">
            <w:rPr>
              <w:rStyle w:val="PlaceholderText"/>
              <w:rFonts w:cs="Arial"/>
            </w:rPr>
            <w:t>####</w:t>
          </w:r>
        </w:p>
      </w:docPartBody>
    </w:docPart>
    <w:docPart>
      <w:docPartPr>
        <w:name w:val="07351601EEB84292A25D37FE1B5ACD1F"/>
        <w:category>
          <w:name w:val="General"/>
          <w:gallery w:val="placeholder"/>
        </w:category>
        <w:types>
          <w:type w:val="bbPlcHdr"/>
        </w:types>
        <w:behaviors>
          <w:behavior w:val="content"/>
        </w:behaviors>
        <w:guid w:val="{7D6745F9-C43D-46B6-808F-295F9B1DBCB5}"/>
      </w:docPartPr>
      <w:docPartBody>
        <w:p w:rsidR="00417EE3" w:rsidRDefault="00417EE3" w:rsidP="00417EE3">
          <w:pPr>
            <w:pStyle w:val="07351601EEB84292A25D37FE1B5ACD1F"/>
          </w:pPr>
          <w:r w:rsidRPr="00135871">
            <w:rPr>
              <w:rStyle w:val="PlaceholderText"/>
              <w:rFonts w:cs="Arial"/>
            </w:rPr>
            <w:t xml:space="preserve"> Price</w:t>
          </w:r>
        </w:p>
      </w:docPartBody>
    </w:docPart>
    <w:docPart>
      <w:docPartPr>
        <w:name w:val="1B530A6782084C3C971CC8A769F69314"/>
        <w:category>
          <w:name w:val="General"/>
          <w:gallery w:val="placeholder"/>
        </w:category>
        <w:types>
          <w:type w:val="bbPlcHdr"/>
        </w:types>
        <w:behaviors>
          <w:behavior w:val="content"/>
        </w:behaviors>
        <w:guid w:val="{DE4E2B04-02A8-4DB2-AE0E-E651F4C3CE2F}"/>
      </w:docPartPr>
      <w:docPartBody>
        <w:p w:rsidR="00417EE3" w:rsidRDefault="00417EE3" w:rsidP="00417EE3">
          <w:pPr>
            <w:pStyle w:val="1B530A6782084C3C971CC8A769F69314"/>
          </w:pPr>
          <w:r w:rsidRPr="00135871">
            <w:rPr>
              <w:rStyle w:val="PlaceholderText"/>
              <w:rFonts w:cs="Arial"/>
            </w:rPr>
            <w:t>Total Price</w:t>
          </w:r>
        </w:p>
      </w:docPartBody>
    </w:docPart>
    <w:docPart>
      <w:docPartPr>
        <w:name w:val="9894BDBDE0734ADE86B4DFD0D03691B8"/>
        <w:category>
          <w:name w:val="General"/>
          <w:gallery w:val="placeholder"/>
        </w:category>
        <w:types>
          <w:type w:val="bbPlcHdr"/>
        </w:types>
        <w:behaviors>
          <w:behavior w:val="content"/>
        </w:behaviors>
        <w:guid w:val="{2F5AA915-2335-4381-8C3A-9501F9DFB22A}"/>
      </w:docPartPr>
      <w:docPartBody>
        <w:p w:rsidR="00417EE3" w:rsidRDefault="00417EE3" w:rsidP="00417EE3">
          <w:pPr>
            <w:pStyle w:val="9894BDBDE0734ADE86B4DFD0D03691B8"/>
          </w:pPr>
          <w:r w:rsidRPr="00DB089A">
            <w:rPr>
              <w:rStyle w:val="PlaceholderText"/>
            </w:rPr>
            <w:t>Click here to enter text.</w:t>
          </w:r>
        </w:p>
      </w:docPartBody>
    </w:docPart>
    <w:docPart>
      <w:docPartPr>
        <w:name w:val="FEB4BEAFD9584AF18577E2C9A33ECAC4"/>
        <w:category>
          <w:name w:val="General"/>
          <w:gallery w:val="placeholder"/>
        </w:category>
        <w:types>
          <w:type w:val="bbPlcHdr"/>
        </w:types>
        <w:behaviors>
          <w:behavior w:val="content"/>
        </w:behaviors>
        <w:guid w:val="{53071C55-8AE2-423A-905A-59F3EFE44CC6}"/>
      </w:docPartPr>
      <w:docPartBody>
        <w:p w:rsidR="00417EE3" w:rsidRDefault="00417EE3" w:rsidP="00417EE3">
          <w:pPr>
            <w:pStyle w:val="FEB4BEAFD9584AF18577E2C9A33ECAC4"/>
          </w:pPr>
          <w:r w:rsidRPr="00135871">
            <w:rPr>
              <w:rStyle w:val="PlaceholderText"/>
              <w:rFonts w:cs="Arial"/>
            </w:rPr>
            <w:t>Click here to enter text.</w:t>
          </w:r>
        </w:p>
      </w:docPartBody>
    </w:docPart>
    <w:docPart>
      <w:docPartPr>
        <w:name w:val="C3579E40CF09429889DD9815CFE61368"/>
        <w:category>
          <w:name w:val="General"/>
          <w:gallery w:val="placeholder"/>
        </w:category>
        <w:types>
          <w:type w:val="bbPlcHdr"/>
        </w:types>
        <w:behaviors>
          <w:behavior w:val="content"/>
        </w:behaviors>
        <w:guid w:val="{8EDCEF42-D36A-4D7A-8246-2014D89215D2}"/>
      </w:docPartPr>
      <w:docPartBody>
        <w:p w:rsidR="00417EE3" w:rsidRDefault="00417EE3" w:rsidP="00417EE3">
          <w:pPr>
            <w:pStyle w:val="C3579E40CF09429889DD9815CFE61368"/>
          </w:pPr>
          <w:r w:rsidRPr="00135871">
            <w:rPr>
              <w:rStyle w:val="MessageHeaderLabel"/>
              <w:rFonts w:ascii="Arial" w:hAnsi="Arial" w:cs="Arial"/>
            </w:rPr>
            <w:t>####</w:t>
          </w:r>
        </w:p>
      </w:docPartBody>
    </w:docPart>
    <w:docPart>
      <w:docPartPr>
        <w:name w:val="417D19776AAD4BCBA09EABFD6F317934"/>
        <w:category>
          <w:name w:val="General"/>
          <w:gallery w:val="placeholder"/>
        </w:category>
        <w:types>
          <w:type w:val="bbPlcHdr"/>
        </w:types>
        <w:behaviors>
          <w:behavior w:val="content"/>
        </w:behaviors>
        <w:guid w:val="{F620C680-83FD-467F-8381-DF03A6B664E9}"/>
      </w:docPartPr>
      <w:docPartBody>
        <w:p w:rsidR="00417EE3" w:rsidRDefault="00417EE3" w:rsidP="00417EE3">
          <w:pPr>
            <w:pStyle w:val="417D19776AAD4BCBA09EABFD6F317934"/>
          </w:pPr>
          <w:r w:rsidRPr="00135871">
            <w:rPr>
              <w:rStyle w:val="PlaceholderText"/>
              <w:rFonts w:cs="Arial"/>
            </w:rPr>
            <w:t>####</w:t>
          </w:r>
        </w:p>
      </w:docPartBody>
    </w:docPart>
    <w:docPart>
      <w:docPartPr>
        <w:name w:val="EC0EAE90AB68447EBE864DF15797E976"/>
        <w:category>
          <w:name w:val="General"/>
          <w:gallery w:val="placeholder"/>
        </w:category>
        <w:types>
          <w:type w:val="bbPlcHdr"/>
        </w:types>
        <w:behaviors>
          <w:behavior w:val="content"/>
        </w:behaviors>
        <w:guid w:val="{69A8CA13-2CCA-45DC-B326-2B9DA01281C0}"/>
      </w:docPartPr>
      <w:docPartBody>
        <w:p w:rsidR="00417EE3" w:rsidRDefault="00417EE3" w:rsidP="00417EE3">
          <w:pPr>
            <w:pStyle w:val="EC0EAE90AB68447EBE864DF15797E976"/>
          </w:pPr>
          <w:r w:rsidRPr="00135871">
            <w:rPr>
              <w:rStyle w:val="PlaceholderText"/>
              <w:rFonts w:cs="Arial"/>
            </w:rPr>
            <w:t xml:space="preserve"> Price</w:t>
          </w:r>
        </w:p>
      </w:docPartBody>
    </w:docPart>
    <w:docPart>
      <w:docPartPr>
        <w:name w:val="8CA7C1792C53400BA949523C5B1700CD"/>
        <w:category>
          <w:name w:val="General"/>
          <w:gallery w:val="placeholder"/>
        </w:category>
        <w:types>
          <w:type w:val="bbPlcHdr"/>
        </w:types>
        <w:behaviors>
          <w:behavior w:val="content"/>
        </w:behaviors>
        <w:guid w:val="{00D95E37-728F-41ED-88D6-344D8C32A971}"/>
      </w:docPartPr>
      <w:docPartBody>
        <w:p w:rsidR="00417EE3" w:rsidRDefault="00417EE3" w:rsidP="00417EE3">
          <w:pPr>
            <w:pStyle w:val="8CA7C1792C53400BA949523C5B1700CD"/>
          </w:pPr>
          <w:r w:rsidRPr="00135871">
            <w:rPr>
              <w:rStyle w:val="PlaceholderText"/>
              <w:rFonts w:cs="Arial"/>
            </w:rPr>
            <w:t>Total Price</w:t>
          </w:r>
        </w:p>
      </w:docPartBody>
    </w:docPart>
    <w:docPart>
      <w:docPartPr>
        <w:name w:val="F623A6BC583E4BDE9C3E0B9A6F3BDC94"/>
        <w:category>
          <w:name w:val="General"/>
          <w:gallery w:val="placeholder"/>
        </w:category>
        <w:types>
          <w:type w:val="bbPlcHdr"/>
        </w:types>
        <w:behaviors>
          <w:behavior w:val="content"/>
        </w:behaviors>
        <w:guid w:val="{7C28F5BC-5529-4213-9ADC-715F84964129}"/>
      </w:docPartPr>
      <w:docPartBody>
        <w:p w:rsidR="00417EE3" w:rsidRDefault="00417EE3" w:rsidP="00417EE3">
          <w:pPr>
            <w:pStyle w:val="F623A6BC583E4BDE9C3E0B9A6F3BDC94"/>
          </w:pPr>
          <w:r w:rsidRPr="00135871">
            <w:rPr>
              <w:rStyle w:val="PlaceholderText"/>
              <w:rFonts w:eastAsiaTheme="minorHAnsi" w:cs="Arial"/>
            </w:rPr>
            <w:t>Select one: By Line Item, All or Nothing, By Category (be sure to specify categories.</w:t>
          </w:r>
        </w:p>
      </w:docPartBody>
    </w:docPart>
    <w:docPart>
      <w:docPartPr>
        <w:name w:val="A77C4CA443D64CCCA5C9F9B6E6F494F3"/>
        <w:category>
          <w:name w:val="General"/>
          <w:gallery w:val="placeholder"/>
        </w:category>
        <w:types>
          <w:type w:val="bbPlcHdr"/>
        </w:types>
        <w:behaviors>
          <w:behavior w:val="content"/>
        </w:behaviors>
        <w:guid w:val="{65DEAE4E-9FE7-4507-8011-1AF4712A94BD}"/>
      </w:docPartPr>
      <w:docPartBody>
        <w:p w:rsidR="00417EE3" w:rsidRDefault="00417EE3" w:rsidP="00417EE3">
          <w:pPr>
            <w:pStyle w:val="A77C4CA443D64CCCA5C9F9B6E6F494F3"/>
          </w:pPr>
          <w:r w:rsidRPr="00FA0B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E3"/>
    <w:rsid w:val="00235BDF"/>
    <w:rsid w:val="00417EE3"/>
    <w:rsid w:val="00685C7F"/>
    <w:rsid w:val="00DE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EE3"/>
    <w:rPr>
      <w:color w:val="808080"/>
    </w:rPr>
  </w:style>
  <w:style w:type="paragraph" w:customStyle="1" w:styleId="EBD9090E688F46BF950AD0B8D3EF0F33">
    <w:name w:val="EBD9090E688F46BF950AD0B8D3EF0F33"/>
    <w:rsid w:val="00417EE3"/>
  </w:style>
  <w:style w:type="paragraph" w:customStyle="1" w:styleId="4317050618394A2796844753A3D87AD2">
    <w:name w:val="4317050618394A2796844753A3D87AD2"/>
    <w:rsid w:val="00417EE3"/>
  </w:style>
  <w:style w:type="paragraph" w:customStyle="1" w:styleId="4F20742859C34F998F4B31B18B325D46">
    <w:name w:val="4F20742859C34F998F4B31B18B325D46"/>
    <w:rsid w:val="00417EE3"/>
  </w:style>
  <w:style w:type="paragraph" w:customStyle="1" w:styleId="D81EC8435145469C822E7EA7CF56A45C">
    <w:name w:val="D81EC8435145469C822E7EA7CF56A45C"/>
    <w:rsid w:val="00417EE3"/>
  </w:style>
  <w:style w:type="paragraph" w:customStyle="1" w:styleId="DC85BE6BE26747A2B54CEF20A8B95CCB">
    <w:name w:val="DC85BE6BE26747A2B54CEF20A8B95CCB"/>
    <w:rsid w:val="00417EE3"/>
  </w:style>
  <w:style w:type="paragraph" w:customStyle="1" w:styleId="09E76BFDEFFC4BBA86C23D44422F6FEE">
    <w:name w:val="09E76BFDEFFC4BBA86C23D44422F6FEE"/>
    <w:rsid w:val="00417EE3"/>
  </w:style>
  <w:style w:type="paragraph" w:customStyle="1" w:styleId="0B3FBAF76B1444C38AFF9BE19410A98C">
    <w:name w:val="0B3FBAF76B1444C38AFF9BE19410A98C"/>
    <w:rsid w:val="00417EE3"/>
  </w:style>
  <w:style w:type="paragraph" w:customStyle="1" w:styleId="49A1889D5E384053AD07CCFB80A4D372">
    <w:name w:val="49A1889D5E384053AD07CCFB80A4D372"/>
    <w:rsid w:val="00417EE3"/>
  </w:style>
  <w:style w:type="paragraph" w:customStyle="1" w:styleId="F53CF4BFB31E4C33847B4210475902FC">
    <w:name w:val="F53CF4BFB31E4C33847B4210475902FC"/>
    <w:rsid w:val="00417EE3"/>
  </w:style>
  <w:style w:type="paragraph" w:customStyle="1" w:styleId="15FBBABC9DF345BAB280881D9B8018AB">
    <w:name w:val="15FBBABC9DF345BAB280881D9B8018AB"/>
    <w:rsid w:val="00417EE3"/>
  </w:style>
  <w:style w:type="paragraph" w:customStyle="1" w:styleId="CB5E35FE1E6A4156ACCBE3C30168B81A">
    <w:name w:val="CB5E35FE1E6A4156ACCBE3C30168B81A"/>
    <w:rsid w:val="00417EE3"/>
  </w:style>
  <w:style w:type="paragraph" w:customStyle="1" w:styleId="27A82DB92F1E4AC19809CB7B202E54E8">
    <w:name w:val="27A82DB92F1E4AC19809CB7B202E54E8"/>
    <w:rsid w:val="00417EE3"/>
  </w:style>
  <w:style w:type="paragraph" w:customStyle="1" w:styleId="51E986464EC8468B9F68A9734160934E">
    <w:name w:val="51E986464EC8468B9F68A9734160934E"/>
    <w:rsid w:val="00417EE3"/>
  </w:style>
  <w:style w:type="paragraph" w:customStyle="1" w:styleId="A32A744FBDC04492BF3CC91F895B81D4">
    <w:name w:val="A32A744FBDC04492BF3CC91F895B81D4"/>
    <w:rsid w:val="00417EE3"/>
  </w:style>
  <w:style w:type="paragraph" w:customStyle="1" w:styleId="B343001FAB254EFCA82417D2F812C42A">
    <w:name w:val="B343001FAB254EFCA82417D2F812C42A"/>
    <w:rsid w:val="00417EE3"/>
  </w:style>
  <w:style w:type="paragraph" w:customStyle="1" w:styleId="3EBDB6E1992B4CB6BF1D62999BB18163">
    <w:name w:val="3EBDB6E1992B4CB6BF1D62999BB18163"/>
    <w:rsid w:val="00417EE3"/>
  </w:style>
  <w:style w:type="paragraph" w:customStyle="1" w:styleId="00D56D8441D0410188D496ACD0F16897">
    <w:name w:val="00D56D8441D0410188D496ACD0F16897"/>
    <w:rsid w:val="00417EE3"/>
  </w:style>
  <w:style w:type="paragraph" w:customStyle="1" w:styleId="56A6FF655AC747F9886DE2C01DAC5113">
    <w:name w:val="56A6FF655AC747F9886DE2C01DAC5113"/>
    <w:rsid w:val="00417EE3"/>
  </w:style>
  <w:style w:type="paragraph" w:customStyle="1" w:styleId="07D4D12631814E4DBE1F09DD57F6ABEB">
    <w:name w:val="07D4D12631814E4DBE1F09DD57F6ABEB"/>
    <w:rsid w:val="00417EE3"/>
  </w:style>
  <w:style w:type="paragraph" w:customStyle="1" w:styleId="881E152F500A4F49BE0C8475888A6835">
    <w:name w:val="881E152F500A4F49BE0C8475888A6835"/>
    <w:rsid w:val="00417EE3"/>
  </w:style>
  <w:style w:type="paragraph" w:customStyle="1" w:styleId="86207FCC903145ECB91044922E5D32E0">
    <w:name w:val="86207FCC903145ECB91044922E5D32E0"/>
    <w:rsid w:val="00417EE3"/>
  </w:style>
  <w:style w:type="paragraph" w:customStyle="1" w:styleId="4E88511B27C241BC915A11FFA2CEC08F">
    <w:name w:val="4E88511B27C241BC915A11FFA2CEC08F"/>
    <w:rsid w:val="00417EE3"/>
  </w:style>
  <w:style w:type="paragraph" w:customStyle="1" w:styleId="6504DB9980294C3B986DBD223F0A8A4B">
    <w:name w:val="6504DB9980294C3B986DBD223F0A8A4B"/>
    <w:rsid w:val="00417EE3"/>
  </w:style>
  <w:style w:type="paragraph" w:customStyle="1" w:styleId="28444D79739E4D81AC146D8FFCF4D1A0">
    <w:name w:val="28444D79739E4D81AC146D8FFCF4D1A0"/>
    <w:rsid w:val="00417EE3"/>
  </w:style>
  <w:style w:type="paragraph" w:customStyle="1" w:styleId="82622F10A19C4B89AECE55D994A77B03">
    <w:name w:val="82622F10A19C4B89AECE55D994A77B03"/>
    <w:rsid w:val="00417EE3"/>
  </w:style>
  <w:style w:type="paragraph" w:customStyle="1" w:styleId="895D62E04DF64A9682F81ED3273CB73C">
    <w:name w:val="895D62E04DF64A9682F81ED3273CB73C"/>
    <w:rsid w:val="00417EE3"/>
  </w:style>
  <w:style w:type="paragraph" w:customStyle="1" w:styleId="DC435DCBBECF45E8B9C684014836238F">
    <w:name w:val="DC435DCBBECF45E8B9C684014836238F"/>
    <w:rsid w:val="00417EE3"/>
  </w:style>
  <w:style w:type="paragraph" w:customStyle="1" w:styleId="19A7778C228244929D2342EDC984D2B8">
    <w:name w:val="19A7778C228244929D2342EDC984D2B8"/>
    <w:rsid w:val="00417EE3"/>
  </w:style>
  <w:style w:type="paragraph" w:customStyle="1" w:styleId="E23E94DD01D742F29BB6154516B9E3EA">
    <w:name w:val="E23E94DD01D742F29BB6154516B9E3EA"/>
    <w:rsid w:val="00417EE3"/>
  </w:style>
  <w:style w:type="paragraph" w:customStyle="1" w:styleId="1F7220D5710F4CA395746F33D48CD7B0">
    <w:name w:val="1F7220D5710F4CA395746F33D48CD7B0"/>
    <w:rsid w:val="00417EE3"/>
  </w:style>
  <w:style w:type="paragraph" w:customStyle="1" w:styleId="440F7FBEA4FE40C3B3C1AFBDB60265C6">
    <w:name w:val="440F7FBEA4FE40C3B3C1AFBDB60265C6"/>
    <w:rsid w:val="00417EE3"/>
  </w:style>
  <w:style w:type="paragraph" w:customStyle="1" w:styleId="8A1A42E66F934F8CBD9DB3107164F901">
    <w:name w:val="8A1A42E66F934F8CBD9DB3107164F901"/>
    <w:rsid w:val="00417EE3"/>
  </w:style>
  <w:style w:type="paragraph" w:customStyle="1" w:styleId="42F63D9EFE86468EA1AE8D3036691F9F">
    <w:name w:val="42F63D9EFE86468EA1AE8D3036691F9F"/>
    <w:rsid w:val="00417EE3"/>
  </w:style>
  <w:style w:type="paragraph" w:customStyle="1" w:styleId="6D6C1CF6CE7747589907E23223436E52">
    <w:name w:val="6D6C1CF6CE7747589907E23223436E52"/>
    <w:rsid w:val="00417EE3"/>
  </w:style>
  <w:style w:type="paragraph" w:customStyle="1" w:styleId="E508E142166249AC9B87EBBF0328F91D">
    <w:name w:val="E508E142166249AC9B87EBBF0328F91D"/>
    <w:rsid w:val="00417EE3"/>
  </w:style>
  <w:style w:type="paragraph" w:customStyle="1" w:styleId="EC77AD482957454EA1857D9BEE5596E7">
    <w:name w:val="EC77AD482957454EA1857D9BEE5596E7"/>
    <w:rsid w:val="00417EE3"/>
  </w:style>
  <w:style w:type="paragraph" w:customStyle="1" w:styleId="278F32072B384C8EA0AEED9EB9412D59">
    <w:name w:val="278F32072B384C8EA0AEED9EB9412D59"/>
    <w:rsid w:val="00417EE3"/>
  </w:style>
  <w:style w:type="paragraph" w:customStyle="1" w:styleId="8D7589E5F1EB4D05B8A6AE4EE0E746DE">
    <w:name w:val="8D7589E5F1EB4D05B8A6AE4EE0E746DE"/>
    <w:rsid w:val="00417EE3"/>
  </w:style>
  <w:style w:type="paragraph" w:customStyle="1" w:styleId="C5A9AC5613274673ABAF4E4DFA6980A2">
    <w:name w:val="C5A9AC5613274673ABAF4E4DFA6980A2"/>
    <w:rsid w:val="00417EE3"/>
  </w:style>
  <w:style w:type="paragraph" w:customStyle="1" w:styleId="0D3EA3776C5648DAA0CBCE2F47CC39FD">
    <w:name w:val="0D3EA3776C5648DAA0CBCE2F47CC39FD"/>
    <w:rsid w:val="00417EE3"/>
  </w:style>
  <w:style w:type="paragraph" w:customStyle="1" w:styleId="83724F8B54D841C3A38BF5E3972626B4">
    <w:name w:val="83724F8B54D841C3A38BF5E3972626B4"/>
    <w:rsid w:val="00417EE3"/>
  </w:style>
  <w:style w:type="paragraph" w:customStyle="1" w:styleId="B4260B2D03D44EAAB6E837B1BD12B1A7">
    <w:name w:val="B4260B2D03D44EAAB6E837B1BD12B1A7"/>
    <w:rsid w:val="00417EE3"/>
  </w:style>
  <w:style w:type="paragraph" w:customStyle="1" w:styleId="9E3250A008B14CC19012D26AC51AEA11">
    <w:name w:val="9E3250A008B14CC19012D26AC51AEA11"/>
    <w:rsid w:val="00417EE3"/>
  </w:style>
  <w:style w:type="paragraph" w:customStyle="1" w:styleId="67BC0BFD732D4C1BA020552D99B6A60E">
    <w:name w:val="67BC0BFD732D4C1BA020552D99B6A60E"/>
    <w:rsid w:val="00417EE3"/>
  </w:style>
  <w:style w:type="paragraph" w:customStyle="1" w:styleId="B840AD0F739E4D96B9D108ADACDF3F18">
    <w:name w:val="B840AD0F739E4D96B9D108ADACDF3F18"/>
    <w:rsid w:val="00417EE3"/>
  </w:style>
  <w:style w:type="paragraph" w:customStyle="1" w:styleId="4B536DD9D19A484290D2D440B2770864">
    <w:name w:val="4B536DD9D19A484290D2D440B2770864"/>
    <w:rsid w:val="00417EE3"/>
  </w:style>
  <w:style w:type="paragraph" w:customStyle="1" w:styleId="FB401F1D81FC40019513DFE7EAB4AE15">
    <w:name w:val="FB401F1D81FC40019513DFE7EAB4AE15"/>
    <w:rsid w:val="00417EE3"/>
  </w:style>
  <w:style w:type="paragraph" w:customStyle="1" w:styleId="B6D9C584693D4E32A437F66E803E8EFB">
    <w:name w:val="B6D9C584693D4E32A437F66E803E8EFB"/>
    <w:rsid w:val="00417EE3"/>
  </w:style>
  <w:style w:type="paragraph" w:customStyle="1" w:styleId="099F4DBB2AEC4FF6B4DA918E2C42A3FD">
    <w:name w:val="099F4DBB2AEC4FF6B4DA918E2C42A3FD"/>
    <w:rsid w:val="00417EE3"/>
  </w:style>
  <w:style w:type="paragraph" w:customStyle="1" w:styleId="671D183FAEBA4D929485827915CAE1A6">
    <w:name w:val="671D183FAEBA4D929485827915CAE1A6"/>
    <w:rsid w:val="00417EE3"/>
  </w:style>
  <w:style w:type="paragraph" w:customStyle="1" w:styleId="3A25F1A5CAE043F8A1A4D37D41BE6656">
    <w:name w:val="3A25F1A5CAE043F8A1A4D37D41BE6656"/>
    <w:rsid w:val="00417EE3"/>
  </w:style>
  <w:style w:type="paragraph" w:customStyle="1" w:styleId="0DA64703E9074F62A741CD8E50F0831B">
    <w:name w:val="0DA64703E9074F62A741CD8E50F0831B"/>
    <w:rsid w:val="00417EE3"/>
  </w:style>
  <w:style w:type="paragraph" w:customStyle="1" w:styleId="89E751F1FBF24CA79DFA0C66C11550BF">
    <w:name w:val="89E751F1FBF24CA79DFA0C66C11550BF"/>
    <w:rsid w:val="00417EE3"/>
  </w:style>
  <w:style w:type="paragraph" w:customStyle="1" w:styleId="5D88AE84C80547E7BDBB08EB9AEDC6E4">
    <w:name w:val="5D88AE84C80547E7BDBB08EB9AEDC6E4"/>
    <w:rsid w:val="00417EE3"/>
  </w:style>
  <w:style w:type="paragraph" w:customStyle="1" w:styleId="5CED3930CBEC417EBF0E175C68628D73">
    <w:name w:val="5CED3930CBEC417EBF0E175C68628D73"/>
    <w:rsid w:val="00417EE3"/>
  </w:style>
  <w:style w:type="paragraph" w:customStyle="1" w:styleId="34E8F474E413486B82C33746D4838024">
    <w:name w:val="34E8F474E413486B82C33746D4838024"/>
    <w:rsid w:val="00417EE3"/>
  </w:style>
  <w:style w:type="paragraph" w:customStyle="1" w:styleId="BD61E283F7524E1C9891A12FC5C75095">
    <w:name w:val="BD61E283F7524E1C9891A12FC5C75095"/>
    <w:rsid w:val="00417EE3"/>
  </w:style>
  <w:style w:type="paragraph" w:customStyle="1" w:styleId="A6FC8EA9408C41A59108AA4C721AE096">
    <w:name w:val="A6FC8EA9408C41A59108AA4C721AE096"/>
    <w:rsid w:val="00417EE3"/>
  </w:style>
  <w:style w:type="paragraph" w:customStyle="1" w:styleId="43052D87292A4822B5F2E982D8301DB6">
    <w:name w:val="43052D87292A4822B5F2E982D8301DB6"/>
    <w:rsid w:val="00417EE3"/>
  </w:style>
  <w:style w:type="paragraph" w:customStyle="1" w:styleId="A3DA750AC767424EB40457F0DC805A01">
    <w:name w:val="A3DA750AC767424EB40457F0DC805A01"/>
    <w:rsid w:val="00417EE3"/>
  </w:style>
  <w:style w:type="paragraph" w:customStyle="1" w:styleId="8838D8A911EB4BA0ACBDA23771E1AACA">
    <w:name w:val="8838D8A911EB4BA0ACBDA23771E1AACA"/>
    <w:rsid w:val="00417EE3"/>
  </w:style>
  <w:style w:type="paragraph" w:customStyle="1" w:styleId="292AA96C1DEC451DA5D6CB7943C038BD">
    <w:name w:val="292AA96C1DEC451DA5D6CB7943C038BD"/>
    <w:rsid w:val="00417EE3"/>
  </w:style>
  <w:style w:type="paragraph" w:customStyle="1" w:styleId="859F108D81B44BC99E9F8B9B14DF9D2A">
    <w:name w:val="859F108D81B44BC99E9F8B9B14DF9D2A"/>
    <w:rsid w:val="00417EE3"/>
  </w:style>
  <w:style w:type="paragraph" w:customStyle="1" w:styleId="4D67F157E6994879907E6DD7F02ED073">
    <w:name w:val="4D67F157E6994879907E6DD7F02ED073"/>
    <w:rsid w:val="00417EE3"/>
  </w:style>
  <w:style w:type="paragraph" w:customStyle="1" w:styleId="1C794A8A44E34A629D86D2C902E019E3">
    <w:name w:val="1C794A8A44E34A629D86D2C902E019E3"/>
    <w:rsid w:val="00417EE3"/>
  </w:style>
  <w:style w:type="paragraph" w:customStyle="1" w:styleId="896D44E762134A328F9A5656752183D1">
    <w:name w:val="896D44E762134A328F9A5656752183D1"/>
    <w:rsid w:val="00417EE3"/>
  </w:style>
  <w:style w:type="paragraph" w:customStyle="1" w:styleId="046CA46C2AFA42B384DB9FBEB2F1D6EA">
    <w:name w:val="046CA46C2AFA42B384DB9FBEB2F1D6EA"/>
    <w:rsid w:val="00417EE3"/>
  </w:style>
  <w:style w:type="paragraph" w:customStyle="1" w:styleId="961A36B512E24678AD39DA9F9A394D65">
    <w:name w:val="961A36B512E24678AD39DA9F9A394D65"/>
    <w:rsid w:val="00417EE3"/>
  </w:style>
  <w:style w:type="paragraph" w:customStyle="1" w:styleId="C099C01AAF684F79AC06DE7678C317C5">
    <w:name w:val="C099C01AAF684F79AC06DE7678C317C5"/>
    <w:rsid w:val="00417EE3"/>
  </w:style>
  <w:style w:type="paragraph" w:customStyle="1" w:styleId="D8EC7E5F768E4880B38534095CAFFB30">
    <w:name w:val="D8EC7E5F768E4880B38534095CAFFB30"/>
    <w:rsid w:val="00417EE3"/>
  </w:style>
  <w:style w:type="paragraph" w:customStyle="1" w:styleId="CA7B2A81D8AE44C2910AF195F3334F6D">
    <w:name w:val="CA7B2A81D8AE44C2910AF195F3334F6D"/>
    <w:rsid w:val="00417EE3"/>
  </w:style>
  <w:style w:type="paragraph" w:customStyle="1" w:styleId="012EC2168AB849CBBFE5AFBD0F7022A2">
    <w:name w:val="012EC2168AB849CBBFE5AFBD0F7022A2"/>
    <w:rsid w:val="00417EE3"/>
  </w:style>
  <w:style w:type="paragraph" w:customStyle="1" w:styleId="9689C84C50A34799A5224C4BC4C4B4D4">
    <w:name w:val="9689C84C50A34799A5224C4BC4C4B4D4"/>
    <w:rsid w:val="00417EE3"/>
  </w:style>
  <w:style w:type="paragraph" w:customStyle="1" w:styleId="5E06269BD2BA47FBAAECC79F69F57FAC">
    <w:name w:val="5E06269BD2BA47FBAAECC79F69F57FAC"/>
    <w:rsid w:val="00417EE3"/>
  </w:style>
  <w:style w:type="paragraph" w:customStyle="1" w:styleId="6CC6A9069ADF4509B4BFE0C2C9BEEB0B">
    <w:name w:val="6CC6A9069ADF4509B4BFE0C2C9BEEB0B"/>
    <w:rsid w:val="00417EE3"/>
  </w:style>
  <w:style w:type="paragraph" w:customStyle="1" w:styleId="F74E5EE581894CF1954FAE0807BB5139">
    <w:name w:val="F74E5EE581894CF1954FAE0807BB5139"/>
    <w:rsid w:val="00417EE3"/>
  </w:style>
  <w:style w:type="paragraph" w:customStyle="1" w:styleId="2AEDB3754AD74C51ACF53C41D10A5334">
    <w:name w:val="2AEDB3754AD74C51ACF53C41D10A5334"/>
    <w:rsid w:val="00417EE3"/>
  </w:style>
  <w:style w:type="paragraph" w:customStyle="1" w:styleId="FD9CBA760D1D4A098EFBE105D2665C25">
    <w:name w:val="FD9CBA760D1D4A098EFBE105D2665C25"/>
    <w:rsid w:val="00417EE3"/>
  </w:style>
  <w:style w:type="paragraph" w:customStyle="1" w:styleId="4105758CBD3E49B5815AD4FFB81E183F">
    <w:name w:val="4105758CBD3E49B5815AD4FFB81E183F"/>
    <w:rsid w:val="00417EE3"/>
  </w:style>
  <w:style w:type="paragraph" w:customStyle="1" w:styleId="45E2142540A74488912A75B0EE98651C">
    <w:name w:val="45E2142540A74488912A75B0EE98651C"/>
    <w:rsid w:val="00417EE3"/>
  </w:style>
  <w:style w:type="paragraph" w:customStyle="1" w:styleId="9EE231110DE44ED2A904FFC451A8A8C5">
    <w:name w:val="9EE231110DE44ED2A904FFC451A8A8C5"/>
    <w:rsid w:val="00417EE3"/>
  </w:style>
  <w:style w:type="paragraph" w:customStyle="1" w:styleId="813EF59966D44F33BACD8C78E40DBC35">
    <w:name w:val="813EF59966D44F33BACD8C78E40DBC35"/>
    <w:rsid w:val="00417EE3"/>
  </w:style>
  <w:style w:type="paragraph" w:customStyle="1" w:styleId="F967819DE32544849A4A50510FC39A9F">
    <w:name w:val="F967819DE32544849A4A50510FC39A9F"/>
    <w:rsid w:val="00417EE3"/>
  </w:style>
  <w:style w:type="paragraph" w:customStyle="1" w:styleId="153B47E4C6AC4D03A6E3A08EB7270AE2">
    <w:name w:val="153B47E4C6AC4D03A6E3A08EB7270AE2"/>
    <w:rsid w:val="00417EE3"/>
  </w:style>
  <w:style w:type="paragraph" w:customStyle="1" w:styleId="D6ED25CF411E437E881C957CCF6BAFE7">
    <w:name w:val="D6ED25CF411E437E881C957CCF6BAFE7"/>
    <w:rsid w:val="00417EE3"/>
  </w:style>
  <w:style w:type="paragraph" w:customStyle="1" w:styleId="39B195204D694ACC8E47CDEE1DC49841">
    <w:name w:val="39B195204D694ACC8E47CDEE1DC49841"/>
    <w:rsid w:val="00417EE3"/>
  </w:style>
  <w:style w:type="paragraph" w:customStyle="1" w:styleId="BC27E5B886EE480DAE14A248A4CBE0C9">
    <w:name w:val="BC27E5B886EE480DAE14A248A4CBE0C9"/>
    <w:rsid w:val="00417EE3"/>
  </w:style>
  <w:style w:type="paragraph" w:customStyle="1" w:styleId="49A75874ACC64C4CBADEC764BF815C1B">
    <w:name w:val="49A75874ACC64C4CBADEC764BF815C1B"/>
    <w:rsid w:val="00417EE3"/>
  </w:style>
  <w:style w:type="paragraph" w:customStyle="1" w:styleId="6FB630952DB5453A80D86B3B181D9782">
    <w:name w:val="6FB630952DB5453A80D86B3B181D9782"/>
    <w:rsid w:val="00417EE3"/>
  </w:style>
  <w:style w:type="paragraph" w:customStyle="1" w:styleId="DB914F9B49D44830873B631E51B70A8A">
    <w:name w:val="DB914F9B49D44830873B631E51B70A8A"/>
    <w:rsid w:val="00417EE3"/>
  </w:style>
  <w:style w:type="paragraph" w:customStyle="1" w:styleId="A7E00AF580274542B1C83D428C2DDFCF">
    <w:name w:val="A7E00AF580274542B1C83D428C2DDFCF"/>
    <w:rsid w:val="00417EE3"/>
  </w:style>
  <w:style w:type="paragraph" w:customStyle="1" w:styleId="39C8874E39064F2592B096237188ED03">
    <w:name w:val="39C8874E39064F2592B096237188ED03"/>
    <w:rsid w:val="00417EE3"/>
  </w:style>
  <w:style w:type="paragraph" w:customStyle="1" w:styleId="9C98CF46E02F4769A2D86BD7EBA17280">
    <w:name w:val="9C98CF46E02F4769A2D86BD7EBA17280"/>
    <w:rsid w:val="00417EE3"/>
  </w:style>
  <w:style w:type="paragraph" w:customStyle="1" w:styleId="8C6C3CEDD1D6466FA7B7744EC80FDE13">
    <w:name w:val="8C6C3CEDD1D6466FA7B7744EC80FDE13"/>
    <w:rsid w:val="00417EE3"/>
  </w:style>
  <w:style w:type="paragraph" w:customStyle="1" w:styleId="BA08EC5A40C64E94BBC76E0259E0F80A">
    <w:name w:val="BA08EC5A40C64E94BBC76E0259E0F80A"/>
    <w:rsid w:val="00417EE3"/>
  </w:style>
  <w:style w:type="paragraph" w:customStyle="1" w:styleId="CC4980043B1D45E1B34B96166EFB4689">
    <w:name w:val="CC4980043B1D45E1B34B96166EFB4689"/>
    <w:rsid w:val="00417EE3"/>
  </w:style>
  <w:style w:type="paragraph" w:customStyle="1" w:styleId="95AEAA409F0640C79FED9E0F8EB36ABD">
    <w:name w:val="95AEAA409F0640C79FED9E0F8EB36ABD"/>
    <w:rsid w:val="00417EE3"/>
  </w:style>
  <w:style w:type="paragraph" w:customStyle="1" w:styleId="9CC486B8D0F44B4F870A9A5A183FBDE1">
    <w:name w:val="9CC486B8D0F44B4F870A9A5A183FBDE1"/>
    <w:rsid w:val="00417EE3"/>
  </w:style>
  <w:style w:type="paragraph" w:customStyle="1" w:styleId="FDE4183D41A445138CB3B0970D03F333">
    <w:name w:val="FDE4183D41A445138CB3B0970D03F333"/>
    <w:rsid w:val="00417EE3"/>
  </w:style>
  <w:style w:type="paragraph" w:customStyle="1" w:styleId="773F2DBC8BAD4716B5E002FD4D378557">
    <w:name w:val="773F2DBC8BAD4716B5E002FD4D378557"/>
    <w:rsid w:val="00417EE3"/>
  </w:style>
  <w:style w:type="paragraph" w:customStyle="1" w:styleId="4B958B8C323F49BBB250B518272EBC9F">
    <w:name w:val="4B958B8C323F49BBB250B518272EBC9F"/>
    <w:rsid w:val="00417EE3"/>
  </w:style>
  <w:style w:type="paragraph" w:customStyle="1" w:styleId="6612B71062AA418A858B71F8EB138309">
    <w:name w:val="6612B71062AA418A858B71F8EB138309"/>
    <w:rsid w:val="00417EE3"/>
  </w:style>
  <w:style w:type="paragraph" w:customStyle="1" w:styleId="F463E7395B1242A08CFECFF7A2833EEE">
    <w:name w:val="F463E7395B1242A08CFECFF7A2833EEE"/>
    <w:rsid w:val="00417EE3"/>
  </w:style>
  <w:style w:type="paragraph" w:customStyle="1" w:styleId="F600AE881872462B9F258EEF131CEDF2">
    <w:name w:val="F600AE881872462B9F258EEF131CEDF2"/>
    <w:rsid w:val="00417EE3"/>
  </w:style>
  <w:style w:type="paragraph" w:customStyle="1" w:styleId="78DF0B107601455D91462434C1FA7E8B">
    <w:name w:val="78DF0B107601455D91462434C1FA7E8B"/>
    <w:rsid w:val="00417EE3"/>
  </w:style>
  <w:style w:type="paragraph" w:customStyle="1" w:styleId="ADA19E9BA8A0490F95054E33EF2990E4">
    <w:name w:val="ADA19E9BA8A0490F95054E33EF2990E4"/>
    <w:rsid w:val="00417EE3"/>
  </w:style>
  <w:style w:type="paragraph" w:customStyle="1" w:styleId="EC64767C5750423DAE50EAC2EDA483F3">
    <w:name w:val="EC64767C5750423DAE50EAC2EDA483F3"/>
    <w:rsid w:val="00417EE3"/>
  </w:style>
  <w:style w:type="paragraph" w:customStyle="1" w:styleId="7B4840B78A9245DC8BF08DD9CFC42B96">
    <w:name w:val="7B4840B78A9245DC8BF08DD9CFC42B96"/>
    <w:rsid w:val="00417EE3"/>
  </w:style>
  <w:style w:type="paragraph" w:customStyle="1" w:styleId="8D48EDD6305B4A23A64C37BF2CB2A3A4">
    <w:name w:val="8D48EDD6305B4A23A64C37BF2CB2A3A4"/>
    <w:rsid w:val="00417EE3"/>
  </w:style>
  <w:style w:type="paragraph" w:customStyle="1" w:styleId="FB5B0DBBC71F41ADBA2FD37D49B108D7">
    <w:name w:val="FB5B0DBBC71F41ADBA2FD37D49B108D7"/>
    <w:rsid w:val="00417EE3"/>
  </w:style>
  <w:style w:type="paragraph" w:customStyle="1" w:styleId="EAE17DAF9D7D47DCB6951701A72016D8">
    <w:name w:val="EAE17DAF9D7D47DCB6951701A72016D8"/>
    <w:rsid w:val="00417EE3"/>
  </w:style>
  <w:style w:type="paragraph" w:customStyle="1" w:styleId="A9DC9F1ECD8E43AE9017DF53F965C797">
    <w:name w:val="A9DC9F1ECD8E43AE9017DF53F965C797"/>
    <w:rsid w:val="00417EE3"/>
  </w:style>
  <w:style w:type="paragraph" w:customStyle="1" w:styleId="8175B57E20434CE78937159749520D31">
    <w:name w:val="8175B57E20434CE78937159749520D31"/>
    <w:rsid w:val="00417EE3"/>
  </w:style>
  <w:style w:type="paragraph" w:customStyle="1" w:styleId="03826AC3FB6C4E1489B31ABE2C9C0D6C">
    <w:name w:val="03826AC3FB6C4E1489B31ABE2C9C0D6C"/>
    <w:rsid w:val="00417EE3"/>
  </w:style>
  <w:style w:type="paragraph" w:customStyle="1" w:styleId="40FA679677A84CA09A49486F6A0679B5">
    <w:name w:val="40FA679677A84CA09A49486F6A0679B5"/>
    <w:rsid w:val="00417EE3"/>
  </w:style>
  <w:style w:type="paragraph" w:customStyle="1" w:styleId="E4A15A679B3F40E3B4817359364BCE54">
    <w:name w:val="E4A15A679B3F40E3B4817359364BCE54"/>
    <w:rsid w:val="00417EE3"/>
  </w:style>
  <w:style w:type="paragraph" w:customStyle="1" w:styleId="012032A3B88C4352B1FA699B46C27621">
    <w:name w:val="012032A3B88C4352B1FA699B46C27621"/>
    <w:rsid w:val="00417EE3"/>
  </w:style>
  <w:style w:type="paragraph" w:customStyle="1" w:styleId="D2854E419EB041FEACD0258FF2A66479">
    <w:name w:val="D2854E419EB041FEACD0258FF2A66479"/>
    <w:rsid w:val="00417EE3"/>
  </w:style>
  <w:style w:type="paragraph" w:customStyle="1" w:styleId="4EBCD724FC8741A1B167D3DA0DA96586">
    <w:name w:val="4EBCD724FC8741A1B167D3DA0DA96586"/>
    <w:rsid w:val="00417EE3"/>
  </w:style>
  <w:style w:type="paragraph" w:customStyle="1" w:styleId="90EA2A99D4624AEBB4A86EE0BE24902C">
    <w:name w:val="90EA2A99D4624AEBB4A86EE0BE24902C"/>
    <w:rsid w:val="00417EE3"/>
  </w:style>
  <w:style w:type="character" w:customStyle="1" w:styleId="MessageHeaderLabel">
    <w:name w:val="Message Header Label"/>
    <w:rsid w:val="00417EE3"/>
    <w:rPr>
      <w:rFonts w:ascii="Arial Black" w:hAnsi="Arial Black" w:hint="default"/>
      <w:sz w:val="18"/>
    </w:rPr>
  </w:style>
  <w:style w:type="paragraph" w:customStyle="1" w:styleId="6E3C669BAF0247CDA7A2C175C3214EDE">
    <w:name w:val="6E3C669BAF0247CDA7A2C175C3214EDE"/>
    <w:rsid w:val="00417EE3"/>
  </w:style>
  <w:style w:type="paragraph" w:customStyle="1" w:styleId="1AD24E94A2F64A42BE0E1B9460EB6F99">
    <w:name w:val="1AD24E94A2F64A42BE0E1B9460EB6F99"/>
    <w:rsid w:val="00417EE3"/>
  </w:style>
  <w:style w:type="paragraph" w:customStyle="1" w:styleId="0A3DA0E4851C4DA7A9C2D6CD94077268">
    <w:name w:val="0A3DA0E4851C4DA7A9C2D6CD94077268"/>
    <w:rsid w:val="00417EE3"/>
  </w:style>
  <w:style w:type="paragraph" w:customStyle="1" w:styleId="39B9171C1A0746F3A651D4D944E05CC0">
    <w:name w:val="39B9171C1A0746F3A651D4D944E05CC0"/>
    <w:rsid w:val="00417EE3"/>
  </w:style>
  <w:style w:type="paragraph" w:customStyle="1" w:styleId="DCDA4B63CAE643EC96829D8BF26D8AB2">
    <w:name w:val="DCDA4B63CAE643EC96829D8BF26D8AB2"/>
    <w:rsid w:val="00417EE3"/>
  </w:style>
  <w:style w:type="paragraph" w:customStyle="1" w:styleId="D2E9CB7E5AB64D76BC9035C3348AFD7B">
    <w:name w:val="D2E9CB7E5AB64D76BC9035C3348AFD7B"/>
    <w:rsid w:val="00417EE3"/>
  </w:style>
  <w:style w:type="paragraph" w:customStyle="1" w:styleId="F1CDC963B10D4414A0FF042AF665616E">
    <w:name w:val="F1CDC963B10D4414A0FF042AF665616E"/>
    <w:rsid w:val="00417EE3"/>
  </w:style>
  <w:style w:type="paragraph" w:customStyle="1" w:styleId="05DE058C1451441183E7C746180F1F73">
    <w:name w:val="05DE058C1451441183E7C746180F1F73"/>
    <w:rsid w:val="00417EE3"/>
  </w:style>
  <w:style w:type="paragraph" w:customStyle="1" w:styleId="30AADE4A1A0B43A89974DA37910E6235">
    <w:name w:val="30AADE4A1A0B43A89974DA37910E6235"/>
    <w:rsid w:val="00417EE3"/>
  </w:style>
  <w:style w:type="paragraph" w:customStyle="1" w:styleId="C9BE9DF863674CACA296E1CCF9E6DCE8">
    <w:name w:val="C9BE9DF863674CACA296E1CCF9E6DCE8"/>
    <w:rsid w:val="00417EE3"/>
  </w:style>
  <w:style w:type="paragraph" w:customStyle="1" w:styleId="F1715EEB5FB84E0CB089F7BD6489A9F7">
    <w:name w:val="F1715EEB5FB84E0CB089F7BD6489A9F7"/>
    <w:rsid w:val="00417EE3"/>
  </w:style>
  <w:style w:type="paragraph" w:customStyle="1" w:styleId="53F385164B9449E6A554817E550EDE6F">
    <w:name w:val="53F385164B9449E6A554817E550EDE6F"/>
    <w:rsid w:val="00417EE3"/>
  </w:style>
  <w:style w:type="paragraph" w:customStyle="1" w:styleId="C701F5CBB48E4E36AC4B83B9616E8CA1">
    <w:name w:val="C701F5CBB48E4E36AC4B83B9616E8CA1"/>
    <w:rsid w:val="00417EE3"/>
  </w:style>
  <w:style w:type="paragraph" w:customStyle="1" w:styleId="D94846330F7449C1975E1A28110743E8">
    <w:name w:val="D94846330F7449C1975E1A28110743E8"/>
    <w:rsid w:val="00417EE3"/>
  </w:style>
  <w:style w:type="paragraph" w:customStyle="1" w:styleId="D201D0DDA8CF47D196702BBC7B2D5A4B">
    <w:name w:val="D201D0DDA8CF47D196702BBC7B2D5A4B"/>
    <w:rsid w:val="00417EE3"/>
  </w:style>
  <w:style w:type="paragraph" w:customStyle="1" w:styleId="6B420D4C7EAF478D97FC1C8944E7CA92">
    <w:name w:val="6B420D4C7EAF478D97FC1C8944E7CA92"/>
    <w:rsid w:val="00417EE3"/>
  </w:style>
  <w:style w:type="paragraph" w:customStyle="1" w:styleId="8E9864906924418D9A4E5F065E4E771F">
    <w:name w:val="8E9864906924418D9A4E5F065E4E771F"/>
    <w:rsid w:val="00417EE3"/>
  </w:style>
  <w:style w:type="paragraph" w:customStyle="1" w:styleId="D0C4F4C4250B4CAEBD8DB2545BD190E7">
    <w:name w:val="D0C4F4C4250B4CAEBD8DB2545BD190E7"/>
    <w:rsid w:val="00417EE3"/>
  </w:style>
  <w:style w:type="paragraph" w:customStyle="1" w:styleId="F39817876DBF4C95AEF91599A39037FC">
    <w:name w:val="F39817876DBF4C95AEF91599A39037FC"/>
    <w:rsid w:val="00417EE3"/>
  </w:style>
  <w:style w:type="paragraph" w:customStyle="1" w:styleId="6FAB31EABD5E44A5828028C1E995616E">
    <w:name w:val="6FAB31EABD5E44A5828028C1E995616E"/>
    <w:rsid w:val="00417EE3"/>
  </w:style>
  <w:style w:type="paragraph" w:customStyle="1" w:styleId="208D39A0287A4E7C905F8BC05CC23643">
    <w:name w:val="208D39A0287A4E7C905F8BC05CC23643"/>
    <w:rsid w:val="00417EE3"/>
  </w:style>
  <w:style w:type="paragraph" w:customStyle="1" w:styleId="B2541810013D4A5D819F06903214254F">
    <w:name w:val="B2541810013D4A5D819F06903214254F"/>
    <w:rsid w:val="00417EE3"/>
  </w:style>
  <w:style w:type="paragraph" w:customStyle="1" w:styleId="2F62F2E7BC904D11BA8F7B0EEDEB9A07">
    <w:name w:val="2F62F2E7BC904D11BA8F7B0EEDEB9A07"/>
    <w:rsid w:val="00417EE3"/>
  </w:style>
  <w:style w:type="paragraph" w:customStyle="1" w:styleId="F646172B1A154CE784975B707C4C885E">
    <w:name w:val="F646172B1A154CE784975B707C4C885E"/>
    <w:rsid w:val="00417EE3"/>
  </w:style>
  <w:style w:type="paragraph" w:customStyle="1" w:styleId="D3F66D1788D94CAEAA0890FEFA846B9B">
    <w:name w:val="D3F66D1788D94CAEAA0890FEFA846B9B"/>
    <w:rsid w:val="00417EE3"/>
  </w:style>
  <w:style w:type="paragraph" w:customStyle="1" w:styleId="5FCAD77455E24E5D8D1132C2302E0A97">
    <w:name w:val="5FCAD77455E24E5D8D1132C2302E0A97"/>
    <w:rsid w:val="00417EE3"/>
  </w:style>
  <w:style w:type="paragraph" w:customStyle="1" w:styleId="17E25C2ECD0746458148931389676295">
    <w:name w:val="17E25C2ECD0746458148931389676295"/>
    <w:rsid w:val="00417EE3"/>
  </w:style>
  <w:style w:type="paragraph" w:customStyle="1" w:styleId="EFC58E723BBD408E8E2A1366AA420B5B">
    <w:name w:val="EFC58E723BBD408E8E2A1366AA420B5B"/>
    <w:rsid w:val="00417EE3"/>
  </w:style>
  <w:style w:type="paragraph" w:customStyle="1" w:styleId="CDE17C7308554CA3AAEDADC8A2178902">
    <w:name w:val="CDE17C7308554CA3AAEDADC8A2178902"/>
    <w:rsid w:val="00417EE3"/>
  </w:style>
  <w:style w:type="paragraph" w:customStyle="1" w:styleId="B4708E86CA06491E8496E10C870E180D">
    <w:name w:val="B4708E86CA06491E8496E10C870E180D"/>
    <w:rsid w:val="00417EE3"/>
  </w:style>
  <w:style w:type="paragraph" w:customStyle="1" w:styleId="033ECD24C3AD474BB529FCD0E75E871F">
    <w:name w:val="033ECD24C3AD474BB529FCD0E75E871F"/>
    <w:rsid w:val="00417EE3"/>
  </w:style>
  <w:style w:type="paragraph" w:customStyle="1" w:styleId="7969F9129B8140D2B10296DA6EA457EF">
    <w:name w:val="7969F9129B8140D2B10296DA6EA457EF"/>
    <w:rsid w:val="00417EE3"/>
  </w:style>
  <w:style w:type="paragraph" w:customStyle="1" w:styleId="471CB9368F1C40D4951686DED5717BC2">
    <w:name w:val="471CB9368F1C40D4951686DED5717BC2"/>
    <w:rsid w:val="00417EE3"/>
  </w:style>
  <w:style w:type="paragraph" w:customStyle="1" w:styleId="0C6812E04CCA4181B951A202B029314B">
    <w:name w:val="0C6812E04CCA4181B951A202B029314B"/>
    <w:rsid w:val="00417EE3"/>
  </w:style>
  <w:style w:type="paragraph" w:customStyle="1" w:styleId="6B8E051D100F4F1A9034AE4705F240B5">
    <w:name w:val="6B8E051D100F4F1A9034AE4705F240B5"/>
    <w:rsid w:val="00417EE3"/>
  </w:style>
  <w:style w:type="paragraph" w:customStyle="1" w:styleId="1728CCE2CFBA40AFA5F5AECC4AC356CB">
    <w:name w:val="1728CCE2CFBA40AFA5F5AECC4AC356CB"/>
    <w:rsid w:val="00417EE3"/>
  </w:style>
  <w:style w:type="paragraph" w:customStyle="1" w:styleId="7771E8FC66364C28B3AF09F09BB4ADEA">
    <w:name w:val="7771E8FC66364C28B3AF09F09BB4ADEA"/>
    <w:rsid w:val="00417EE3"/>
  </w:style>
  <w:style w:type="paragraph" w:customStyle="1" w:styleId="07351601EEB84292A25D37FE1B5ACD1F">
    <w:name w:val="07351601EEB84292A25D37FE1B5ACD1F"/>
    <w:rsid w:val="00417EE3"/>
  </w:style>
  <w:style w:type="paragraph" w:customStyle="1" w:styleId="1B530A6782084C3C971CC8A769F69314">
    <w:name w:val="1B530A6782084C3C971CC8A769F69314"/>
    <w:rsid w:val="00417EE3"/>
  </w:style>
  <w:style w:type="paragraph" w:customStyle="1" w:styleId="9894BDBDE0734ADE86B4DFD0D03691B8">
    <w:name w:val="9894BDBDE0734ADE86B4DFD0D03691B8"/>
    <w:rsid w:val="00417EE3"/>
  </w:style>
  <w:style w:type="paragraph" w:customStyle="1" w:styleId="FEB4BEAFD9584AF18577E2C9A33ECAC4">
    <w:name w:val="FEB4BEAFD9584AF18577E2C9A33ECAC4"/>
    <w:rsid w:val="00417EE3"/>
  </w:style>
  <w:style w:type="paragraph" w:customStyle="1" w:styleId="C3579E40CF09429889DD9815CFE61368">
    <w:name w:val="C3579E40CF09429889DD9815CFE61368"/>
    <w:rsid w:val="00417EE3"/>
  </w:style>
  <w:style w:type="paragraph" w:customStyle="1" w:styleId="417D19776AAD4BCBA09EABFD6F317934">
    <w:name w:val="417D19776AAD4BCBA09EABFD6F317934"/>
    <w:rsid w:val="00417EE3"/>
  </w:style>
  <w:style w:type="paragraph" w:customStyle="1" w:styleId="EC0EAE90AB68447EBE864DF15797E976">
    <w:name w:val="EC0EAE90AB68447EBE864DF15797E976"/>
    <w:rsid w:val="00417EE3"/>
  </w:style>
  <w:style w:type="paragraph" w:customStyle="1" w:styleId="8CA7C1792C53400BA949523C5B1700CD">
    <w:name w:val="8CA7C1792C53400BA949523C5B1700CD"/>
    <w:rsid w:val="00417EE3"/>
  </w:style>
  <w:style w:type="paragraph" w:customStyle="1" w:styleId="F623A6BC583E4BDE9C3E0B9A6F3BDC94">
    <w:name w:val="F623A6BC583E4BDE9C3E0B9A6F3BDC94"/>
    <w:rsid w:val="00417EE3"/>
  </w:style>
  <w:style w:type="paragraph" w:customStyle="1" w:styleId="A77C4CA443D64CCCA5C9F9B6E6F494F3">
    <w:name w:val="A77C4CA443D64CCCA5C9F9B6E6F494F3"/>
    <w:rsid w:val="00417EE3"/>
  </w:style>
  <w:style w:type="paragraph" w:customStyle="1" w:styleId="40396C2238DA4CFEB014C1EB96A97499">
    <w:name w:val="40396C2238DA4CFEB014C1EB96A97499"/>
    <w:rsid w:val="00417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9643</Words>
  <Characters>54969</Characters>
  <Application>Microsoft Office Word</Application>
  <DocSecurity>4</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Missouri Department of Elementary and Secondary Education</dc:creator>
  <cp:keywords/>
  <dc:description/>
  <cp:lastModifiedBy>Hickey, Darla</cp:lastModifiedBy>
  <cp:revision>2</cp:revision>
  <dcterms:created xsi:type="dcterms:W3CDTF">2021-01-29T16:30:00Z</dcterms:created>
  <dcterms:modified xsi:type="dcterms:W3CDTF">2021-01-29T16:30:00Z</dcterms:modified>
</cp:coreProperties>
</file>