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8B65B4" w14:textId="77777777" w:rsidR="000F62EA" w:rsidRDefault="000F62EA" w:rsidP="000F62EA">
      <w:pPr>
        <w:pStyle w:val="Header"/>
        <w:jc w:val="center"/>
        <w:rPr>
          <w:b/>
        </w:rPr>
      </w:pPr>
      <w:r w:rsidRPr="00A83DF5">
        <w:rPr>
          <w:b/>
        </w:rPr>
        <w:t xml:space="preserve">NAEP </w:t>
      </w:r>
      <w:r w:rsidR="0014624A">
        <w:rPr>
          <w:b/>
        </w:rPr>
        <w:t>2021</w:t>
      </w:r>
      <w:r w:rsidRPr="00A83DF5">
        <w:rPr>
          <w:b/>
        </w:rPr>
        <w:t xml:space="preserve"> PARENT/GUARDIAN NOTIFICATION LETTER</w:t>
      </w:r>
    </w:p>
    <w:p w14:paraId="6BC97FF5" w14:textId="77777777" w:rsidR="001A1B9C" w:rsidRPr="00A83DF5" w:rsidRDefault="001A1B9C" w:rsidP="000F62EA">
      <w:pPr>
        <w:pStyle w:val="Header"/>
        <w:jc w:val="center"/>
        <w:rPr>
          <w:b/>
        </w:rPr>
      </w:pPr>
      <w:r>
        <w:rPr>
          <w:b/>
        </w:rPr>
        <w:t>Mathematics &amp; Reading Assessments</w:t>
      </w:r>
    </w:p>
    <w:p w14:paraId="2C3EC47B" w14:textId="77777777" w:rsidR="000F62EA" w:rsidRDefault="000F62EA" w:rsidP="000F62EA">
      <w:pPr>
        <w:spacing w:after="0"/>
        <w:jc w:val="center"/>
        <w:rPr>
          <w:rFonts w:ascii="Times New Roman" w:hAnsi="Times New Roman" w:cs="Times New Roman"/>
          <w:color w:val="FF0000"/>
        </w:rPr>
      </w:pPr>
      <w:r w:rsidRPr="00A83DF5">
        <w:rPr>
          <w:rFonts w:ascii="Times New Roman" w:hAnsi="Times New Roman" w:cs="Times New Roman"/>
          <w:color w:val="FF0000"/>
        </w:rPr>
        <w:t>(School Letterhead)</w:t>
      </w:r>
    </w:p>
    <w:p w14:paraId="7F045A80" w14:textId="77777777" w:rsidR="000F62EA" w:rsidRPr="00A83DF5" w:rsidRDefault="000F62EA" w:rsidP="000F62EA">
      <w:pPr>
        <w:spacing w:after="0"/>
        <w:jc w:val="center"/>
        <w:rPr>
          <w:rFonts w:ascii="Times New Roman" w:hAnsi="Times New Roman" w:cs="Times New Roman"/>
          <w:b/>
          <w:color w:val="FF0000"/>
        </w:rPr>
      </w:pPr>
      <w:r w:rsidRPr="00A83DF5">
        <w:rPr>
          <w:rFonts w:ascii="Times New Roman" w:hAnsi="Times New Roman" w:cs="Times New Roman"/>
          <w:b/>
          <w:color w:val="FF0000"/>
        </w:rPr>
        <w:t>(Insert Date Here)</w:t>
      </w:r>
    </w:p>
    <w:p w14:paraId="6510ED10" w14:textId="77777777" w:rsidR="000F62EA" w:rsidRPr="00A83DF5" w:rsidRDefault="000F62EA" w:rsidP="000F62EA">
      <w:pPr>
        <w:spacing w:after="0" w:line="240" w:lineRule="auto"/>
        <w:rPr>
          <w:rFonts w:ascii="Times New Roman" w:hAnsi="Times New Roman" w:cs="Times New Roman"/>
        </w:rPr>
      </w:pPr>
      <w:r w:rsidRPr="00A83DF5">
        <w:rPr>
          <w:rFonts w:ascii="Times New Roman" w:hAnsi="Times New Roman" w:cs="Times New Roman"/>
        </w:rPr>
        <w:t>Dear Parent or Guardian:</w:t>
      </w:r>
    </w:p>
    <w:p w14:paraId="556375B9" w14:textId="77777777" w:rsidR="000F62EA" w:rsidRPr="00A83DF5" w:rsidRDefault="000F62EA" w:rsidP="000F62EA">
      <w:pPr>
        <w:spacing w:after="0" w:line="240" w:lineRule="auto"/>
        <w:rPr>
          <w:rFonts w:ascii="Times New Roman" w:hAnsi="Times New Roman" w:cs="Times New Roman"/>
        </w:rPr>
      </w:pPr>
    </w:p>
    <w:p w14:paraId="63A81E29" w14:textId="77777777" w:rsidR="000F62EA" w:rsidRPr="00A83DF5" w:rsidRDefault="000F62EA" w:rsidP="000F62EA">
      <w:pPr>
        <w:spacing w:after="0" w:line="240" w:lineRule="auto"/>
        <w:rPr>
          <w:rFonts w:ascii="Times New Roman" w:hAnsi="Times New Roman" w:cs="Times New Roman"/>
        </w:rPr>
      </w:pPr>
      <w:r w:rsidRPr="00A83DF5">
        <w:rPr>
          <w:rFonts w:ascii="Times New Roman" w:hAnsi="Times New Roman" w:cs="Times New Roman"/>
          <w:color w:val="FF0000"/>
        </w:rPr>
        <w:t>(School name)</w:t>
      </w:r>
      <w:r w:rsidRPr="00A83DF5">
        <w:rPr>
          <w:rFonts w:ascii="Times New Roman" w:hAnsi="Times New Roman" w:cs="Times New Roman"/>
        </w:rPr>
        <w:t xml:space="preserve"> will participate in the National Assessment of Educational Progress (NAEP) on </w:t>
      </w:r>
      <w:r w:rsidRPr="00A83DF5">
        <w:rPr>
          <w:rFonts w:ascii="Times New Roman" w:hAnsi="Times New Roman" w:cs="Times New Roman"/>
          <w:color w:val="FF0000"/>
        </w:rPr>
        <w:t>(date)</w:t>
      </w:r>
      <w:r w:rsidRPr="00A83DF5">
        <w:rPr>
          <w:rFonts w:ascii="Times New Roman" w:hAnsi="Times New Roman" w:cs="Times New Roman"/>
        </w:rPr>
        <w:t>. NAEP is the largest nationally representative and continuing assessment of what students know and can do in various subjects. NAEP is administered by the National Center for Education Statistics, within the U.S. Department of Education. NAEP is different from our state assessments because it is a common measure of achievement across the country. The results are released as The Nation’s Report Card, which provides information about student achievement to educators, parents, policymakers, and the public.</w:t>
      </w:r>
    </w:p>
    <w:p w14:paraId="4399F093" w14:textId="77777777" w:rsidR="000F62EA" w:rsidRPr="00A83DF5" w:rsidRDefault="000F62EA" w:rsidP="000F62EA">
      <w:pPr>
        <w:spacing w:after="0" w:line="240" w:lineRule="auto"/>
        <w:rPr>
          <w:rFonts w:ascii="Times New Roman" w:hAnsi="Times New Roman" w:cs="Times New Roman"/>
        </w:rPr>
      </w:pPr>
    </w:p>
    <w:p w14:paraId="03AEFD8A" w14:textId="7D6365EB" w:rsidR="000F62EA" w:rsidRPr="00A83DF5" w:rsidRDefault="000F62EA" w:rsidP="000F62EA">
      <w:pPr>
        <w:pStyle w:val="BodyText"/>
        <w:rPr>
          <w:szCs w:val="22"/>
        </w:rPr>
      </w:pPr>
      <w:r w:rsidRPr="00A83DF5">
        <w:rPr>
          <w:szCs w:val="22"/>
        </w:rPr>
        <w:t xml:space="preserve">Your child </w:t>
      </w:r>
      <w:r w:rsidRPr="00A83DF5">
        <w:rPr>
          <w:color w:val="FF0000"/>
          <w:szCs w:val="22"/>
        </w:rPr>
        <w:t>(will/may)</w:t>
      </w:r>
      <w:r>
        <w:rPr>
          <w:szCs w:val="22"/>
        </w:rPr>
        <w:t xml:space="preserve"> take a</w:t>
      </w:r>
      <w:r w:rsidRPr="00A83DF5">
        <w:rPr>
          <w:szCs w:val="22"/>
        </w:rPr>
        <w:t xml:space="preserve"> </w:t>
      </w:r>
      <w:r w:rsidR="00091030">
        <w:rPr>
          <w:szCs w:val="22"/>
        </w:rPr>
        <w:t>mathematics</w:t>
      </w:r>
      <w:r w:rsidR="001E69A0">
        <w:rPr>
          <w:szCs w:val="22"/>
        </w:rPr>
        <w:t xml:space="preserve"> or </w:t>
      </w:r>
      <w:r w:rsidR="00091030">
        <w:rPr>
          <w:szCs w:val="22"/>
        </w:rPr>
        <w:t>reading</w:t>
      </w:r>
      <w:r>
        <w:rPr>
          <w:szCs w:val="22"/>
        </w:rPr>
        <w:t xml:space="preserve"> assessment</w:t>
      </w:r>
      <w:r w:rsidRPr="00A83DF5">
        <w:rPr>
          <w:szCs w:val="22"/>
        </w:rPr>
        <w:t xml:space="preserve">. In addition to </w:t>
      </w:r>
      <w:r w:rsidR="002B7F1D" w:rsidRPr="00A83DF5">
        <w:rPr>
          <w:szCs w:val="22"/>
        </w:rPr>
        <w:t>subject</w:t>
      </w:r>
      <w:r w:rsidR="002B7F1D">
        <w:rPr>
          <w:szCs w:val="22"/>
        </w:rPr>
        <w:t>-</w:t>
      </w:r>
      <w:r w:rsidRPr="00A83DF5">
        <w:rPr>
          <w:szCs w:val="22"/>
        </w:rPr>
        <w:t xml:space="preserve">area questions, </w:t>
      </w:r>
      <w:r w:rsidR="005734C1" w:rsidRPr="005734C1">
        <w:rPr>
          <w:szCs w:val="22"/>
        </w:rPr>
        <w:t>students voluntarily complete NAEP survey questions</w:t>
      </w:r>
      <w:r w:rsidRPr="00A83DF5">
        <w:rPr>
          <w:szCs w:val="22"/>
        </w:rPr>
        <w:t>.</w:t>
      </w:r>
      <w:r w:rsidRPr="00A83DF5">
        <w:rPr>
          <w:color w:val="FF0000"/>
          <w:szCs w:val="22"/>
        </w:rPr>
        <w:t xml:space="preserve"> </w:t>
      </w:r>
      <w:r w:rsidRPr="00A83DF5">
        <w:rPr>
          <w:szCs w:val="22"/>
        </w:rPr>
        <w:t xml:space="preserve">The questions </w:t>
      </w:r>
      <w:r w:rsidR="005734C1">
        <w:rPr>
          <w:szCs w:val="22"/>
        </w:rPr>
        <w:t>provide</w:t>
      </w:r>
      <w:r w:rsidRPr="00A83DF5">
        <w:rPr>
          <w:szCs w:val="22"/>
        </w:rPr>
        <w:t xml:space="preserve"> valuable information about participating students’ educational experiences and opportunities to learn both in and out of the classroom. More information about NAEP</w:t>
      </w:r>
      <w:r w:rsidR="0087787E">
        <w:rPr>
          <w:szCs w:val="22"/>
        </w:rPr>
        <w:t xml:space="preserve"> survey</w:t>
      </w:r>
      <w:r w:rsidRPr="00A83DF5">
        <w:rPr>
          <w:szCs w:val="22"/>
        </w:rPr>
        <w:t xml:space="preserve"> </w:t>
      </w:r>
      <w:r w:rsidR="0087787E">
        <w:rPr>
          <w:szCs w:val="22"/>
        </w:rPr>
        <w:t>question</w:t>
      </w:r>
      <w:r>
        <w:rPr>
          <w:szCs w:val="22"/>
        </w:rPr>
        <w:t>s</w:t>
      </w:r>
      <w:r w:rsidRPr="00A83DF5">
        <w:rPr>
          <w:szCs w:val="22"/>
        </w:rPr>
        <w:t xml:space="preserve"> is available at </w:t>
      </w:r>
      <w:hyperlink r:id="rId10" w:history="1">
        <w:r w:rsidRPr="00A83DF5">
          <w:rPr>
            <w:rStyle w:val="Hyperlink"/>
            <w:rFonts w:eastAsiaTheme="majorEastAsia"/>
            <w:szCs w:val="22"/>
          </w:rPr>
          <w:t>https://nces.ed.gov/nationsreportcard/parents</w:t>
        </w:r>
      </w:hyperlink>
      <w:r w:rsidRPr="00A83DF5">
        <w:rPr>
          <w:szCs w:val="22"/>
        </w:rPr>
        <w:t xml:space="preserve"> under the section “What Questions Are on the Test?”</w:t>
      </w:r>
    </w:p>
    <w:p w14:paraId="6B414B35" w14:textId="77777777" w:rsidR="000F62EA" w:rsidRPr="00A83DF5" w:rsidRDefault="000F62EA" w:rsidP="000F62EA">
      <w:pPr>
        <w:pStyle w:val="BodyText"/>
        <w:rPr>
          <w:szCs w:val="22"/>
        </w:rPr>
      </w:pPr>
    </w:p>
    <w:p w14:paraId="42EF134F" w14:textId="77777777" w:rsidR="000F62EA" w:rsidRDefault="000F62EA" w:rsidP="000F62EA">
      <w:pPr>
        <w:pStyle w:val="BodyText"/>
      </w:pPr>
      <w:r>
        <w:t xml:space="preserve">The assessment takes </w:t>
      </w:r>
      <w:r w:rsidR="00A02F9A">
        <w:t>approximately</w:t>
      </w:r>
      <w:r>
        <w:t xml:space="preserve"> </w:t>
      </w:r>
      <w:r w:rsidR="00A02F9A">
        <w:t>2 hours</w:t>
      </w:r>
      <w:r w:rsidRPr="00A83DF5">
        <w:t xml:space="preserve"> for most students, including transition time and directions.</w:t>
      </w:r>
    </w:p>
    <w:p w14:paraId="68C49CA2" w14:textId="77777777" w:rsidR="000F62EA" w:rsidRPr="00A83DF5" w:rsidRDefault="000F62EA" w:rsidP="000F62EA">
      <w:pPr>
        <w:pStyle w:val="BodyText"/>
      </w:pPr>
    </w:p>
    <w:p w14:paraId="59B9D202" w14:textId="77777777" w:rsidR="000F62EA" w:rsidRDefault="000F62EA" w:rsidP="000F62EA">
      <w:pPr>
        <w:pStyle w:val="NoSpacing"/>
        <w:rPr>
          <w:rFonts w:ascii="Times New Roman" w:hAnsi="Times New Roman"/>
        </w:rPr>
      </w:pPr>
      <w:r w:rsidRPr="00A83DF5">
        <w:rPr>
          <w:rFonts w:ascii="Times New Roman" w:hAnsi="Times New Roman"/>
          <w:b/>
        </w:rPr>
        <w:t>The information collected is used for statistical purposes only.</w:t>
      </w:r>
    </w:p>
    <w:p w14:paraId="48BA8ACA" w14:textId="77777777" w:rsidR="000F62EA" w:rsidRDefault="000F62EA" w:rsidP="000F62EA">
      <w:pPr>
        <w:pStyle w:val="NoSpacing"/>
        <w:numPr>
          <w:ilvl w:val="0"/>
          <w:numId w:val="1"/>
        </w:numPr>
        <w:rPr>
          <w:rFonts w:ascii="Times New Roman" w:hAnsi="Times New Roman"/>
        </w:rPr>
      </w:pPr>
      <w:r w:rsidRPr="00A83DF5">
        <w:rPr>
          <w:rFonts w:ascii="Times New Roman" w:hAnsi="Times New Roman"/>
        </w:rPr>
        <w:t xml:space="preserve">Your child’s grades will </w:t>
      </w:r>
      <w:r w:rsidRPr="00A83DF5">
        <w:rPr>
          <w:rFonts w:ascii="Times New Roman" w:hAnsi="Times New Roman"/>
          <w:u w:val="single"/>
        </w:rPr>
        <w:t>not</w:t>
      </w:r>
      <w:r w:rsidRPr="00A83DF5">
        <w:rPr>
          <w:rFonts w:ascii="Times New Roman" w:hAnsi="Times New Roman"/>
        </w:rPr>
        <w:t xml:space="preserve"> be affected.</w:t>
      </w:r>
    </w:p>
    <w:p w14:paraId="376B4F16" w14:textId="77777777" w:rsidR="000F62EA" w:rsidRDefault="000F62EA" w:rsidP="000F62EA">
      <w:pPr>
        <w:pStyle w:val="NoSpacing"/>
        <w:numPr>
          <w:ilvl w:val="0"/>
          <w:numId w:val="1"/>
        </w:numPr>
        <w:rPr>
          <w:rFonts w:ascii="Times New Roman" w:hAnsi="Times New Roman"/>
        </w:rPr>
      </w:pPr>
      <w:proofErr w:type="gramStart"/>
      <w:r w:rsidRPr="00A83DF5">
        <w:rPr>
          <w:rFonts w:ascii="Times New Roman" w:hAnsi="Times New Roman"/>
        </w:rPr>
        <w:t>Students may be excused for any reason, are not required to complete the assessment, and may skip any question.</w:t>
      </w:r>
      <w:proofErr w:type="gramEnd"/>
    </w:p>
    <w:p w14:paraId="2AC5C175" w14:textId="77777777" w:rsidR="000F62EA" w:rsidRPr="00A83DF5" w:rsidRDefault="000F62EA" w:rsidP="000F62EA">
      <w:pPr>
        <w:pStyle w:val="NoSpacing"/>
        <w:numPr>
          <w:ilvl w:val="0"/>
          <w:numId w:val="1"/>
        </w:numPr>
        <w:rPr>
          <w:rFonts w:ascii="Times New Roman" w:hAnsi="Times New Roman"/>
          <w:color w:val="FF0000"/>
        </w:rPr>
      </w:pPr>
      <w:r w:rsidRPr="00A83DF5">
        <w:rPr>
          <w:rFonts w:ascii="Times New Roman" w:hAnsi="Times New Roman"/>
        </w:rPr>
        <w:t xml:space="preserve">While the assessment is voluntary, NAEP depends on student participation to help policymakers improve education. However, if you do not want your child to participate, please notify me in writing by </w:t>
      </w:r>
      <w:r w:rsidRPr="00A83DF5">
        <w:rPr>
          <w:rFonts w:ascii="Times New Roman" w:hAnsi="Times New Roman"/>
          <w:color w:val="FF0000"/>
        </w:rPr>
        <w:t>(date)</w:t>
      </w:r>
      <w:r w:rsidRPr="00A83DF5">
        <w:rPr>
          <w:rFonts w:ascii="Times New Roman" w:hAnsi="Times New Roman"/>
        </w:rPr>
        <w:t>.</w:t>
      </w:r>
    </w:p>
    <w:p w14:paraId="7F9B5D66" w14:textId="77777777" w:rsidR="000F62EA" w:rsidRPr="00A83DF5" w:rsidRDefault="000F62EA" w:rsidP="000F62EA">
      <w:pPr>
        <w:pStyle w:val="BodyText"/>
        <w:rPr>
          <w:szCs w:val="22"/>
        </w:rPr>
      </w:pPr>
    </w:p>
    <w:p w14:paraId="065AFF3B" w14:textId="77777777" w:rsidR="000F62EA" w:rsidRPr="00A83DF5" w:rsidRDefault="000F62EA" w:rsidP="000F62EA">
      <w:pPr>
        <w:pStyle w:val="BodyText"/>
        <w:rPr>
          <w:szCs w:val="22"/>
        </w:rPr>
      </w:pPr>
      <w:r w:rsidRPr="00A83DF5">
        <w:rPr>
          <w:szCs w:val="22"/>
        </w:rPr>
        <w:t xml:space="preserve">There is no need to study in preparation for NAEP, but please encourage your child to do his or her best. A brochure that explains what participation in NAEP means for you and your child is available at </w:t>
      </w:r>
      <w:hyperlink r:id="rId11" w:history="1">
        <w:r w:rsidRPr="00A83DF5">
          <w:rPr>
            <w:rStyle w:val="Hyperlink"/>
            <w:rFonts w:eastAsiaTheme="majorEastAsia"/>
            <w:szCs w:val="22"/>
          </w:rPr>
          <w:t>http://nces.ed.gov/nationsreportcard/pdf/parents/2012469.pdf</w:t>
        </w:r>
      </w:hyperlink>
      <w:r w:rsidRPr="00A83DF5">
        <w:rPr>
          <w:szCs w:val="22"/>
        </w:rPr>
        <w:t xml:space="preserve">. Contact </w:t>
      </w:r>
      <w:r w:rsidRPr="00A83DF5">
        <w:rPr>
          <w:color w:val="FF0000"/>
          <w:szCs w:val="22"/>
        </w:rPr>
        <w:t>(name)</w:t>
      </w:r>
      <w:r w:rsidRPr="00A83DF5">
        <w:rPr>
          <w:szCs w:val="22"/>
        </w:rPr>
        <w:t xml:space="preserve"> at </w:t>
      </w:r>
      <w:r w:rsidRPr="00A83DF5">
        <w:rPr>
          <w:color w:val="FF0000"/>
          <w:szCs w:val="22"/>
        </w:rPr>
        <w:t>(telephone number)</w:t>
      </w:r>
      <w:r w:rsidRPr="00A83DF5">
        <w:rPr>
          <w:szCs w:val="22"/>
        </w:rPr>
        <w:t xml:space="preserve"> or at </w:t>
      </w:r>
      <w:r w:rsidRPr="00A83DF5">
        <w:rPr>
          <w:color w:val="FF0000"/>
          <w:szCs w:val="22"/>
        </w:rPr>
        <w:t xml:space="preserve">(email address) </w:t>
      </w:r>
      <w:r w:rsidRPr="00A83DF5">
        <w:rPr>
          <w:color w:val="000000"/>
          <w:szCs w:val="22"/>
        </w:rPr>
        <w:t>if you have any questions</w:t>
      </w:r>
      <w:r w:rsidRPr="00A83DF5">
        <w:rPr>
          <w:szCs w:val="22"/>
        </w:rPr>
        <w:t>.</w:t>
      </w:r>
    </w:p>
    <w:p w14:paraId="6BFE2092" w14:textId="77777777" w:rsidR="000F62EA" w:rsidRPr="00A83DF5" w:rsidRDefault="000F62EA" w:rsidP="000F62EA">
      <w:pPr>
        <w:pStyle w:val="BodyText"/>
        <w:rPr>
          <w:szCs w:val="22"/>
        </w:rPr>
      </w:pPr>
    </w:p>
    <w:p w14:paraId="0F346C57" w14:textId="77777777" w:rsidR="000F62EA" w:rsidRPr="00A83DF5" w:rsidRDefault="000F62EA" w:rsidP="000F62EA">
      <w:pPr>
        <w:spacing w:after="0" w:line="240" w:lineRule="auto"/>
        <w:rPr>
          <w:rFonts w:ascii="Times New Roman" w:hAnsi="Times New Roman" w:cs="Times New Roman"/>
        </w:rPr>
      </w:pPr>
      <w:r w:rsidRPr="00A83DF5">
        <w:rPr>
          <w:rFonts w:ascii="Times New Roman" w:hAnsi="Times New Roman" w:cs="Times New Roman"/>
        </w:rPr>
        <w:t xml:space="preserve">We are excited that our school is participating in NAEP. We know that </w:t>
      </w:r>
      <w:r w:rsidRPr="00A83DF5">
        <w:rPr>
          <w:rFonts w:ascii="Times New Roman" w:hAnsi="Times New Roman" w:cs="Times New Roman"/>
          <w:color w:val="FF0000"/>
        </w:rPr>
        <w:t>(school name)</w:t>
      </w:r>
      <w:r w:rsidRPr="00A83DF5">
        <w:rPr>
          <w:rFonts w:ascii="Times New Roman" w:hAnsi="Times New Roman" w:cs="Times New Roman"/>
        </w:rPr>
        <w:t>’s students will show what our nation’s students know and can do.</w:t>
      </w:r>
    </w:p>
    <w:p w14:paraId="692CFD46" w14:textId="77777777" w:rsidR="000F62EA" w:rsidRPr="00A83DF5" w:rsidRDefault="000F62EA" w:rsidP="000F62EA">
      <w:pPr>
        <w:spacing w:after="0" w:line="240" w:lineRule="auto"/>
        <w:rPr>
          <w:rFonts w:ascii="Times New Roman" w:hAnsi="Times New Roman" w:cs="Times New Roman"/>
        </w:rPr>
      </w:pPr>
    </w:p>
    <w:p w14:paraId="7DFD650E" w14:textId="77777777" w:rsidR="000F62EA" w:rsidRPr="00A83DF5" w:rsidRDefault="000F62EA" w:rsidP="000F62EA">
      <w:pPr>
        <w:spacing w:after="0" w:line="240" w:lineRule="auto"/>
        <w:rPr>
          <w:rFonts w:ascii="Times New Roman" w:hAnsi="Times New Roman" w:cs="Times New Roman"/>
        </w:rPr>
      </w:pPr>
      <w:r w:rsidRPr="00A83DF5">
        <w:rPr>
          <w:rFonts w:ascii="Times New Roman" w:hAnsi="Times New Roman" w:cs="Times New Roman"/>
        </w:rPr>
        <w:t>Sincerely,</w:t>
      </w:r>
    </w:p>
    <w:p w14:paraId="7D1AC93C" w14:textId="77777777" w:rsidR="000F62EA" w:rsidRPr="00A83DF5" w:rsidRDefault="000F62EA" w:rsidP="000F62EA">
      <w:pPr>
        <w:spacing w:after="0" w:line="240" w:lineRule="auto"/>
        <w:rPr>
          <w:rFonts w:ascii="Times New Roman" w:hAnsi="Times New Roman" w:cs="Times New Roman"/>
        </w:rPr>
      </w:pPr>
      <w:bookmarkStart w:id="0" w:name="_GoBack"/>
      <w:bookmarkEnd w:id="0"/>
    </w:p>
    <w:p w14:paraId="07A70C72" w14:textId="77777777" w:rsidR="000F62EA" w:rsidRPr="00A83DF5" w:rsidRDefault="000F62EA" w:rsidP="000F62EA">
      <w:pPr>
        <w:pStyle w:val="NoSpacing"/>
        <w:rPr>
          <w:rFonts w:ascii="Times New Roman" w:hAnsi="Times New Roman"/>
        </w:rPr>
      </w:pPr>
    </w:p>
    <w:p w14:paraId="2E951874" w14:textId="77777777" w:rsidR="000F62EA" w:rsidRDefault="000F62EA" w:rsidP="000F62EA">
      <w:pPr>
        <w:spacing w:after="0" w:line="240" w:lineRule="auto"/>
        <w:rPr>
          <w:rFonts w:ascii="Times New Roman" w:hAnsi="Times New Roman" w:cs="Times New Roman"/>
          <w:color w:val="FF0000"/>
        </w:rPr>
      </w:pPr>
      <w:r w:rsidRPr="00A83DF5">
        <w:rPr>
          <w:rFonts w:ascii="Times New Roman" w:hAnsi="Times New Roman" w:cs="Times New Roman"/>
          <w:color w:val="FF0000"/>
        </w:rPr>
        <w:t>(School Principal’s Name)</w:t>
      </w:r>
    </w:p>
    <w:p w14:paraId="28D7E5F8" w14:textId="77777777" w:rsidR="000F62EA" w:rsidRPr="00A83DF5" w:rsidRDefault="000F62EA" w:rsidP="000F62EA">
      <w:pPr>
        <w:spacing w:after="0" w:line="240" w:lineRule="auto"/>
        <w:rPr>
          <w:rFonts w:ascii="Times New Roman" w:hAnsi="Times New Roman" w:cs="Times New Roman"/>
          <w:color w:val="FF0000"/>
        </w:rPr>
      </w:pPr>
    </w:p>
    <w:p w14:paraId="7D9E2E09" w14:textId="1AB349C8" w:rsidR="005142DA" w:rsidRDefault="000F62EA">
      <w:pPr>
        <w:rPr>
          <w:rFonts w:ascii="Times New Roman" w:hAnsi="Times New Roman" w:cs="Times New Roman"/>
          <w:i/>
          <w:sz w:val="18"/>
          <w:szCs w:val="20"/>
        </w:rPr>
      </w:pPr>
      <w:r w:rsidRPr="0048194B">
        <w:rPr>
          <w:rFonts w:ascii="Times New Roman" w:hAnsi="Times New Roman" w:cs="Times New Roman"/>
          <w:i/>
          <w:sz w:val="18"/>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r>
        <w:rPr>
          <w:rFonts w:ascii="Times New Roman" w:hAnsi="Times New Roman" w:cs="Times New Roman"/>
          <w:i/>
          <w:sz w:val="18"/>
          <w:szCs w:val="20"/>
        </w:rPr>
        <w:t>.</w:t>
      </w:r>
    </w:p>
    <w:p w14:paraId="6B223626" w14:textId="097C2801" w:rsidR="005A37D3" w:rsidRDefault="005A37D3">
      <w:pPr>
        <w:rPr>
          <w:rFonts w:ascii="Times New Roman" w:hAnsi="Times New Roman" w:cs="Times New Roman"/>
          <w:i/>
          <w:sz w:val="18"/>
          <w:szCs w:val="20"/>
        </w:rPr>
      </w:pPr>
    </w:p>
    <w:p w14:paraId="18A2110D" w14:textId="1C74D79F" w:rsidR="005A37D3" w:rsidRDefault="005A37D3">
      <w:pPr>
        <w:rPr>
          <w:rFonts w:ascii="Times New Roman" w:hAnsi="Times New Roman" w:cs="Times New Roman"/>
          <w:i/>
          <w:sz w:val="18"/>
          <w:szCs w:val="20"/>
        </w:rPr>
      </w:pPr>
    </w:p>
    <w:p w14:paraId="60BEF151" w14:textId="0088B30F" w:rsidR="005A37D3" w:rsidRPr="005A37D3" w:rsidRDefault="005A37D3">
      <w:pPr>
        <w:rPr>
          <w:i/>
          <w:sz w:val="16"/>
          <w:szCs w:val="16"/>
        </w:rPr>
      </w:pPr>
      <w:r w:rsidRPr="005A37D3">
        <w:rPr>
          <w:i/>
          <w:sz w:val="16"/>
          <w:szCs w:val="16"/>
        </w:rPr>
        <w:t xml:space="preserve">The Department of Elementary and Secondary Education does not discriminate on the basis of race, color, religion, gender, gender identity, sexual orientation, national origin, age, veteran status, mental or physical disability, or any other basis prohibited by statute in its programs and activities. </w:t>
      </w:r>
      <w:proofErr w:type="gramStart"/>
      <w:r w:rsidRPr="005A37D3">
        <w:rPr>
          <w:i/>
          <w:sz w:val="16"/>
          <w:szCs w:val="16"/>
        </w:rPr>
        <w:t>Inquiries related to department programs and to the location of services, activities, and facilities that are accessible by persons with disabilities may be directed to the Jefferson State Office Building, Director of Civil Rights Compliance and MOA Coordinator (Title VI/Title VII/Title IX/504/ADA/ADAAA/Age Act/GINA/USDA Title VI), 5th Floor, 205 Jefferson Street, P.O. Box 480, Jefferson City, MO 65102-0480; telephone number 573-526-4757 or TTY 800-735-2966; email civilrights@dese.mo.gov.</w:t>
      </w:r>
      <w:proofErr w:type="gramEnd"/>
    </w:p>
    <w:sectPr w:rsidR="005A37D3" w:rsidRPr="005A37D3" w:rsidSect="005A37D3">
      <w:headerReference w:type="even" r:id="rId12"/>
      <w:headerReference w:type="default" r:id="rId13"/>
      <w:footerReference w:type="even" r:id="rId14"/>
      <w:footerReference w:type="default" r:id="rId15"/>
      <w:headerReference w:type="first" r:id="rId16"/>
      <w:footerReference w:type="firs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D7072" w14:textId="77777777" w:rsidR="00D71A1C" w:rsidRDefault="00D71A1C" w:rsidP="00D27C43">
      <w:pPr>
        <w:spacing w:after="0" w:line="240" w:lineRule="auto"/>
      </w:pPr>
      <w:r>
        <w:separator/>
      </w:r>
    </w:p>
  </w:endnote>
  <w:endnote w:type="continuationSeparator" w:id="0">
    <w:p w14:paraId="698FC214" w14:textId="77777777" w:rsidR="00D71A1C" w:rsidRDefault="00D71A1C" w:rsidP="00D27C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1CD45" w14:textId="77777777" w:rsidR="00D27C43" w:rsidRDefault="00D2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F4BE" w14:textId="77777777" w:rsidR="00D27C43" w:rsidRDefault="00D27C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E9630" w14:textId="77777777" w:rsidR="00D27C43" w:rsidRDefault="00D2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F180D" w14:textId="77777777" w:rsidR="00D71A1C" w:rsidRDefault="00D71A1C" w:rsidP="00D27C43">
      <w:pPr>
        <w:spacing w:after="0" w:line="240" w:lineRule="auto"/>
      </w:pPr>
      <w:r>
        <w:separator/>
      </w:r>
    </w:p>
  </w:footnote>
  <w:footnote w:type="continuationSeparator" w:id="0">
    <w:p w14:paraId="08A8DCA2" w14:textId="77777777" w:rsidR="00D71A1C" w:rsidRDefault="00D71A1C" w:rsidP="00D27C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ED6E65" w14:textId="46C467F7" w:rsidR="00D27C43" w:rsidRDefault="00D27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3B87F" w14:textId="77D5475E" w:rsidR="00D27C43" w:rsidRDefault="00D27C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50D6F1" w14:textId="5CB92B71" w:rsidR="00D27C43" w:rsidRDefault="00D27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2EA"/>
    <w:rsid w:val="00091030"/>
    <w:rsid w:val="000F62EA"/>
    <w:rsid w:val="0014624A"/>
    <w:rsid w:val="00195D5E"/>
    <w:rsid w:val="001A1B9C"/>
    <w:rsid w:val="001E69A0"/>
    <w:rsid w:val="002B7F1D"/>
    <w:rsid w:val="005734C1"/>
    <w:rsid w:val="005A37D3"/>
    <w:rsid w:val="007A69B4"/>
    <w:rsid w:val="0087787E"/>
    <w:rsid w:val="00930414"/>
    <w:rsid w:val="009A459A"/>
    <w:rsid w:val="00A02F9A"/>
    <w:rsid w:val="00D27C43"/>
    <w:rsid w:val="00D71A1C"/>
    <w:rsid w:val="00F329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34E95C"/>
  <w15:chartTrackingRefBased/>
  <w15:docId w15:val="{8BA956CA-976A-4C64-BC9A-B3DA918FA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2EA"/>
    <w:pPr>
      <w:spacing w:after="120"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62EA"/>
    <w:rPr>
      <w:color w:val="0563C1" w:themeColor="hyperlink"/>
      <w:u w:val="single"/>
    </w:rPr>
  </w:style>
  <w:style w:type="paragraph" w:styleId="NoSpacing">
    <w:name w:val="No Spacing"/>
    <w:uiPriority w:val="1"/>
    <w:qFormat/>
    <w:rsid w:val="000F62EA"/>
    <w:pPr>
      <w:spacing w:after="0" w:line="240" w:lineRule="auto"/>
    </w:pPr>
    <w:rPr>
      <w:rFonts w:eastAsiaTheme="minorEastAsia"/>
      <w:sz w:val="21"/>
      <w:szCs w:val="21"/>
    </w:rPr>
  </w:style>
  <w:style w:type="paragraph" w:styleId="Header">
    <w:name w:val="header"/>
    <w:basedOn w:val="Normal"/>
    <w:link w:val="HeaderChar"/>
    <w:uiPriority w:val="99"/>
    <w:unhideWhenUsed/>
    <w:rsid w:val="000F62EA"/>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F62EA"/>
    <w:rPr>
      <w:rFonts w:ascii="Times New Roman" w:eastAsia="Times New Roman" w:hAnsi="Times New Roman" w:cs="Times New Roman"/>
      <w:sz w:val="24"/>
      <w:szCs w:val="24"/>
    </w:rPr>
  </w:style>
  <w:style w:type="paragraph" w:styleId="BodyText">
    <w:name w:val="Body Text"/>
    <w:basedOn w:val="Normal"/>
    <w:link w:val="BodyTextChar"/>
    <w:unhideWhenUsed/>
    <w:rsid w:val="000F62EA"/>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0F62EA"/>
    <w:rPr>
      <w:rFonts w:ascii="Times New Roman" w:eastAsia="Times New Roman" w:hAnsi="Times New Roman" w:cs="Times New Roman"/>
      <w:sz w:val="21"/>
      <w:szCs w:val="24"/>
    </w:rPr>
  </w:style>
  <w:style w:type="paragraph" w:styleId="Footer">
    <w:name w:val="footer"/>
    <w:basedOn w:val="Normal"/>
    <w:link w:val="FooterChar"/>
    <w:uiPriority w:val="99"/>
    <w:unhideWhenUsed/>
    <w:rsid w:val="00D27C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C43"/>
    <w:rPr>
      <w:rFonts w:eastAsiaTheme="minorEastAsi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nces.ed.gov/nationsreportcard/pdf/parents/2012469.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nces.ed.gov/nationsreportcard/parent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4BA70E49BFB64D8C377565026BA724" ma:contentTypeVersion="1" ma:contentTypeDescription="Create a new document." ma:contentTypeScope="" ma:versionID="c27765d4add6972394a01b2be166361f">
  <xsd:schema xmlns:xsd="http://www.w3.org/2001/XMLSchema" xmlns:xs="http://www.w3.org/2001/XMLSchema" xmlns:p="http://schemas.microsoft.com/office/2006/metadata/properties" targetNamespace="http://schemas.microsoft.com/office/2006/metadata/properties" ma:root="true" ma:fieldsID="843248f2567309a8a3acabb583c191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2856C0-4B43-40BE-9433-1065782A0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34838D5-DBE9-43A9-9117-2F9690BE50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66E1D4-04F1-4446-A866-2C40E43606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666</Words>
  <Characters>3798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NAEP 2021 Parent-Guardian Notification Letter Public Grade 4 and 8 Operational</vt:lpstr>
    </vt:vector>
  </TitlesOfParts>
  <Company>Westat</Company>
  <LinksUpToDate>false</LinksUpToDate>
  <CharactersWithSpaces>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NAEP 2021 Parent Letter Public Math and Reading Operational Final 9-9-20 (*.DOCX, 09/09/2020)</dc:title>
  <dc:subject/>
  <dc:creator>Betsy Magrini</dc:creator>
  <cp:keywords/>
  <dc:description/>
  <cp:lastModifiedBy>Linkon, Drew</cp:lastModifiedBy>
  <cp:revision>5</cp:revision>
  <dcterms:created xsi:type="dcterms:W3CDTF">2019-12-17T20:29:00Z</dcterms:created>
  <dcterms:modified xsi:type="dcterms:W3CDTF">2021-03-16T19:33:00Z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0x010100D44BA70E49BFB64D8C377565026BA724</vt:lpwstr>
  </property>
</Properties>
</file>