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F7" w:rsidRPr="004E2DF7" w:rsidRDefault="004E2DF7" w:rsidP="004E2DF7">
      <w:pPr>
        <w:tabs>
          <w:tab w:val="center" w:pos="5040"/>
        </w:tabs>
        <w:suppressAutoHyphens/>
        <w:overflowPunct w:val="0"/>
        <w:autoSpaceDE w:val="0"/>
        <w:autoSpaceDN w:val="0"/>
        <w:adjustRightInd w:val="0"/>
        <w:spacing w:after="0" w:line="240" w:lineRule="auto"/>
        <w:jc w:val="right"/>
        <w:textAlignment w:val="baseline"/>
        <w:rPr>
          <w:rFonts w:ascii="Calibri" w:eastAsia="Times New Roman" w:hAnsi="Calibri" w:cs="Arial"/>
          <w:b/>
          <w:bCs/>
          <w:smallCaps/>
          <w:sz w:val="20"/>
          <w:szCs w:val="20"/>
        </w:rPr>
      </w:pPr>
      <w:r w:rsidRPr="004E2DF7">
        <w:rPr>
          <w:rFonts w:ascii="Calibri" w:eastAsia="Times New Roman" w:hAnsi="Calibri" w:cs="Arial"/>
          <w:b/>
          <w:bCs/>
          <w:smallCaps/>
          <w:sz w:val="20"/>
          <w:szCs w:val="20"/>
        </w:rPr>
        <w:t>Attachment G</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429"/>
        <w:gridCol w:w="4199"/>
      </w:tblGrid>
      <w:tr w:rsidR="004E2DF7" w:rsidRPr="004E2DF7" w:rsidTr="00EE50C5">
        <w:trPr>
          <w:trHeight w:val="1190"/>
        </w:trPr>
        <w:tc>
          <w:tcPr>
            <w:tcW w:w="550" w:type="dxa"/>
            <w:tcBorders>
              <w:top w:val="nil"/>
              <w:left w:val="nil"/>
            </w:tcBorders>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E2DF7">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6985</wp:posOffset>
                  </wp:positionV>
                  <wp:extent cx="742950" cy="762000"/>
                  <wp:effectExtent l="0" t="0" r="0" b="0"/>
                  <wp:wrapNone/>
                  <wp:docPr id="3" name="Picture 3"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DF7">
              <w:rPr>
                <w:rFonts w:ascii="Arial" w:eastAsia="Times New Roman" w:hAnsi="Arial" w:cs="Arial"/>
                <w:sz w:val="20"/>
                <w:szCs w:val="20"/>
              </w:rPr>
              <w:br w:type="page"/>
            </w:r>
          </w:p>
        </w:tc>
        <w:tc>
          <w:tcPr>
            <w:tcW w:w="10628" w:type="dxa"/>
            <w:gridSpan w:val="2"/>
            <w:tcBorders>
              <w:top w:val="nil"/>
              <w:right w:val="nil"/>
            </w:tcBorders>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E2DF7">
              <w:rPr>
                <w:rFonts w:ascii="Arial" w:eastAsia="Times New Roman" w:hAnsi="Arial" w:cs="Arial"/>
                <w:sz w:val="20"/>
                <w:szCs w:val="20"/>
              </w:rPr>
              <w:t xml:space="preserve">                </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E2DF7">
              <w:rPr>
                <w:rFonts w:ascii="Arial" w:eastAsia="Times New Roman" w:hAnsi="Arial" w:cs="Arial"/>
                <w:sz w:val="20"/>
                <w:szCs w:val="20"/>
              </w:rPr>
              <w:t xml:space="preserve">                MISSOURI DEPARTMENT OF ELEMENTARY AND SECONDARY EDUCATION</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E2DF7">
              <w:rPr>
                <w:rFonts w:ascii="Arial" w:eastAsia="Times New Roman" w:hAnsi="Arial" w:cs="Arial"/>
                <w:sz w:val="20"/>
                <w:szCs w:val="20"/>
              </w:rPr>
              <w:t xml:space="preserve">                DIVISION OF FINANCIAL AND ADMINISTRATIVE SERVICES – FOOD AND NUTRITION SERVICES</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right="-985" w:hanging="720"/>
              <w:textAlignment w:val="baseline"/>
              <w:rPr>
                <w:rFonts w:ascii="Arial" w:eastAsia="Times New Roman" w:hAnsi="Arial" w:cs="Arial"/>
                <w:sz w:val="12"/>
                <w:szCs w:val="12"/>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caps/>
                <w:sz w:val="24"/>
                <w:szCs w:val="24"/>
              </w:rPr>
            </w:pPr>
            <w:r w:rsidRPr="004E2DF7">
              <w:rPr>
                <w:rFonts w:ascii="Arial" w:eastAsia="Times New Roman" w:hAnsi="Arial" w:cs="Arial"/>
                <w:b/>
                <w:caps/>
                <w:sz w:val="24"/>
                <w:szCs w:val="24"/>
              </w:rPr>
              <w:t xml:space="preserve">             Methods of collection and meal counting</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caps/>
                <w:sz w:val="12"/>
                <w:szCs w:val="12"/>
              </w:rPr>
            </w:pPr>
          </w:p>
        </w:tc>
      </w:tr>
      <w:tr w:rsidR="004E2DF7" w:rsidRPr="004E2DF7" w:rsidTr="00EE50C5">
        <w:trPr>
          <w:trHeight w:val="314"/>
        </w:trPr>
        <w:tc>
          <w:tcPr>
            <w:tcW w:w="6979" w:type="dxa"/>
            <w:gridSpan w:val="2"/>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LOCAL EDUCATION AGENCY (LEA):</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6"/>
                <w:szCs w:val="6"/>
              </w:rPr>
            </w:pPr>
          </w:p>
        </w:tc>
        <w:tc>
          <w:tcPr>
            <w:tcW w:w="4199" w:type="dxa"/>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AGREEMENT NUMBER:</w:t>
            </w:r>
          </w:p>
        </w:tc>
      </w:tr>
      <w:tr w:rsidR="004E2DF7" w:rsidRPr="004E2DF7" w:rsidTr="00EE50C5">
        <w:trPr>
          <w:trHeight w:val="269"/>
        </w:trPr>
        <w:tc>
          <w:tcPr>
            <w:tcW w:w="6979" w:type="dxa"/>
            <w:gridSpan w:val="2"/>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LEA CONTACT:</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p>
        </w:tc>
        <w:tc>
          <w:tcPr>
            <w:tcW w:w="4199" w:type="dxa"/>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PHONE NUMBER:</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p>
        </w:tc>
      </w:tr>
      <w:tr w:rsidR="004E2DF7" w:rsidRPr="004E2DF7" w:rsidTr="00EE50C5">
        <w:trPr>
          <w:trHeight w:val="395"/>
        </w:trPr>
        <w:tc>
          <w:tcPr>
            <w:tcW w:w="6979" w:type="dxa"/>
            <w:gridSpan w:val="2"/>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SIGNATURE OF CONTACT:</w:t>
            </w:r>
          </w:p>
        </w:tc>
        <w:tc>
          <w:tcPr>
            <w:tcW w:w="4199" w:type="dxa"/>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4"/>
                <w:szCs w:val="14"/>
              </w:rPr>
            </w:pPr>
            <w:r w:rsidRPr="004E2DF7">
              <w:rPr>
                <w:rFonts w:ascii="Arial" w:eastAsia="Times New Roman" w:hAnsi="Arial" w:cs="Arial"/>
                <w:sz w:val="14"/>
                <w:szCs w:val="14"/>
              </w:rPr>
              <w:t xml:space="preserve"> DATE:</w:t>
            </w:r>
          </w:p>
        </w:tc>
      </w:tr>
      <w:tr w:rsidR="004E2DF7" w:rsidRPr="004E2DF7" w:rsidTr="00EE50C5">
        <w:trPr>
          <w:trHeight w:val="149"/>
        </w:trPr>
        <w:tc>
          <w:tcPr>
            <w:tcW w:w="11178" w:type="dxa"/>
            <w:gridSpan w:val="3"/>
            <w:shd w:val="clear" w:color="auto" w:fill="000000"/>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color w:val="FFFFFF"/>
                <w:sz w:val="20"/>
                <w:szCs w:val="20"/>
              </w:rPr>
            </w:pPr>
            <w:r w:rsidRPr="004E2DF7">
              <w:rPr>
                <w:rFonts w:ascii="Arial" w:eastAsia="Times New Roman" w:hAnsi="Arial" w:cs="Arial"/>
                <w:b/>
                <w:color w:val="FFFFFF"/>
                <w:sz w:val="20"/>
                <w:szCs w:val="20"/>
              </w:rPr>
              <w:t>DIRECTIONS:</w:t>
            </w:r>
          </w:p>
        </w:tc>
      </w:tr>
      <w:tr w:rsidR="004E2DF7" w:rsidRPr="004E2DF7" w:rsidTr="00EE50C5">
        <w:trPr>
          <w:trHeight w:val="2483"/>
        </w:trPr>
        <w:tc>
          <w:tcPr>
            <w:tcW w:w="11178" w:type="dxa"/>
            <w:gridSpan w:val="3"/>
          </w:tcPr>
          <w:p w:rsidR="004E2DF7" w:rsidRPr="004E2DF7" w:rsidRDefault="004E2DF7" w:rsidP="004E2DF7">
            <w:pPr>
              <w:tabs>
                <w:tab w:val="left" w:leader="dot" w:pos="9000"/>
                <w:tab w:val="right" w:pos="9360"/>
              </w:tabs>
              <w:suppressAutoHyphens/>
              <w:overflowPunct w:val="0"/>
              <w:autoSpaceDE w:val="0"/>
              <w:autoSpaceDN w:val="0"/>
              <w:adjustRightInd w:val="0"/>
              <w:spacing w:before="40"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Mail or email the completed form to: Food and Nutrition Services Section, Department of Elementary and Secondary Education, PO Box 480, Jefferson City, MO 65102-0480 or Email to: foodandnutritionservices@dese.mo.gov</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bCs/>
                <w:sz w:val="18"/>
                <w:szCs w:val="18"/>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8"/>
                <w:szCs w:val="18"/>
              </w:rPr>
            </w:pPr>
            <w:r w:rsidRPr="004E2DF7">
              <w:rPr>
                <w:rFonts w:ascii="Arial" w:eastAsia="Times New Roman" w:hAnsi="Arial" w:cs="Arial"/>
                <w:sz w:val="18"/>
                <w:szCs w:val="18"/>
              </w:rPr>
              <w:t>For questions regarding this form, contact a Nutrition Program Specialist at (573) 751-3526.</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8"/>
                <w:szCs w:val="8"/>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 meal counting centers must have a built-in accounting system at the point of service to record numbers of free, reduced price, and full price meals actually served daily.  The point of service is that point at which it can be determined that the food items served/selected constitute a reimbursable meal.</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sz w:val="10"/>
                <w:szCs w:val="10"/>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Complete all sections that apply to all buildings within the LEA. From each of the sections below, choose all methods currently used. If a different method is used or if additional information is required to explain the method used, please describe in the space provided or on a separate sheet of paper.</w:t>
            </w:r>
          </w:p>
        </w:tc>
      </w:tr>
      <w:tr w:rsidR="004E2DF7" w:rsidRPr="004E2DF7" w:rsidTr="00EE50C5">
        <w:trPr>
          <w:trHeight w:val="242"/>
        </w:trPr>
        <w:tc>
          <w:tcPr>
            <w:tcW w:w="11178" w:type="dxa"/>
            <w:gridSpan w:val="3"/>
            <w:shd w:val="clear" w:color="auto" w:fill="000000"/>
          </w:tcPr>
          <w:p w:rsidR="004E2DF7" w:rsidRPr="004E2DF7" w:rsidRDefault="004E2DF7" w:rsidP="004E2DF7">
            <w:pPr>
              <w:tabs>
                <w:tab w:val="left" w:pos="0"/>
                <w:tab w:val="left" w:leader="dot" w:pos="9000"/>
                <w:tab w:val="right" w:pos="9360"/>
              </w:tabs>
              <w:suppressAutoHyphens/>
              <w:overflowPunct w:val="0"/>
              <w:autoSpaceDE w:val="0"/>
              <w:autoSpaceDN w:val="0"/>
              <w:adjustRightInd w:val="0"/>
              <w:spacing w:after="0" w:line="240" w:lineRule="auto"/>
              <w:ind w:left="-29" w:firstLine="29"/>
              <w:textAlignment w:val="baseline"/>
              <w:rPr>
                <w:rFonts w:ascii="Arial" w:eastAsia="Times New Roman" w:hAnsi="Arial" w:cs="Arial"/>
                <w:b/>
                <w:sz w:val="20"/>
                <w:szCs w:val="20"/>
              </w:rPr>
            </w:pPr>
            <w:r w:rsidRPr="004E2DF7">
              <w:rPr>
                <w:rFonts w:ascii="Arial" w:eastAsia="Times New Roman" w:hAnsi="Arial" w:cs="Arial"/>
                <w:b/>
                <w:sz w:val="20"/>
                <w:szCs w:val="20"/>
              </w:rPr>
              <w:t>SECTION I</w:t>
            </w:r>
          </w:p>
        </w:tc>
      </w:tr>
      <w:tr w:rsidR="004E2DF7" w:rsidRPr="004E2DF7" w:rsidTr="00EE50C5">
        <w:tc>
          <w:tcPr>
            <w:tcW w:w="11178" w:type="dxa"/>
            <w:gridSpan w:val="3"/>
          </w:tcPr>
          <w:p w:rsidR="004E2DF7" w:rsidRPr="004E2DF7" w:rsidRDefault="004E2DF7" w:rsidP="004E2DF7">
            <w:pPr>
              <w:tabs>
                <w:tab w:val="left" w:pos="0"/>
                <w:tab w:val="left" w:leader="dot" w:pos="9000"/>
                <w:tab w:val="right" w:pos="9360"/>
              </w:tabs>
              <w:suppressAutoHyphens/>
              <w:overflowPunct w:val="0"/>
              <w:autoSpaceDE w:val="0"/>
              <w:autoSpaceDN w:val="0"/>
              <w:adjustRightInd w:val="0"/>
              <w:spacing w:after="0" w:line="240" w:lineRule="auto"/>
              <w:ind w:left="-29" w:hanging="720"/>
              <w:textAlignment w:val="baseline"/>
              <w:rPr>
                <w:rFonts w:ascii="Arial" w:eastAsia="Times New Roman" w:hAnsi="Arial" w:cs="Arial"/>
                <w:b/>
                <w:sz w:val="2"/>
                <w:szCs w:val="2"/>
              </w:rPr>
            </w:pP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331" w:hanging="720"/>
              <w:textAlignment w:val="baseline"/>
              <w:rPr>
                <w:rFonts w:ascii="Arial" w:eastAsia="Times New Roman" w:hAnsi="Arial" w:cs="Arial"/>
                <w:b/>
                <w:sz w:val="10"/>
                <w:szCs w:val="10"/>
              </w:rPr>
            </w:pP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331" w:hanging="331"/>
              <w:textAlignment w:val="baseline"/>
              <w:rPr>
                <w:rFonts w:ascii="Arial" w:eastAsia="Times New Roman" w:hAnsi="Arial" w:cs="Arial"/>
                <w:sz w:val="18"/>
                <w:szCs w:val="18"/>
              </w:rPr>
            </w:pPr>
            <w:r w:rsidRPr="004E2DF7">
              <w:rPr>
                <w:rFonts w:ascii="Arial" w:eastAsia="Times New Roman" w:hAnsi="Arial" w:cs="Arial"/>
                <w:b/>
                <w:sz w:val="18"/>
                <w:szCs w:val="18"/>
              </w:rPr>
              <w:t>If LEA participates in Community Eligibility Provision (CEP) complete Section I (otherwise go to Section II)</w:t>
            </w:r>
            <w:r w:rsidRPr="004E2DF7">
              <w:rPr>
                <w:rFonts w:ascii="Arial" w:eastAsia="Times New Roman" w:hAnsi="Arial" w:cs="Arial"/>
                <w:sz w:val="18"/>
                <w:szCs w:val="18"/>
              </w:rPr>
              <w:t xml:space="preserve"> </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331" w:hanging="720"/>
              <w:textAlignment w:val="baseline"/>
              <w:rPr>
                <w:rFonts w:ascii="Arial" w:eastAsia="Times New Roman" w:hAnsi="Arial" w:cs="Arial"/>
                <w:sz w:val="12"/>
                <w:szCs w:val="12"/>
              </w:rPr>
            </w:pPr>
          </w:p>
          <w:p w:rsidR="004E2DF7" w:rsidRPr="004E2DF7" w:rsidRDefault="004E2DF7" w:rsidP="004E2DF7">
            <w:pPr>
              <w:numPr>
                <w:ilvl w:val="0"/>
                <w:numId w:val="1"/>
              </w:numPr>
              <w:tabs>
                <w:tab w:val="left" w:pos="331"/>
              </w:tabs>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noProof/>
                <w:sz w:val="8"/>
                <w:szCs w:val="8"/>
              </w:rPr>
              <mc:AlternateContent>
                <mc:Choice Requires="wps">
                  <w:drawing>
                    <wp:anchor distT="0" distB="0" distL="114300" distR="114300" simplePos="0" relativeHeight="251661312" behindDoc="0" locked="0" layoutInCell="1" allowOverlap="1">
                      <wp:simplePos x="0" y="0"/>
                      <wp:positionH relativeFrom="column">
                        <wp:posOffset>2801620</wp:posOffset>
                      </wp:positionH>
                      <wp:positionV relativeFrom="paragraph">
                        <wp:posOffset>-4445</wp:posOffset>
                      </wp:positionV>
                      <wp:extent cx="180340" cy="134620"/>
                      <wp:effectExtent l="10795" t="13970"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rsidR="004E2DF7" w:rsidRDefault="004E2DF7" w:rsidP="004E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6pt;margin-top:-.35pt;width:14.2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">
                      <v:textbox>
                        <w:txbxContent>
                          <w:p w:rsidR="004E2DF7" w:rsidRDefault="004E2DF7" w:rsidP="004E2DF7"/>
                        </w:txbxContent>
                      </v:textbox>
                    </v:shape>
                  </w:pict>
                </mc:Fallback>
              </mc:AlternateContent>
            </w:r>
            <w:r w:rsidRPr="004E2DF7">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2176780</wp:posOffset>
                      </wp:positionH>
                      <wp:positionV relativeFrom="paragraph">
                        <wp:posOffset>-4445</wp:posOffset>
                      </wp:positionV>
                      <wp:extent cx="180340" cy="134620"/>
                      <wp:effectExtent l="5080" t="1397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rsidR="004E2DF7" w:rsidRDefault="004E2DF7" w:rsidP="004E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1.4pt;margin-top:-.35pt;width:14.2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">
                      <v:textbox>
                        <w:txbxContent>
                          <w:p w:rsidR="004E2DF7" w:rsidRDefault="004E2DF7" w:rsidP="004E2DF7"/>
                        </w:txbxContent>
                      </v:textbox>
                    </v:shape>
                  </w:pict>
                </mc:Fallback>
              </mc:AlternateContent>
            </w:r>
            <w:r w:rsidRPr="004E2DF7">
              <w:rPr>
                <w:rFonts w:ascii="Arial" w:eastAsia="Times New Roman" w:hAnsi="Arial" w:cs="Arial"/>
                <w:sz w:val="18"/>
                <w:szCs w:val="18"/>
              </w:rPr>
              <w:t>All buildings participate in CEP?          Yes             No</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720"/>
              <w:textAlignment w:val="baseline"/>
              <w:rPr>
                <w:rFonts w:ascii="Arial" w:eastAsia="Times New Roman" w:hAnsi="Arial" w:cs="Arial"/>
                <w:sz w:val="10"/>
                <w:szCs w:val="10"/>
              </w:rPr>
            </w:pP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720"/>
              <w:textAlignment w:val="baseline"/>
              <w:rPr>
                <w:rFonts w:ascii="Arial" w:eastAsia="Times New Roman" w:hAnsi="Arial" w:cs="Arial"/>
                <w:sz w:val="18"/>
                <w:szCs w:val="18"/>
              </w:rPr>
            </w:pPr>
            <w:r w:rsidRPr="004E2DF7">
              <w:rPr>
                <w:rFonts w:ascii="Arial" w:eastAsia="Times New Roman" w:hAnsi="Arial" w:cs="Arial"/>
                <w:sz w:val="18"/>
                <w:szCs w:val="18"/>
              </w:rPr>
              <w:t xml:space="preserve">    If </w:t>
            </w:r>
            <w:r w:rsidRPr="004E2DF7">
              <w:rPr>
                <w:rFonts w:ascii="Arial" w:eastAsia="Times New Roman" w:hAnsi="Arial" w:cs="Arial"/>
                <w:b/>
                <w:sz w:val="18"/>
                <w:szCs w:val="18"/>
              </w:rPr>
              <w:t>NO</w:t>
            </w:r>
            <w:r w:rsidRPr="004E2DF7">
              <w:rPr>
                <w:rFonts w:ascii="Arial" w:eastAsia="Times New Roman" w:hAnsi="Arial" w:cs="Arial"/>
                <w:sz w:val="18"/>
                <w:szCs w:val="18"/>
              </w:rPr>
              <w:t>, list only the buildings participating in CEP:</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720"/>
              <w:textAlignment w:val="baseline"/>
              <w:rPr>
                <w:rFonts w:ascii="Arial" w:eastAsia="Times New Roman" w:hAnsi="Arial" w:cs="Arial"/>
                <w:sz w:val="12"/>
                <w:szCs w:val="12"/>
              </w:rPr>
            </w:pPr>
            <w:r w:rsidRPr="004E2DF7">
              <w:rPr>
                <w:rFonts w:ascii="Arial" w:eastAsia="Times New Roman" w:hAnsi="Arial" w:cs="Arial"/>
                <w:sz w:val="18"/>
                <w:szCs w:val="18"/>
              </w:rPr>
              <w:t xml:space="preserve">    </w:t>
            </w:r>
            <w:r w:rsidRPr="004E2DF7">
              <w:rPr>
                <w:rFonts w:ascii="Arial" w:eastAsia="Times New Roman" w:hAnsi="Arial" w:cs="Arial"/>
                <w:sz w:val="12"/>
                <w:szCs w:val="12"/>
              </w:rPr>
              <w:t>_________________________________________________________________________________________________________________________________________________</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720"/>
              <w:textAlignment w:val="baseline"/>
              <w:rPr>
                <w:rFonts w:ascii="Arial" w:eastAsia="Times New Roman" w:hAnsi="Arial" w:cs="Arial"/>
                <w:sz w:val="12"/>
                <w:szCs w:val="12"/>
              </w:rPr>
            </w:pPr>
          </w:p>
          <w:p w:rsidR="004E2DF7" w:rsidRPr="004E2DF7" w:rsidRDefault="004E2DF7" w:rsidP="004E2DF7">
            <w:pPr>
              <w:numPr>
                <w:ilvl w:val="0"/>
                <w:numId w:val="1"/>
              </w:numPr>
              <w:tabs>
                <w:tab w:val="left" w:pos="331"/>
              </w:tabs>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Describe CEP counting method:</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505"/>
              <w:textAlignment w:val="baseline"/>
              <w:rPr>
                <w:rFonts w:ascii="Arial" w:eastAsia="Times New Roman" w:hAnsi="Arial" w:cs="Arial"/>
                <w:sz w:val="12"/>
                <w:szCs w:val="12"/>
              </w:rPr>
            </w:pPr>
            <w:r w:rsidRPr="004E2DF7">
              <w:rPr>
                <w:rFonts w:ascii="Arial" w:eastAsia="Times New Roman" w:hAnsi="Arial" w:cs="Arial"/>
                <w:sz w:val="12"/>
                <w:szCs w:val="12"/>
              </w:rPr>
              <w:t>_________________________________________________________________________________________________________________________________________________</w:t>
            </w: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775" w:hanging="720"/>
              <w:textAlignment w:val="baseline"/>
              <w:rPr>
                <w:rFonts w:ascii="Arial" w:eastAsia="Times New Roman" w:hAnsi="Arial" w:cs="Arial"/>
                <w:sz w:val="12"/>
                <w:szCs w:val="12"/>
              </w:rPr>
            </w:pPr>
          </w:p>
          <w:p w:rsidR="004E2DF7" w:rsidRPr="004E2DF7" w:rsidRDefault="004E2DF7" w:rsidP="004E2DF7">
            <w:pPr>
              <w:tabs>
                <w:tab w:val="left" w:pos="331"/>
                <w:tab w:val="left" w:leader="dot" w:pos="9000"/>
                <w:tab w:val="right" w:pos="9360"/>
              </w:tabs>
              <w:suppressAutoHyphens/>
              <w:overflowPunct w:val="0"/>
              <w:autoSpaceDE w:val="0"/>
              <w:autoSpaceDN w:val="0"/>
              <w:adjustRightInd w:val="0"/>
              <w:spacing w:after="0" w:line="240" w:lineRule="auto"/>
              <w:ind w:left="331" w:hanging="331"/>
              <w:textAlignment w:val="baseline"/>
              <w:rPr>
                <w:rFonts w:ascii="Arial" w:eastAsia="Times New Roman" w:hAnsi="Arial" w:cs="Arial"/>
                <w:sz w:val="18"/>
                <w:szCs w:val="18"/>
              </w:rPr>
            </w:pPr>
            <w:r w:rsidRPr="004E2DF7">
              <w:rPr>
                <w:rFonts w:ascii="Arial" w:eastAsia="Times New Roman" w:hAnsi="Arial" w:cs="Arial"/>
                <w:sz w:val="18"/>
                <w:szCs w:val="18"/>
              </w:rPr>
              <w:t>If all buildings participate in CEP – go to Section VI.</w:t>
            </w:r>
          </w:p>
          <w:p w:rsidR="004E2DF7" w:rsidRPr="004E2DF7" w:rsidRDefault="004E2DF7" w:rsidP="004E2DF7">
            <w:pPr>
              <w:tabs>
                <w:tab w:val="left" w:pos="3564"/>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8"/>
                <w:szCs w:val="8"/>
              </w:rPr>
            </w:pPr>
          </w:p>
        </w:tc>
      </w:tr>
      <w:tr w:rsidR="004E2DF7" w:rsidRPr="004E2DF7" w:rsidTr="00EE50C5">
        <w:trPr>
          <w:trHeight w:val="206"/>
        </w:trPr>
        <w:tc>
          <w:tcPr>
            <w:tcW w:w="11178" w:type="dxa"/>
            <w:gridSpan w:val="3"/>
            <w:shd w:val="clear" w:color="auto" w:fill="000000"/>
          </w:tcPr>
          <w:p w:rsidR="004E2DF7" w:rsidRPr="004E2DF7" w:rsidRDefault="004E2DF7" w:rsidP="004E2DF7">
            <w:pPr>
              <w:tabs>
                <w:tab w:val="left" w:pos="0"/>
                <w:tab w:val="left" w:leader="dot" w:pos="9000"/>
                <w:tab w:val="right" w:pos="9360"/>
              </w:tabs>
              <w:suppressAutoHyphens/>
              <w:overflowPunct w:val="0"/>
              <w:autoSpaceDE w:val="0"/>
              <w:autoSpaceDN w:val="0"/>
              <w:adjustRightInd w:val="0"/>
              <w:spacing w:after="0" w:line="240" w:lineRule="auto"/>
              <w:ind w:left="-29" w:firstLine="29"/>
              <w:textAlignment w:val="baseline"/>
              <w:rPr>
                <w:rFonts w:ascii="Arial" w:eastAsia="Times New Roman" w:hAnsi="Arial" w:cs="Arial"/>
                <w:b/>
                <w:sz w:val="20"/>
                <w:szCs w:val="20"/>
              </w:rPr>
            </w:pPr>
            <w:r w:rsidRPr="004E2DF7">
              <w:rPr>
                <w:rFonts w:ascii="Arial" w:eastAsia="Times New Roman" w:hAnsi="Arial" w:cs="Arial"/>
                <w:b/>
                <w:sz w:val="20"/>
                <w:szCs w:val="20"/>
              </w:rPr>
              <w:t>SECTION II</w:t>
            </w:r>
          </w:p>
        </w:tc>
      </w:tr>
      <w:tr w:rsidR="004E2DF7" w:rsidRPr="004E2DF7" w:rsidTr="00EE50C5">
        <w:trPr>
          <w:trHeight w:val="2483"/>
        </w:trPr>
        <w:tc>
          <w:tcPr>
            <w:tcW w:w="11178" w:type="dxa"/>
            <w:gridSpan w:val="3"/>
            <w:shd w:val="clear" w:color="auto" w:fill="auto"/>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0"/>
                <w:szCs w:val="10"/>
              </w:rPr>
            </w:pPr>
            <w:r w:rsidRPr="004E2DF7">
              <w:rPr>
                <w:rFonts w:ascii="Arial" w:eastAsia="Times New Roman" w:hAnsi="Arial" w:cs="Arial"/>
                <w:b/>
                <w:sz w:val="18"/>
                <w:szCs w:val="18"/>
              </w:rPr>
              <w:t xml:space="preserve">    </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Fund collection for full and reduced price students (check all that apply)</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8"/>
                <w:szCs w:val="8"/>
              </w:rPr>
            </w:pPr>
          </w:p>
          <w:tbl>
            <w:tblPr>
              <w:tblW w:w="0" w:type="auto"/>
              <w:tblInd w:w="387" w:type="dxa"/>
              <w:tblLayout w:type="fixed"/>
              <w:tblCellMar>
                <w:left w:w="29" w:type="dxa"/>
                <w:right w:w="29" w:type="dxa"/>
              </w:tblCellMar>
              <w:tblLook w:val="0420" w:firstRow="1" w:lastRow="0" w:firstColumn="0" w:lastColumn="0" w:noHBand="0" w:noVBand="1"/>
            </w:tblPr>
            <w:tblGrid>
              <w:gridCol w:w="269"/>
              <w:gridCol w:w="1969"/>
              <w:gridCol w:w="269"/>
              <w:gridCol w:w="627"/>
              <w:gridCol w:w="269"/>
              <w:gridCol w:w="806"/>
              <w:gridCol w:w="269"/>
              <w:gridCol w:w="806"/>
              <w:gridCol w:w="269"/>
              <w:gridCol w:w="1253"/>
              <w:gridCol w:w="269"/>
              <w:gridCol w:w="3341"/>
            </w:tblGrid>
            <w:tr w:rsidR="004E2DF7" w:rsidRPr="004E2DF7" w:rsidTr="00EE50C5">
              <w:trPr>
                <w:trHeight w:val="141"/>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w:t>
                  </w:r>
                </w:p>
              </w:tc>
              <w:tc>
                <w:tcPr>
                  <w:tcW w:w="19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Students pay for meals</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627"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daily</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06"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weekly</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06"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monthly</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253"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by semester</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341"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yearly</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895"/>
              <w:gridCol w:w="286"/>
              <w:gridCol w:w="519"/>
              <w:gridCol w:w="286"/>
              <w:gridCol w:w="6570"/>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b.</w:t>
                  </w:r>
                </w:p>
              </w:tc>
              <w:tc>
                <w:tcPr>
                  <w:tcW w:w="895"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Students</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519"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may</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6570"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may</w:t>
                  </w:r>
                  <w:proofErr w:type="gramEnd"/>
                  <w:r w:rsidRPr="004E2DF7">
                    <w:rPr>
                      <w:rFonts w:ascii="Arial" w:eastAsia="Times New Roman" w:hAnsi="Arial" w:cs="Arial"/>
                      <w:sz w:val="18"/>
                      <w:szCs w:val="18"/>
                    </w:rPr>
                    <w:t xml:space="preserve"> not prepay meals.</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05"/>
              <w:gridCol w:w="9767"/>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w:t>
                  </w:r>
                </w:p>
              </w:tc>
              <w:tc>
                <w:tcPr>
                  <w:tcW w:w="305"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767"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Students may charge their meals and pay at a later date.</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Students do not pay for meals.</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8"/>
              <w:gridCol w:w="2495"/>
              <w:gridCol w:w="285"/>
              <w:gridCol w:w="1159"/>
              <w:gridCol w:w="286"/>
              <w:gridCol w:w="1343"/>
              <w:gridCol w:w="286"/>
              <w:gridCol w:w="985"/>
              <w:gridCol w:w="286"/>
              <w:gridCol w:w="2596"/>
            </w:tblGrid>
            <w:tr w:rsidR="004E2DF7" w:rsidRPr="004E2DF7" w:rsidTr="00EE50C5">
              <w:trPr>
                <w:trHeight w:val="212"/>
              </w:trPr>
              <w:tc>
                <w:tcPr>
                  <w:tcW w:w="268"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w:t>
                  </w:r>
                </w:p>
              </w:tc>
              <w:tc>
                <w:tcPr>
                  <w:tcW w:w="2495"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Meal payment is made in the </w:t>
                  </w:r>
                </w:p>
              </w:tc>
              <w:tc>
                <w:tcPr>
                  <w:tcW w:w="285"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159"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classroom</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343"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school office</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5"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cafeteria</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59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location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4085"/>
              <w:gridCol w:w="6120"/>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w:t>
                  </w:r>
                </w:p>
              </w:tc>
              <w:tc>
                <w:tcPr>
                  <w:tcW w:w="4085"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method not listed above is used.  Explain:</w:t>
                  </w:r>
                </w:p>
              </w:tc>
              <w:tc>
                <w:tcPr>
                  <w:tcW w:w="6120" w:type="dxa"/>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4085"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6120" w:type="dxa"/>
                  <w:tcBorders>
                    <w:top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pos="0"/>
                <w:tab w:val="left" w:leader="dot" w:pos="9000"/>
                <w:tab w:val="right" w:pos="9360"/>
              </w:tabs>
              <w:suppressAutoHyphens/>
              <w:overflowPunct w:val="0"/>
              <w:autoSpaceDE w:val="0"/>
              <w:autoSpaceDN w:val="0"/>
              <w:adjustRightInd w:val="0"/>
              <w:spacing w:after="0" w:line="240" w:lineRule="auto"/>
              <w:ind w:left="-29" w:hanging="720"/>
              <w:textAlignment w:val="baseline"/>
              <w:rPr>
                <w:rFonts w:ascii="Arial" w:eastAsia="Times New Roman" w:hAnsi="Arial" w:cs="Arial"/>
                <w:b/>
                <w:sz w:val="20"/>
                <w:szCs w:val="20"/>
              </w:rPr>
            </w:pPr>
          </w:p>
        </w:tc>
      </w:tr>
      <w:tr w:rsidR="004E2DF7" w:rsidRPr="004E2DF7" w:rsidTr="00EE50C5">
        <w:trPr>
          <w:trHeight w:val="206"/>
        </w:trPr>
        <w:tc>
          <w:tcPr>
            <w:tcW w:w="11178" w:type="dxa"/>
            <w:gridSpan w:val="3"/>
            <w:tcBorders>
              <w:bottom w:val="nil"/>
            </w:tcBorders>
            <w:shd w:val="clear" w:color="auto" w:fill="000000"/>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SECTION III</w:t>
            </w:r>
          </w:p>
        </w:tc>
      </w:tr>
      <w:tr w:rsidR="004E2DF7" w:rsidRPr="004E2DF7" w:rsidTr="00EE50C5">
        <w:trPr>
          <w:trHeight w:val="3240"/>
        </w:trPr>
        <w:tc>
          <w:tcPr>
            <w:tcW w:w="11178" w:type="dxa"/>
            <w:gridSpan w:val="3"/>
            <w:tcBorders>
              <w:top w:val="nil"/>
              <w:left w:val="single" w:sz="4" w:space="0" w:color="auto"/>
              <w:bottom w:val="single" w:sz="4" w:space="0" w:color="auto"/>
              <w:right w:val="single" w:sz="4" w:space="0" w:color="auto"/>
            </w:tcBorders>
            <w:shd w:val="clear" w:color="auto" w:fill="auto"/>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b/>
                <w:sz w:val="10"/>
                <w:szCs w:val="10"/>
              </w:rPr>
            </w:pPr>
            <w:r w:rsidRPr="004E2DF7">
              <w:rPr>
                <w:rFonts w:ascii="Arial" w:eastAsia="Times New Roman" w:hAnsi="Arial" w:cs="Arial"/>
                <w:b/>
                <w:sz w:val="18"/>
                <w:szCs w:val="18"/>
              </w:rPr>
              <w:t xml:space="preserve">    </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90"/>
              <w:textAlignment w:val="baseline"/>
              <w:rPr>
                <w:rFonts w:ascii="Arial" w:eastAsia="Times New Roman" w:hAnsi="Arial" w:cs="Arial"/>
                <w:b/>
                <w:sz w:val="10"/>
                <w:szCs w:val="10"/>
              </w:rPr>
            </w:pPr>
            <w:r w:rsidRPr="004E2DF7">
              <w:rPr>
                <w:rFonts w:ascii="Arial" w:eastAsia="Times New Roman" w:hAnsi="Arial" w:cs="Arial"/>
                <w:b/>
                <w:sz w:val="18"/>
                <w:szCs w:val="18"/>
              </w:rPr>
              <w:t>Meal cards, tickets, or tokens (check all that apply)</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b/>
                <w:sz w:val="12"/>
                <w:szCs w:val="12"/>
              </w:rPr>
            </w:pPr>
          </w:p>
          <w:tbl>
            <w:tblPr>
              <w:tblW w:w="4984" w:type="dxa"/>
              <w:tblInd w:w="387" w:type="dxa"/>
              <w:tblLayout w:type="fixed"/>
              <w:tblCellMar>
                <w:left w:w="29" w:type="dxa"/>
                <w:right w:w="29" w:type="dxa"/>
              </w:tblCellMar>
              <w:tblLook w:val="04A0" w:firstRow="1" w:lastRow="0" w:firstColumn="1" w:lastColumn="0" w:noHBand="0" w:noVBand="1"/>
            </w:tblPr>
            <w:tblGrid>
              <w:gridCol w:w="269"/>
              <w:gridCol w:w="305"/>
              <w:gridCol w:w="360"/>
              <w:gridCol w:w="270"/>
              <w:gridCol w:w="3780"/>
            </w:tblGrid>
            <w:tr w:rsidR="004E2DF7" w:rsidRPr="004E2DF7" w:rsidTr="00EE50C5">
              <w:trPr>
                <w:trHeight w:val="161"/>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w:t>
                  </w:r>
                </w:p>
              </w:tc>
              <w:tc>
                <w:tcPr>
                  <w:tcW w:w="305"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60"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w:t>
                  </w:r>
                </w:p>
              </w:tc>
              <w:tc>
                <w:tcPr>
                  <w:tcW w:w="270"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780"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some</w:t>
                  </w:r>
                  <w:proofErr w:type="gramEnd"/>
                  <w:r w:rsidRPr="004E2DF7">
                    <w:rPr>
                      <w:rFonts w:ascii="Arial" w:eastAsia="Times New Roman" w:hAnsi="Arial" w:cs="Arial"/>
                      <w:sz w:val="18"/>
                      <w:szCs w:val="18"/>
                    </w:rPr>
                    <w:t xml:space="preserve"> schools use meal cards or tokens.</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b/>
                <w:sz w:val="4"/>
                <w:szCs w:val="4"/>
              </w:rPr>
            </w:pPr>
          </w:p>
          <w:tbl>
            <w:tblPr>
              <w:tblW w:w="6157" w:type="dxa"/>
              <w:tblInd w:w="956" w:type="dxa"/>
              <w:tblLayout w:type="fixed"/>
              <w:tblCellMar>
                <w:left w:w="29" w:type="dxa"/>
                <w:right w:w="29" w:type="dxa"/>
              </w:tblCellMar>
              <w:tblLook w:val="04A0" w:firstRow="1" w:lastRow="0" w:firstColumn="1" w:lastColumn="0" w:noHBand="0" w:noVBand="1"/>
            </w:tblPr>
            <w:tblGrid>
              <w:gridCol w:w="272"/>
              <w:gridCol w:w="1086"/>
              <w:gridCol w:w="272"/>
              <w:gridCol w:w="1630"/>
              <w:gridCol w:w="272"/>
              <w:gridCol w:w="2625"/>
            </w:tblGrid>
            <w:tr w:rsidR="004E2DF7" w:rsidRPr="004E2DF7" w:rsidTr="00EE50C5">
              <w:trPr>
                <w:trHeight w:val="251"/>
              </w:trPr>
              <w:tc>
                <w:tcPr>
                  <w:tcW w:w="272"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 </w:t>
                  </w:r>
                </w:p>
              </w:tc>
              <w:tc>
                <w:tcPr>
                  <w:tcW w:w="1086"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elementary  </w:t>
                  </w:r>
                </w:p>
              </w:tc>
              <w:tc>
                <w:tcPr>
                  <w:tcW w:w="272"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30"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middle/junior high </w:t>
                  </w:r>
                </w:p>
              </w:tc>
              <w:tc>
                <w:tcPr>
                  <w:tcW w:w="272"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625"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senior high</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sz w:val="10"/>
                <w:szCs w:val="10"/>
              </w:rPr>
            </w:pPr>
          </w:p>
          <w:tbl>
            <w:tblPr>
              <w:tblW w:w="10475" w:type="dxa"/>
              <w:tblInd w:w="387" w:type="dxa"/>
              <w:tblLayout w:type="fixed"/>
              <w:tblCellMar>
                <w:left w:w="29" w:type="dxa"/>
                <w:right w:w="29" w:type="dxa"/>
              </w:tblCellMar>
              <w:tblLook w:val="04A0" w:firstRow="1" w:lastRow="0" w:firstColumn="1" w:lastColumn="0" w:noHBand="0" w:noVBand="1"/>
            </w:tblPr>
            <w:tblGrid>
              <w:gridCol w:w="269"/>
              <w:gridCol w:w="269"/>
              <w:gridCol w:w="358"/>
              <w:gridCol w:w="269"/>
              <w:gridCol w:w="9310"/>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58"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310"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some</w:t>
                  </w:r>
                  <w:proofErr w:type="gramEnd"/>
                  <w:r w:rsidRPr="004E2DF7">
                    <w:rPr>
                      <w:rFonts w:ascii="Arial" w:eastAsia="Times New Roman" w:hAnsi="Arial" w:cs="Arial"/>
                      <w:sz w:val="18"/>
                      <w:szCs w:val="18"/>
                    </w:rPr>
                    <w:t xml:space="preserve"> students at these schools use meal cards, tokens, or tickets.</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sz w:val="10"/>
                <w:szCs w:val="10"/>
              </w:rPr>
            </w:pPr>
          </w:p>
          <w:tbl>
            <w:tblPr>
              <w:tblW w:w="10207" w:type="dxa"/>
              <w:tblInd w:w="387" w:type="dxa"/>
              <w:tblLayout w:type="fixed"/>
              <w:tblCellMar>
                <w:left w:w="29" w:type="dxa"/>
                <w:right w:w="29" w:type="dxa"/>
              </w:tblCellMar>
              <w:tblLook w:val="04A0" w:firstRow="1" w:lastRow="0" w:firstColumn="1" w:lastColumn="0" w:noHBand="0" w:noVBand="1"/>
            </w:tblPr>
            <w:tblGrid>
              <w:gridCol w:w="269"/>
              <w:gridCol w:w="4118"/>
              <w:gridCol w:w="269"/>
              <w:gridCol w:w="1074"/>
              <w:gridCol w:w="269"/>
              <w:gridCol w:w="1253"/>
              <w:gridCol w:w="269"/>
              <w:gridCol w:w="985"/>
              <w:gridCol w:w="269"/>
              <w:gridCol w:w="1432"/>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w:t>
                  </w:r>
                </w:p>
              </w:tc>
              <w:tc>
                <w:tcPr>
                  <w:tcW w:w="4118"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Meal cards, tickets, or tokens are distributed in the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74"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classroom</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253"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school office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5"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cafeteria</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432"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location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9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905"/>
              <w:gridCol w:w="299"/>
              <w:gridCol w:w="1167"/>
              <w:gridCol w:w="269"/>
              <w:gridCol w:w="1074"/>
              <w:gridCol w:w="269"/>
              <w:gridCol w:w="985"/>
              <w:gridCol w:w="269"/>
              <w:gridCol w:w="1518"/>
            </w:tblGrid>
            <w:tr w:rsidR="004E2DF7" w:rsidRPr="004E2DF7" w:rsidTr="00EE50C5">
              <w:trPr>
                <w:trHeight w:val="269"/>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w:t>
                  </w:r>
                </w:p>
              </w:tc>
              <w:tc>
                <w:tcPr>
                  <w:tcW w:w="3905"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Meal cards, tickets, or tokens are coded using a </w:t>
                  </w:r>
                </w:p>
              </w:tc>
              <w:tc>
                <w:tcPr>
                  <w:tcW w:w="29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167"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number code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74"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letter code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5"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date code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18"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signature code</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4"/>
                <w:szCs w:val="4"/>
              </w:rPr>
            </w:pPr>
          </w:p>
          <w:tbl>
            <w:tblPr>
              <w:tblW w:w="10283" w:type="dxa"/>
              <w:tblInd w:w="578" w:type="dxa"/>
              <w:tblLayout w:type="fixed"/>
              <w:tblCellMar>
                <w:left w:w="29" w:type="dxa"/>
                <w:right w:w="29" w:type="dxa"/>
              </w:tblCellMar>
              <w:tblLook w:val="04A0" w:firstRow="1" w:lastRow="0" w:firstColumn="1" w:lastColumn="0" w:noHBand="0" w:noVBand="1"/>
            </w:tblPr>
            <w:tblGrid>
              <w:gridCol w:w="273"/>
              <w:gridCol w:w="290"/>
              <w:gridCol w:w="2009"/>
              <w:gridCol w:w="7711"/>
            </w:tblGrid>
            <w:tr w:rsidR="004E2DF7" w:rsidRPr="004E2DF7" w:rsidTr="00EE50C5">
              <w:trPr>
                <w:trHeight w:val="212"/>
              </w:trPr>
              <w:tc>
                <w:tcPr>
                  <w:tcW w:w="273"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90"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009"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code.  Explain:</w:t>
                  </w:r>
                </w:p>
              </w:tc>
              <w:tc>
                <w:tcPr>
                  <w:tcW w:w="7711" w:type="dxa"/>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10593" w:type="dxa"/>
              <w:tblInd w:w="387" w:type="dxa"/>
              <w:tblLayout w:type="fixed"/>
              <w:tblCellMar>
                <w:left w:w="29" w:type="dxa"/>
                <w:right w:w="29" w:type="dxa"/>
              </w:tblCellMar>
              <w:tblLook w:val="04A0" w:firstRow="1" w:lastRow="0" w:firstColumn="1" w:lastColumn="0" w:noHBand="0" w:noVBand="1"/>
            </w:tblPr>
            <w:tblGrid>
              <w:gridCol w:w="269"/>
              <w:gridCol w:w="269"/>
              <w:gridCol w:w="494"/>
              <w:gridCol w:w="291"/>
              <w:gridCol w:w="6930"/>
              <w:gridCol w:w="2340"/>
            </w:tblGrid>
            <w:tr w:rsidR="004E2DF7" w:rsidRPr="004E2DF7" w:rsidTr="00EE50C5">
              <w:trPr>
                <w:trHeight w:val="200"/>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494"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Yes </w:t>
                  </w:r>
                </w:p>
              </w:tc>
              <w:tc>
                <w:tcPr>
                  <w:tcW w:w="291" w:type="dxa"/>
                  <w:tcBorders>
                    <w:top w:val="single" w:sz="4" w:space="0" w:color="auto"/>
                    <w:left w:val="single" w:sz="4" w:space="0" w:color="auto"/>
                    <w:bottom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6930"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No   All student meal cards, tickets or tokens are same size and color.  If No, explain:</w:t>
                  </w:r>
                </w:p>
              </w:tc>
              <w:tc>
                <w:tcPr>
                  <w:tcW w:w="2340" w:type="dxa"/>
                  <w:tcBorders>
                    <w:bottom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4E2DF7" w:rsidRPr="004E2DF7" w:rsidTr="00EE50C5">
              <w:trPr>
                <w:trHeight w:val="80"/>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324" w:type="dxa"/>
                  <w:gridSpan w:val="5"/>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tc>
            </w:tr>
            <w:tr w:rsidR="004E2DF7" w:rsidRPr="004E2DF7" w:rsidTr="00EE50C5">
              <w:trPr>
                <w:trHeight w:val="80"/>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2"/>
                      <w:szCs w:val="12"/>
                    </w:rPr>
                  </w:pPr>
                </w:p>
              </w:tc>
              <w:tc>
                <w:tcPr>
                  <w:tcW w:w="10324" w:type="dxa"/>
                  <w:gridSpan w:val="5"/>
                  <w:tcBorders>
                    <w:top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tc>
            </w:tr>
          </w:tbl>
          <w:p w:rsidR="004E2DF7" w:rsidRPr="004E2DF7" w:rsidRDefault="004E2DF7" w:rsidP="004E2DF7">
            <w:pPr>
              <w:tabs>
                <w:tab w:val="left" w:pos="81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8"/>
                <w:szCs w:val="18"/>
              </w:rPr>
            </w:pPr>
            <w:r w:rsidRPr="004E2DF7">
              <w:rPr>
                <w:rFonts w:ascii="Arial" w:eastAsia="Times New Roman" w:hAnsi="Arial" w:cs="Arial"/>
                <w:b/>
                <w:sz w:val="18"/>
                <w:szCs w:val="18"/>
              </w:rPr>
              <w:tab/>
            </w:r>
          </w:p>
        </w:tc>
      </w:tr>
    </w:tbl>
    <w:p w:rsidR="004E2DF7" w:rsidRPr="004E2DF7" w:rsidRDefault="004E2DF7" w:rsidP="004E2DF7">
      <w:pPr>
        <w:overflowPunct w:val="0"/>
        <w:autoSpaceDE w:val="0"/>
        <w:autoSpaceDN w:val="0"/>
        <w:adjustRightInd w:val="0"/>
        <w:spacing w:after="0" w:line="240" w:lineRule="auto"/>
        <w:jc w:val="right"/>
        <w:textAlignment w:val="baseline"/>
        <w:rPr>
          <w:rFonts w:ascii="Courier New" w:eastAsia="Times New Roman" w:hAnsi="Courier New" w:cs="Times New Roman"/>
          <w:sz w:val="20"/>
          <w:szCs w:val="20"/>
        </w:rPr>
        <w:sectPr w:rsidR="004E2DF7" w:rsidRPr="004E2DF7" w:rsidSect="00457B70">
          <w:footerReference w:type="default" r:id="rId8"/>
          <w:endnotePr>
            <w:numFmt w:val="decimal"/>
          </w:endnotePr>
          <w:pgSz w:w="12240" w:h="15840" w:code="1"/>
          <w:pgMar w:top="180" w:right="720" w:bottom="1170" w:left="720" w:header="0" w:footer="426" w:gutter="0"/>
          <w:paperSrc w:first="15" w:other="15"/>
          <w:cols w:space="720"/>
          <w:noEndnote/>
          <w:docGrid w:linePitch="272"/>
        </w:sectPr>
      </w:pPr>
    </w:p>
    <w:p w:rsidR="004E2DF7" w:rsidRPr="004E2DF7" w:rsidRDefault="004E2DF7" w:rsidP="004E2DF7">
      <w:pPr>
        <w:overflowPunct w:val="0"/>
        <w:autoSpaceDE w:val="0"/>
        <w:autoSpaceDN w:val="0"/>
        <w:adjustRightInd w:val="0"/>
        <w:spacing w:after="0" w:line="240" w:lineRule="auto"/>
        <w:jc w:val="right"/>
        <w:textAlignment w:val="baseline"/>
        <w:rPr>
          <w:rFonts w:ascii="Calibri" w:eastAsia="Times New Roman" w:hAnsi="Calibri" w:cs="Times New Roman"/>
          <w:sz w:val="20"/>
          <w:szCs w:val="20"/>
        </w:rPr>
      </w:pPr>
      <w:r w:rsidRPr="004E2DF7">
        <w:rPr>
          <w:rFonts w:ascii="Calibri" w:eastAsia="Times New Roman" w:hAnsi="Calibri" w:cs="Arial"/>
          <w:b/>
          <w:smallCaps/>
          <w:sz w:val="20"/>
          <w:szCs w:val="20"/>
        </w:rPr>
        <w:lastRenderedPageBreak/>
        <w:t>Attachment G (Continued)</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4E2DF7" w:rsidRPr="004E2DF7" w:rsidTr="00EE50C5">
        <w:trPr>
          <w:trHeight w:val="206"/>
        </w:trPr>
        <w:tc>
          <w:tcPr>
            <w:tcW w:w="11178" w:type="dxa"/>
            <w:shd w:val="clear" w:color="auto" w:fill="000000"/>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SECTION IV</w:t>
            </w:r>
          </w:p>
        </w:tc>
      </w:tr>
      <w:tr w:rsidR="004E2DF7" w:rsidRPr="004E2DF7" w:rsidTr="00EE50C5">
        <w:trPr>
          <w:trHeight w:val="206"/>
        </w:trPr>
        <w:tc>
          <w:tcPr>
            <w:tcW w:w="11178" w:type="dxa"/>
            <w:shd w:val="clear" w:color="auto" w:fill="auto"/>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0"/>
                <w:szCs w:val="10"/>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Meal accountability and monitoring methods (check all that apply)</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2"/>
                <w:szCs w:val="12"/>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269"/>
              <w:gridCol w:w="993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936"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 students are listed on a roster.</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9549" w:type="dxa"/>
              <w:tblInd w:w="387" w:type="dxa"/>
              <w:tblLayout w:type="fixed"/>
              <w:tblCellMar>
                <w:left w:w="29" w:type="dxa"/>
                <w:right w:w="29" w:type="dxa"/>
              </w:tblCellMar>
              <w:tblLook w:val="04A0" w:firstRow="1" w:lastRow="0" w:firstColumn="1" w:lastColumn="0" w:noHBand="0" w:noVBand="1"/>
            </w:tblPr>
            <w:tblGrid>
              <w:gridCol w:w="269"/>
              <w:gridCol w:w="2417"/>
              <w:gridCol w:w="269"/>
              <w:gridCol w:w="806"/>
              <w:gridCol w:w="269"/>
              <w:gridCol w:w="2059"/>
              <w:gridCol w:w="269"/>
              <w:gridCol w:w="3191"/>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b.</w:t>
                  </w:r>
                </w:p>
              </w:tc>
              <w:tc>
                <w:tcPr>
                  <w:tcW w:w="2417"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The roster is marked by the </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06"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teacher</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059"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food service employee</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191"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person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The students’ names are marked on the roster after a reimbursable meal is served/selected.  </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06"/>
              </w:trPr>
              <w:tc>
                <w:tcPr>
                  <w:tcW w:w="269" w:type="dxa"/>
                  <w:vMerge w:val="restart"/>
                  <w:tcBorders>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val="restart"/>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The students’ names are marked on the roster before a reimbursable meal is served/selected. </w:t>
                  </w: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b/>
                      <w:sz w:val="18"/>
                      <w:szCs w:val="18"/>
                    </w:rPr>
                  </w:pPr>
                  <w:r w:rsidRPr="004E2DF7">
                    <w:rPr>
                      <w:rFonts w:ascii="Arial" w:eastAsia="Times New Roman" w:hAnsi="Arial" w:cs="Arial"/>
                      <w:b/>
                      <w:sz w:val="18"/>
                      <w:szCs w:val="18"/>
                    </w:rPr>
                    <w:t>(Requires State Agency approval.)</w:t>
                  </w:r>
                </w:p>
              </w:tc>
            </w:tr>
            <w:tr w:rsidR="004E2DF7" w:rsidRPr="004E2DF7" w:rsidTr="00EE50C5">
              <w:trPr>
                <w:trHeight w:val="206"/>
              </w:trPr>
              <w:tc>
                <w:tcPr>
                  <w:tcW w:w="269" w:type="dxa"/>
                  <w:vMerge/>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69" w:type="dxa"/>
                  <w:tcBorders>
                    <w:top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tcBorders>
                    <w:left w:val="nil"/>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10816" w:type="dxa"/>
              <w:tblInd w:w="387" w:type="dxa"/>
              <w:tblLayout w:type="fixed"/>
              <w:tblCellMar>
                <w:left w:w="29" w:type="dxa"/>
                <w:right w:w="29" w:type="dxa"/>
              </w:tblCellMar>
              <w:tblLook w:val="04A0" w:firstRow="1" w:lastRow="0" w:firstColumn="1" w:lastColumn="0" w:noHBand="0" w:noVBand="1"/>
            </w:tblPr>
            <w:tblGrid>
              <w:gridCol w:w="271"/>
              <w:gridCol w:w="303"/>
              <w:gridCol w:w="10242"/>
            </w:tblGrid>
            <w:tr w:rsidR="004E2DF7" w:rsidRPr="004E2DF7" w:rsidTr="00EE50C5">
              <w:trPr>
                <w:trHeight w:val="143"/>
              </w:trPr>
              <w:tc>
                <w:tcPr>
                  <w:tcW w:w="271" w:type="dxa"/>
                  <w:tcBorders>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w:t>
                  </w:r>
                </w:p>
              </w:tc>
              <w:tc>
                <w:tcPr>
                  <w:tcW w:w="303"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242" w:type="dxa"/>
                  <w:vMerge w:val="restart"/>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Marks on roster are counted to arrive at a total number of free, reduced price, and full price reimbursable student meals </w:t>
                  </w: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served</w:t>
                  </w:r>
                  <w:proofErr w:type="gramEnd"/>
                  <w:r w:rsidRPr="004E2DF7">
                    <w:rPr>
                      <w:rFonts w:ascii="Arial" w:eastAsia="Times New Roman" w:hAnsi="Arial" w:cs="Arial"/>
                      <w:sz w:val="18"/>
                      <w:szCs w:val="18"/>
                    </w:rPr>
                    <w:t>.</w:t>
                  </w:r>
                </w:p>
              </w:tc>
            </w:tr>
            <w:tr w:rsidR="004E2DF7" w:rsidRPr="004E2DF7" w:rsidTr="00EE50C5">
              <w:trPr>
                <w:trHeight w:val="161"/>
              </w:trPr>
              <w:tc>
                <w:tcPr>
                  <w:tcW w:w="271" w:type="dxa"/>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tc>
              <w:tc>
                <w:tcPr>
                  <w:tcW w:w="303" w:type="dxa"/>
                  <w:tcBorders>
                    <w:top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2"/>
                      <w:szCs w:val="2"/>
                    </w:rPr>
                  </w:pPr>
                </w:p>
              </w:tc>
              <w:tc>
                <w:tcPr>
                  <w:tcW w:w="10242" w:type="dxa"/>
                  <w:vMerge/>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
                <w:szCs w:val="2"/>
              </w:rPr>
            </w:pPr>
          </w:p>
          <w:tbl>
            <w:tblPr>
              <w:tblW w:w="10483" w:type="dxa"/>
              <w:tblInd w:w="387" w:type="dxa"/>
              <w:tblLayout w:type="fixed"/>
              <w:tblCellMar>
                <w:left w:w="29" w:type="dxa"/>
                <w:right w:w="29" w:type="dxa"/>
              </w:tblCellMar>
              <w:tblLook w:val="04A0" w:firstRow="1" w:lastRow="0" w:firstColumn="1" w:lastColumn="0" w:noHBand="0" w:noVBand="1"/>
            </w:tblPr>
            <w:tblGrid>
              <w:gridCol w:w="269"/>
              <w:gridCol w:w="4834"/>
              <w:gridCol w:w="286"/>
              <w:gridCol w:w="895"/>
              <w:gridCol w:w="286"/>
              <w:gridCol w:w="2130"/>
              <w:gridCol w:w="286"/>
              <w:gridCol w:w="1497"/>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w:t>
                  </w:r>
                </w:p>
              </w:tc>
              <w:tc>
                <w:tcPr>
                  <w:tcW w:w="4834"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Each student presents their meal card, ticket or token to a</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95"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teacher</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130"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497"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person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205"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at</w:t>
                  </w:r>
                  <w:proofErr w:type="gramEnd"/>
                  <w:r w:rsidRPr="004E2DF7">
                    <w:rPr>
                      <w:rFonts w:ascii="Arial" w:eastAsia="Times New Roman" w:hAnsi="Arial" w:cs="Arial"/>
                      <w:sz w:val="18"/>
                      <w:szCs w:val="18"/>
                    </w:rPr>
                    <w:t xml:space="preserve"> the point of service after a reimbursable meal is served/selected.</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10448" w:type="dxa"/>
              <w:tblInd w:w="387" w:type="dxa"/>
              <w:tblLayout w:type="fixed"/>
              <w:tblCellMar>
                <w:left w:w="29" w:type="dxa"/>
                <w:right w:w="29" w:type="dxa"/>
              </w:tblCellMar>
              <w:tblLook w:val="04A0" w:firstRow="1" w:lastRow="0" w:firstColumn="1" w:lastColumn="0" w:noHBand="0" w:noVBand="1"/>
            </w:tblPr>
            <w:tblGrid>
              <w:gridCol w:w="269"/>
              <w:gridCol w:w="4834"/>
              <w:gridCol w:w="269"/>
              <w:gridCol w:w="895"/>
              <w:gridCol w:w="286"/>
              <w:gridCol w:w="2130"/>
              <w:gridCol w:w="286"/>
              <w:gridCol w:w="1479"/>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g.</w:t>
                  </w:r>
                </w:p>
              </w:tc>
              <w:tc>
                <w:tcPr>
                  <w:tcW w:w="4834"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Each student presents their meal card, ticket, or token to a </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95"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teacher</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130"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479"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person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4E2DF7" w:rsidRPr="004E2DF7" w:rsidTr="00EE50C5">
              <w:trPr>
                <w:trHeight w:val="200"/>
              </w:trPr>
              <w:tc>
                <w:tcPr>
                  <w:tcW w:w="269" w:type="dxa"/>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205" w:type="dxa"/>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before</w:t>
                  </w:r>
                  <w:proofErr w:type="gramEnd"/>
                  <w:r w:rsidRPr="004E2DF7">
                    <w:rPr>
                      <w:rFonts w:ascii="Arial" w:eastAsia="Times New Roman" w:hAnsi="Arial" w:cs="Arial"/>
                      <w:sz w:val="18"/>
                      <w:szCs w:val="18"/>
                    </w:rPr>
                    <w:t xml:space="preserve"> a reimbursable meal is served/selected.  </w:t>
                  </w:r>
                  <w:r w:rsidRPr="004E2DF7">
                    <w:rPr>
                      <w:rFonts w:ascii="Arial" w:eastAsia="Times New Roman" w:hAnsi="Arial" w:cs="Arial"/>
                      <w:b/>
                      <w:sz w:val="18"/>
                      <w:szCs w:val="18"/>
                    </w:rPr>
                    <w:t>(Requires State Agency approval.)</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4E2DF7" w:rsidRPr="004E2DF7" w:rsidTr="00EE50C5">
              <w:trPr>
                <w:trHeight w:val="200"/>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h.</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775"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method is used.  Explain:</w:t>
                  </w:r>
                </w:p>
              </w:tc>
              <w:tc>
                <w:tcPr>
                  <w:tcW w:w="7101" w:type="dxa"/>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spellStart"/>
                  <w:r w:rsidRPr="004E2DF7">
                    <w:rPr>
                      <w:rFonts w:ascii="Arial" w:eastAsia="Times New Roman" w:hAnsi="Arial" w:cs="Arial"/>
                      <w:sz w:val="18"/>
                      <w:szCs w:val="18"/>
                    </w:rPr>
                    <w:t>i</w:t>
                  </w:r>
                  <w:proofErr w:type="spellEnd"/>
                  <w:r w:rsidRPr="004E2DF7">
                    <w:rPr>
                      <w:rFonts w:ascii="Arial" w:eastAsia="Times New Roman"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Meals are monitored for compliance to the meal pattern.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j.</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 students eligible for free or reduced price meals have access to all serving areas offering a reimbursable meal.</w:t>
                  </w:r>
                </w:p>
              </w:tc>
            </w:tr>
            <w:tr w:rsidR="004E2DF7" w:rsidRPr="004E2DF7" w:rsidTr="00EE50C5">
              <w:trPr>
                <w:trHeight w:val="212"/>
              </w:trPr>
              <w:tc>
                <w:tcPr>
                  <w:tcW w:w="10414" w:type="dxa"/>
                  <w:gridSpan w:val="3"/>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6"/>
                      <w:szCs w:val="6"/>
                    </w:rPr>
                  </w:pP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6"/>
                      <w:szCs w:val="6"/>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8"/>
                <w:szCs w:val="18"/>
              </w:rPr>
            </w:pPr>
          </w:p>
        </w:tc>
      </w:tr>
      <w:tr w:rsidR="004E2DF7" w:rsidRPr="004E2DF7" w:rsidTr="00EE50C5">
        <w:trPr>
          <w:trHeight w:val="206"/>
        </w:trPr>
        <w:tc>
          <w:tcPr>
            <w:tcW w:w="11178" w:type="dxa"/>
            <w:shd w:val="clear" w:color="auto" w:fill="000000"/>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SECTION V</w:t>
            </w:r>
          </w:p>
        </w:tc>
      </w:tr>
      <w:tr w:rsidR="004E2DF7" w:rsidRPr="004E2DF7" w:rsidTr="00EE50C5">
        <w:trPr>
          <w:trHeight w:val="206"/>
        </w:trPr>
        <w:tc>
          <w:tcPr>
            <w:tcW w:w="11178" w:type="dxa"/>
            <w:shd w:val="clear" w:color="auto" w:fill="auto"/>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61" w:firstLine="90"/>
              <w:textAlignment w:val="baseline"/>
              <w:rPr>
                <w:rFonts w:ascii="Arial" w:eastAsia="Times New Roman" w:hAnsi="Arial" w:cs="Arial"/>
                <w:b/>
                <w:sz w:val="10"/>
                <w:szCs w:val="10"/>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61" w:hanging="61"/>
              <w:textAlignment w:val="baseline"/>
              <w:rPr>
                <w:rFonts w:ascii="Arial" w:eastAsia="Times New Roman" w:hAnsi="Arial" w:cs="Arial"/>
                <w:b/>
                <w:sz w:val="18"/>
                <w:szCs w:val="18"/>
              </w:rPr>
            </w:pPr>
            <w:r w:rsidRPr="004E2DF7">
              <w:rPr>
                <w:rFonts w:ascii="Arial" w:eastAsia="Times New Roman" w:hAnsi="Arial" w:cs="Arial"/>
                <w:b/>
                <w:sz w:val="18"/>
                <w:szCs w:val="18"/>
              </w:rPr>
              <w:t>Computerized point of sale systems (check all that apply)</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360" w:hanging="720"/>
              <w:textAlignment w:val="baseline"/>
              <w:rPr>
                <w:rFonts w:ascii="Arial" w:eastAsia="Times New Roman"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849"/>
              <w:gridCol w:w="6026"/>
            </w:tblGrid>
            <w:tr w:rsidR="004E2DF7" w:rsidRPr="004E2DF7" w:rsidTr="00EE50C5">
              <w:trPr>
                <w:trHeight w:val="200"/>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849"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The name(s) of the computerized system used:</w:t>
                  </w:r>
                </w:p>
              </w:tc>
              <w:tc>
                <w:tcPr>
                  <w:tcW w:w="6026" w:type="dxa"/>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58"/>
              <w:gridCol w:w="286"/>
              <w:gridCol w:w="9159"/>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358"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159"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some</w:t>
                  </w:r>
                  <w:proofErr w:type="gramEnd"/>
                  <w:r w:rsidRPr="004E2DF7">
                    <w:rPr>
                      <w:rFonts w:ascii="Arial" w:eastAsia="Times New Roman" w:hAnsi="Arial" w:cs="Arial"/>
                      <w:sz w:val="18"/>
                      <w:szCs w:val="18"/>
                    </w:rPr>
                    <w:t xml:space="preserve"> schools use this system.</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4"/>
                <w:szCs w:val="4"/>
              </w:rPr>
            </w:pPr>
          </w:p>
          <w:tbl>
            <w:tblPr>
              <w:tblW w:w="0" w:type="auto"/>
              <w:tblInd w:w="387" w:type="dxa"/>
              <w:tblLayout w:type="fixed"/>
              <w:tblCellMar>
                <w:left w:w="29" w:type="dxa"/>
                <w:right w:w="29" w:type="dxa"/>
              </w:tblCellMar>
              <w:tblLook w:val="04A0" w:firstRow="1" w:lastRow="0" w:firstColumn="1" w:lastColumn="0" w:noHBand="0" w:noVBand="1"/>
            </w:tblPr>
            <w:tblGrid>
              <w:gridCol w:w="664"/>
              <w:gridCol w:w="270"/>
              <w:gridCol w:w="1080"/>
              <w:gridCol w:w="270"/>
              <w:gridCol w:w="1530"/>
              <w:gridCol w:w="270"/>
              <w:gridCol w:w="2004"/>
            </w:tblGrid>
            <w:tr w:rsidR="004E2DF7" w:rsidRPr="004E2DF7" w:rsidTr="00EE50C5">
              <w:trPr>
                <w:trHeight w:val="212"/>
              </w:trPr>
              <w:tc>
                <w:tcPr>
                  <w:tcW w:w="664" w:type="dxa"/>
                  <w:tcBorders>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80"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elementary</w:t>
                  </w:r>
                </w:p>
              </w:tc>
              <w:tc>
                <w:tcPr>
                  <w:tcW w:w="270"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530"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middle/junior high</w:t>
                  </w:r>
                </w:p>
              </w:tc>
              <w:tc>
                <w:tcPr>
                  <w:tcW w:w="270"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004"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senior high</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This is a debit system.  Students deposit money into an account.  Purchases are subtracted from the balance.</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Courier New" w:eastAsia="Times New Roman" w:hAnsi="Courier New" w:cs="Times New Roman"/>
                <w:sz w:val="10"/>
                <w:szCs w:val="10"/>
              </w:rPr>
            </w:pPr>
          </w:p>
          <w:tbl>
            <w:tblPr>
              <w:tblW w:w="10449" w:type="dxa"/>
              <w:tblInd w:w="387" w:type="dxa"/>
              <w:tblLayout w:type="fixed"/>
              <w:tblCellMar>
                <w:left w:w="29" w:type="dxa"/>
                <w:right w:w="29" w:type="dxa"/>
              </w:tblCellMar>
              <w:tblLook w:val="04A0" w:firstRow="1" w:lastRow="0" w:firstColumn="1" w:lastColumn="0" w:noHBand="0" w:noVBand="1"/>
            </w:tblPr>
            <w:tblGrid>
              <w:gridCol w:w="269"/>
              <w:gridCol w:w="1253"/>
              <w:gridCol w:w="286"/>
              <w:gridCol w:w="519"/>
              <w:gridCol w:w="269"/>
              <w:gridCol w:w="7853"/>
            </w:tblGrid>
            <w:tr w:rsidR="004E2DF7" w:rsidRPr="004E2DF7" w:rsidTr="00EE50C5">
              <w:trPr>
                <w:trHeight w:val="212"/>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d.</w:t>
                  </w:r>
                </w:p>
              </w:tc>
              <w:tc>
                <w:tcPr>
                  <w:tcW w:w="1253"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This is a meal</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519" w:type="dxa"/>
                  <w:tcBorders>
                    <w:left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card</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7853"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card-</w:t>
                  </w:r>
                  <w:proofErr w:type="gramEnd"/>
                  <w:r w:rsidRPr="004E2DF7">
                    <w:rPr>
                      <w:rFonts w:ascii="Arial" w:eastAsia="Times New Roman" w:hAnsi="Arial" w:cs="Arial"/>
                      <w:sz w:val="18"/>
                      <w:szCs w:val="18"/>
                    </w:rPr>
                    <w:t>less system.</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86"/>
              <w:gridCol w:w="978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e.</w:t>
                  </w:r>
                </w:p>
              </w:tc>
              <w:tc>
                <w:tcPr>
                  <w:tcW w:w="286"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78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Meal cards are scanned at the point of service.</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Meal cards are collected at the point of service and scanned later.</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10565" w:type="dxa"/>
              <w:tblInd w:w="387" w:type="dxa"/>
              <w:tblLayout w:type="fixed"/>
              <w:tblCellMar>
                <w:left w:w="29" w:type="dxa"/>
                <w:right w:w="29" w:type="dxa"/>
              </w:tblCellMar>
              <w:tblLook w:val="04A0" w:firstRow="1" w:lastRow="0" w:firstColumn="1" w:lastColumn="0" w:noHBand="0" w:noVBand="1"/>
            </w:tblPr>
            <w:tblGrid>
              <w:gridCol w:w="269"/>
              <w:gridCol w:w="269"/>
              <w:gridCol w:w="806"/>
              <w:gridCol w:w="269"/>
              <w:gridCol w:w="2059"/>
              <w:gridCol w:w="269"/>
              <w:gridCol w:w="6624"/>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g.</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06"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Students</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059" w:type="dxa"/>
                  <w:tcBorders>
                    <w:left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food service employee</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6624"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gramStart"/>
                  <w:r w:rsidRPr="004E2DF7">
                    <w:rPr>
                      <w:rFonts w:ascii="Arial" w:eastAsia="Times New Roman" w:hAnsi="Arial" w:cs="Arial"/>
                      <w:sz w:val="18"/>
                      <w:szCs w:val="18"/>
                    </w:rPr>
                    <w:t>another</w:t>
                  </w:r>
                  <w:proofErr w:type="gramEnd"/>
                  <w:r w:rsidRPr="004E2DF7">
                    <w:rPr>
                      <w:rFonts w:ascii="Arial" w:eastAsia="Times New Roman" w:hAnsi="Arial" w:cs="Arial"/>
                      <w:sz w:val="18"/>
                      <w:szCs w:val="18"/>
                    </w:rPr>
                    <w:t xml:space="preserve"> person enters an identifying number into a keypad at the point of service.</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06"/>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h.</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val="restart"/>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Each student presents the medium of exchange to the cashier before a reimbursable meal is served/selected. </w:t>
                  </w:r>
                </w:p>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b/>
                      <w:sz w:val="18"/>
                      <w:szCs w:val="18"/>
                    </w:rPr>
                  </w:pPr>
                  <w:r w:rsidRPr="004E2DF7">
                    <w:rPr>
                      <w:rFonts w:ascii="Arial" w:eastAsia="Times New Roman" w:hAnsi="Arial" w:cs="Arial"/>
                      <w:b/>
                      <w:sz w:val="18"/>
                      <w:szCs w:val="18"/>
                    </w:rPr>
                    <w:t>(Requires State Agency approval.)</w:t>
                  </w:r>
                </w:p>
              </w:tc>
            </w:tr>
            <w:tr w:rsidR="004E2DF7" w:rsidRPr="004E2DF7" w:rsidTr="00EE50C5">
              <w:trPr>
                <w:trHeight w:val="206"/>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69" w:type="dxa"/>
                  <w:tcBorders>
                    <w:top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roofErr w:type="spellStart"/>
                  <w:r w:rsidRPr="004E2DF7">
                    <w:rPr>
                      <w:rFonts w:ascii="Arial" w:eastAsia="Times New Roman" w:hAnsi="Arial" w:cs="Arial"/>
                      <w:sz w:val="18"/>
                      <w:szCs w:val="18"/>
                    </w:rPr>
                    <w:t>i</w:t>
                  </w:r>
                  <w:proofErr w:type="spellEnd"/>
                  <w:r w:rsidRPr="004E2DF7">
                    <w:rPr>
                      <w:rFonts w:ascii="Arial" w:eastAsia="Times New Roman"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Meals are monitored for compliance with the meal pattern.</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06"/>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j.</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All students eligible for free or reduced price meal benefits have access to all serving areas offering a reimbursable meal.</w:t>
                  </w: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4E2DF7" w:rsidRPr="004E2DF7" w:rsidTr="00EE50C5">
              <w:trPr>
                <w:trHeight w:val="206"/>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k.</w:t>
                  </w:r>
                </w:p>
              </w:tc>
              <w:tc>
                <w:tcPr>
                  <w:tcW w:w="269" w:type="dxa"/>
                  <w:tcBorders>
                    <w:top w:val="single" w:sz="4" w:space="0" w:color="auto"/>
                    <w:left w:val="single" w:sz="4" w:space="0" w:color="auto"/>
                    <w:bottom w:val="single" w:sz="4" w:space="0" w:color="auto"/>
                    <w:righ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val="restart"/>
                  <w:tcBorders>
                    <w:left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After all students are served a daily report is generated indicating the number of free, reduced price and full price reimbursable student meal served/selected.</w:t>
                  </w:r>
                </w:p>
              </w:tc>
            </w:tr>
            <w:tr w:rsidR="004E2DF7" w:rsidRPr="004E2DF7" w:rsidTr="00EE50C5">
              <w:trPr>
                <w:trHeight w:val="206"/>
              </w:trPr>
              <w:tc>
                <w:tcPr>
                  <w:tcW w:w="269"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69" w:type="dxa"/>
                  <w:tcBorders>
                    <w:top w:val="single" w:sz="4" w:space="0" w:color="auto"/>
                  </w:tcBorders>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876" w:type="dxa"/>
                  <w:vMerge/>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4E2DF7" w:rsidRPr="004E2DF7" w:rsidTr="00EE50C5">
              <w:trPr>
                <w:trHeight w:val="212"/>
              </w:trPr>
              <w:tc>
                <w:tcPr>
                  <w:tcW w:w="269"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l.</w:t>
                  </w:r>
                </w:p>
              </w:tc>
              <w:tc>
                <w:tcPr>
                  <w:tcW w:w="269"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775"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Another method is used.  Explain:</w:t>
                  </w:r>
                </w:p>
              </w:tc>
              <w:tc>
                <w:tcPr>
                  <w:tcW w:w="7101" w:type="dxa"/>
                  <w:tcBorders>
                    <w:bottom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4E2DF7" w:rsidRPr="004E2DF7" w:rsidTr="00EE50C5">
              <w:trPr>
                <w:trHeight w:val="212"/>
              </w:trPr>
              <w:tc>
                <w:tcPr>
                  <w:tcW w:w="3313" w:type="dxa"/>
                  <w:gridSpan w:val="3"/>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7101" w:type="dxa"/>
                  <w:tcBorders>
                    <w:top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8"/>
                <w:szCs w:val="18"/>
              </w:rPr>
            </w:pPr>
          </w:p>
        </w:tc>
      </w:tr>
      <w:tr w:rsidR="004E2DF7" w:rsidRPr="004E2DF7" w:rsidTr="00EE50C5">
        <w:trPr>
          <w:trHeight w:val="206"/>
        </w:trPr>
        <w:tc>
          <w:tcPr>
            <w:tcW w:w="11178" w:type="dxa"/>
            <w:shd w:val="clear" w:color="auto" w:fill="000000"/>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SECTION VI</w:t>
            </w:r>
          </w:p>
        </w:tc>
      </w:tr>
      <w:tr w:rsidR="004E2DF7" w:rsidRPr="004E2DF7" w:rsidTr="00EE50C5">
        <w:trPr>
          <w:trHeight w:val="206"/>
        </w:trPr>
        <w:tc>
          <w:tcPr>
            <w:tcW w:w="11178" w:type="dxa"/>
            <w:shd w:val="clear" w:color="auto" w:fill="auto"/>
          </w:tcPr>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0"/>
                <w:szCs w:val="10"/>
              </w:rPr>
            </w:pP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hanging="720"/>
              <w:textAlignment w:val="baseline"/>
              <w:rPr>
                <w:rFonts w:ascii="Arial" w:eastAsia="Times New Roman" w:hAnsi="Arial" w:cs="Arial"/>
                <w:b/>
                <w:sz w:val="18"/>
                <w:szCs w:val="18"/>
              </w:rPr>
            </w:pPr>
            <w:r w:rsidRPr="004E2DF7">
              <w:rPr>
                <w:rFonts w:ascii="Arial" w:eastAsia="Times New Roman" w:hAnsi="Arial" w:cs="Arial"/>
                <w:b/>
                <w:sz w:val="18"/>
                <w:szCs w:val="18"/>
              </w:rPr>
              <w:t>Effective Date of Free or Reduced Price Eligibility Determinations</w:t>
            </w:r>
          </w:p>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360" w:hanging="720"/>
              <w:textAlignment w:val="baseline"/>
              <w:rPr>
                <w:rFonts w:ascii="Arial" w:eastAsia="Times New Roman"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70"/>
              <w:gridCol w:w="755"/>
              <w:gridCol w:w="270"/>
              <w:gridCol w:w="90"/>
              <w:gridCol w:w="540"/>
              <w:gridCol w:w="270"/>
              <w:gridCol w:w="8220"/>
            </w:tblGrid>
            <w:tr w:rsidR="004E2DF7" w:rsidRPr="004E2DF7" w:rsidTr="00EE50C5">
              <w:trPr>
                <w:trHeight w:val="212"/>
              </w:trPr>
              <w:tc>
                <w:tcPr>
                  <w:tcW w:w="270"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a.</w:t>
                  </w:r>
                </w:p>
              </w:tc>
              <w:tc>
                <w:tcPr>
                  <w:tcW w:w="10145" w:type="dxa"/>
                  <w:gridSpan w:val="6"/>
                  <w:vMerge w:val="restart"/>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The LEA will establish the date of submission of an application as the effective date of eligibility, rather than the date the official approves it.  </w:t>
                  </w:r>
                </w:p>
                <w:p w:rsidR="004E2DF7" w:rsidRPr="004E2DF7" w:rsidRDefault="004E2DF7" w:rsidP="004E2DF7">
                  <w:pPr>
                    <w:overflowPunct w:val="0"/>
                    <w:autoSpaceDE w:val="0"/>
                    <w:autoSpaceDN w:val="0"/>
                    <w:adjustRightInd w:val="0"/>
                    <w:spacing w:after="0" w:line="240" w:lineRule="auto"/>
                    <w:textAlignment w:val="baseline"/>
                    <w:rPr>
                      <w:rFonts w:ascii="Courier New" w:eastAsia="Times New Roman" w:hAnsi="Courier New" w:cs="Times New Roman"/>
                      <w:sz w:val="10"/>
                      <w:szCs w:val="10"/>
                    </w:rPr>
                  </w:pPr>
                </w:p>
              </w:tc>
            </w:tr>
            <w:tr w:rsidR="004E2DF7" w:rsidRPr="004E2DF7" w:rsidTr="00EE50C5">
              <w:trPr>
                <w:trHeight w:val="176"/>
              </w:trPr>
              <w:tc>
                <w:tcPr>
                  <w:tcW w:w="270"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0145" w:type="dxa"/>
                  <w:gridSpan w:val="6"/>
                  <w:vMerge/>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4E2DF7" w:rsidRPr="004E2DF7" w:rsidTr="00EE50C5">
              <w:trPr>
                <w:trHeight w:val="212"/>
              </w:trPr>
              <w:tc>
                <w:tcPr>
                  <w:tcW w:w="270" w:type="dxa"/>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755"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       Yes</w:t>
                  </w:r>
                </w:p>
              </w:tc>
              <w:tc>
                <w:tcPr>
                  <w:tcW w:w="270"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90"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540" w:type="dxa"/>
                  <w:tcBorders>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r w:rsidRPr="004E2DF7">
                    <w:rPr>
                      <w:rFonts w:ascii="Arial" w:eastAsia="Times New Roman" w:hAnsi="Arial" w:cs="Arial"/>
                      <w:sz w:val="18"/>
                      <w:szCs w:val="18"/>
                    </w:rPr>
                    <w:t xml:space="preserve">    No</w:t>
                  </w:r>
                </w:p>
              </w:tc>
              <w:tc>
                <w:tcPr>
                  <w:tcW w:w="270" w:type="dxa"/>
                  <w:tcBorders>
                    <w:top w:val="single" w:sz="4" w:space="0" w:color="auto"/>
                    <w:left w:val="single" w:sz="4" w:space="0" w:color="auto"/>
                    <w:bottom w:val="single" w:sz="4" w:space="0" w:color="auto"/>
                    <w:righ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8220" w:type="dxa"/>
                  <w:tcBorders>
                    <w:left w:val="single" w:sz="4" w:space="0" w:color="auto"/>
                  </w:tcBorders>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4E2DF7" w:rsidRPr="004E2DF7" w:rsidTr="00EE50C5">
              <w:trPr>
                <w:trHeight w:val="212"/>
              </w:trPr>
              <w:tc>
                <w:tcPr>
                  <w:tcW w:w="10415" w:type="dxa"/>
                  <w:gridSpan w:val="7"/>
                  <w:vAlign w:val="center"/>
                </w:tcPr>
                <w:p w:rsidR="004E2DF7" w:rsidRPr="004E2DF7" w:rsidRDefault="004E2DF7" w:rsidP="004E2DF7">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4E2DF7" w:rsidRPr="004E2DF7" w:rsidRDefault="004E2DF7" w:rsidP="004E2DF7">
            <w:pPr>
              <w:tabs>
                <w:tab w:val="left" w:leader="dot" w:pos="9000"/>
                <w:tab w:val="right" w:pos="9360"/>
              </w:tabs>
              <w:suppressAutoHyphens/>
              <w:overflowPunct w:val="0"/>
              <w:autoSpaceDE w:val="0"/>
              <w:autoSpaceDN w:val="0"/>
              <w:adjustRightInd w:val="0"/>
              <w:spacing w:after="0" w:line="240" w:lineRule="auto"/>
              <w:ind w:left="720" w:firstLine="90"/>
              <w:textAlignment w:val="baseline"/>
              <w:rPr>
                <w:rFonts w:ascii="Arial" w:eastAsia="Times New Roman" w:hAnsi="Arial" w:cs="Arial"/>
                <w:b/>
                <w:sz w:val="18"/>
                <w:szCs w:val="18"/>
              </w:rPr>
            </w:pPr>
          </w:p>
        </w:tc>
      </w:tr>
    </w:tbl>
    <w:p w:rsidR="004E2DF7" w:rsidRPr="004E2DF7" w:rsidRDefault="004E2DF7" w:rsidP="004E2DF7">
      <w:pPr>
        <w:tabs>
          <w:tab w:val="left" w:pos="3564"/>
        </w:tabs>
        <w:overflowPunct w:val="0"/>
        <w:autoSpaceDE w:val="0"/>
        <w:autoSpaceDN w:val="0"/>
        <w:adjustRightInd w:val="0"/>
        <w:spacing w:after="0" w:line="240" w:lineRule="auto"/>
        <w:textAlignment w:val="baseline"/>
        <w:rPr>
          <w:rFonts w:ascii="Arial" w:eastAsia="Times New Roman" w:hAnsi="Arial" w:cs="Arial"/>
          <w:sz w:val="12"/>
          <w:szCs w:val="12"/>
        </w:rPr>
      </w:pPr>
    </w:p>
    <w:p w:rsidR="004E2DF7" w:rsidRPr="004E2DF7" w:rsidRDefault="004E2DF7" w:rsidP="004E2DF7">
      <w:pPr>
        <w:tabs>
          <w:tab w:val="left" w:pos="3564"/>
        </w:tabs>
        <w:overflowPunct w:val="0"/>
        <w:autoSpaceDE w:val="0"/>
        <w:autoSpaceDN w:val="0"/>
        <w:adjustRightInd w:val="0"/>
        <w:spacing w:after="0" w:line="240" w:lineRule="auto"/>
        <w:textAlignment w:val="baseline"/>
        <w:rPr>
          <w:rFonts w:ascii="Arial" w:eastAsia="Times New Roman" w:hAnsi="Arial" w:cs="Arial"/>
          <w:sz w:val="12"/>
          <w:szCs w:val="12"/>
        </w:rPr>
      </w:pPr>
    </w:p>
    <w:p w:rsidR="004E2DF7" w:rsidRPr="004E2DF7" w:rsidRDefault="004E2DF7" w:rsidP="004E2DF7">
      <w:pPr>
        <w:tabs>
          <w:tab w:val="left" w:pos="3564"/>
        </w:tabs>
        <w:overflowPunct w:val="0"/>
        <w:autoSpaceDE w:val="0"/>
        <w:autoSpaceDN w:val="0"/>
        <w:adjustRightInd w:val="0"/>
        <w:spacing w:after="0" w:line="240" w:lineRule="auto"/>
        <w:textAlignment w:val="baseline"/>
        <w:rPr>
          <w:rFonts w:ascii="Arial" w:eastAsia="Times New Roman" w:hAnsi="Arial" w:cs="Arial"/>
          <w:sz w:val="12"/>
          <w:szCs w:val="12"/>
        </w:rPr>
      </w:pPr>
    </w:p>
    <w:p w:rsidR="007640F0" w:rsidRDefault="004E2DF7">
      <w:bookmarkStart w:id="0" w:name="_GoBack"/>
      <w:bookmarkEnd w:id="0"/>
    </w:p>
    <w:sectPr w:rsidR="007640F0" w:rsidSect="004E2DF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F7" w:rsidRDefault="004E2DF7" w:rsidP="004E2DF7">
      <w:pPr>
        <w:spacing w:after="0" w:line="240" w:lineRule="auto"/>
      </w:pPr>
      <w:r>
        <w:separator/>
      </w:r>
    </w:p>
  </w:endnote>
  <w:endnote w:type="continuationSeparator" w:id="0">
    <w:p w:rsidR="004E2DF7" w:rsidRDefault="004E2DF7" w:rsidP="004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AB" w:rsidRDefault="004E2DF7" w:rsidP="002F47AB">
    <w:pPr>
      <w:pStyle w:val="Footer"/>
      <w:tabs>
        <w:tab w:val="left" w:pos="2190"/>
      </w:tabs>
      <w:rPr>
        <w:rFonts w:ascii="Arial" w:hAnsi="Arial" w:cs="Arial"/>
        <w:sz w:val="12"/>
        <w:szCs w:val="12"/>
      </w:rPr>
    </w:pPr>
    <w:r w:rsidRPr="002F47AB">
      <w:rPr>
        <w:rFonts w:ascii="Arial" w:hAnsi="Arial" w:cs="Arial"/>
        <w:sz w:val="12"/>
        <w:szCs w:val="12"/>
      </w:rPr>
      <w:t>The Department of Elementary and Secondary Education does not discriminate on the basis of race, color, religi</w:t>
    </w:r>
    <w:r w:rsidRPr="002F47AB">
      <w:rPr>
        <w:rFonts w:ascii="Arial" w:hAnsi="Arial" w:cs="Arial"/>
        <w:sz w:val="12"/>
        <w:szCs w:val="12"/>
      </w:rPr>
      <w:t>on, gender, gender identity, sexual orientation, national origin, age, veteran status, mental or physical disability, or any other basis prohibited by statute in its programs and activities. Inquiries related to department programs and to the location of s</w:t>
    </w:r>
    <w:r w:rsidRPr="002F47AB">
      <w:rPr>
        <w:rFonts w:ascii="Arial" w:hAnsi="Arial" w:cs="Arial"/>
        <w:sz w:val="12"/>
        <w:szCs w:val="12"/>
      </w:rPr>
      <w:t>ervices, activities, and facilities that are accessible by persons with disabilities may be directed to the Jefferson State Office Building, Director of Civil Rights Compliance and MOA Coordinator (Title VI/Title VII/Title IX/504/ADA/ADAAA/Age Act/GINA/USD</w:t>
    </w:r>
    <w:r w:rsidRPr="002F47AB">
      <w:rPr>
        <w:rFonts w:ascii="Arial" w:hAnsi="Arial" w:cs="Arial"/>
        <w:sz w:val="12"/>
        <w:szCs w:val="12"/>
      </w:rPr>
      <w:t xml:space="preserve">A Title VI), 5th Floor, 205 Jefferson Street, P.O. Box 480, Jefferson City, MO 65102-0480; telephone number 573-526-4757 or TTY 800-735-2966; email </w:t>
    </w:r>
    <w:hyperlink r:id="rId1" w:history="1">
      <w:r w:rsidRPr="002F47AB">
        <w:rPr>
          <w:rStyle w:val="Hyperlink"/>
          <w:rFonts w:ascii="Arial" w:hAnsi="Arial" w:cs="Arial"/>
          <w:sz w:val="12"/>
          <w:szCs w:val="12"/>
        </w:rPr>
        <w:t>civilrights@dese.mo.gov</w:t>
      </w:r>
    </w:hyperlink>
    <w:r w:rsidRPr="002F47AB">
      <w:rPr>
        <w:rFonts w:ascii="Arial" w:hAnsi="Arial" w:cs="Arial"/>
        <w:sz w:val="12"/>
        <w:szCs w:val="12"/>
      </w:rPr>
      <w:t>.</w:t>
    </w:r>
  </w:p>
  <w:p w:rsidR="004E2DF7" w:rsidRPr="002F47AB" w:rsidRDefault="004E2DF7" w:rsidP="002F47AB">
    <w:pPr>
      <w:pStyle w:val="Footer"/>
      <w:tabs>
        <w:tab w:val="left" w:pos="2190"/>
      </w:tabs>
      <w:rPr>
        <w:rFonts w:ascii="Arial" w:hAnsi="Arial" w:cs="Arial"/>
        <w:sz w:val="12"/>
        <w:szCs w:val="12"/>
      </w:rPr>
    </w:pPr>
  </w:p>
  <w:p w:rsidR="007B55AC" w:rsidRPr="00CC1E49" w:rsidRDefault="004E2DF7" w:rsidP="00457B70">
    <w:pPr>
      <w:pStyle w:val="Footer"/>
      <w:tabs>
        <w:tab w:val="left" w:pos="2190"/>
      </w:tabs>
      <w:rPr>
        <w:rFonts w:ascii="Arial" w:hAnsi="Arial" w:cs="Arial"/>
        <w:sz w:val="12"/>
        <w:szCs w:val="12"/>
      </w:rPr>
    </w:pPr>
    <w:r w:rsidRPr="00CC1E49">
      <w:rPr>
        <w:rFonts w:ascii="Arial" w:hAnsi="Arial" w:cs="Arial"/>
        <w:sz w:val="12"/>
        <w:szCs w:val="12"/>
      </w:rPr>
      <w:t>MO 500-2759 (Rev 06/14)</w:t>
    </w:r>
    <w:r w:rsidRPr="00CC1E4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F7" w:rsidRDefault="004E2DF7" w:rsidP="004E2DF7">
      <w:pPr>
        <w:spacing w:after="0" w:line="240" w:lineRule="auto"/>
      </w:pPr>
      <w:r>
        <w:separator/>
      </w:r>
    </w:p>
  </w:footnote>
  <w:footnote w:type="continuationSeparator" w:id="0">
    <w:p w:rsidR="004E2DF7" w:rsidRDefault="004E2DF7" w:rsidP="004E2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F7"/>
    <w:rsid w:val="00124F00"/>
    <w:rsid w:val="004E2DF7"/>
    <w:rsid w:val="008D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421D60"/>
  <w15:chartTrackingRefBased/>
  <w15:docId w15:val="{EEE47A65-F2EB-4427-B8CF-612788AE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F7"/>
  </w:style>
  <w:style w:type="character" w:styleId="Hyperlink">
    <w:name w:val="Hyperlink"/>
    <w:uiPriority w:val="99"/>
    <w:rsid w:val="004E2DF7"/>
    <w:rPr>
      <w:color w:val="0000FF"/>
      <w:u w:val="single"/>
    </w:rPr>
  </w:style>
  <w:style w:type="paragraph" w:styleId="Header">
    <w:name w:val="header"/>
    <w:basedOn w:val="Normal"/>
    <w:link w:val="HeaderChar"/>
    <w:uiPriority w:val="99"/>
    <w:unhideWhenUsed/>
    <w:rsid w:val="004E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Graziano, Michelle</cp:lastModifiedBy>
  <cp:revision>1</cp:revision>
  <dcterms:created xsi:type="dcterms:W3CDTF">2021-08-10T18:02:00Z</dcterms:created>
  <dcterms:modified xsi:type="dcterms:W3CDTF">2021-08-10T18:05:00Z</dcterms:modified>
</cp:coreProperties>
</file>