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C8" w:rsidRPr="0036330B" w:rsidRDefault="00042E95" w:rsidP="0034177C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Summative Transition Outcomes </w:t>
      </w:r>
      <w:r w:rsidR="0034177C" w:rsidRPr="0036330B">
        <w:rPr>
          <w:sz w:val="56"/>
          <w:szCs w:val="56"/>
        </w:rPr>
        <w:t>Cover Sheet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6330B" w:rsidRPr="00ED04CE" w:rsidTr="00042E95">
        <w:trPr>
          <w:trHeight w:val="547"/>
        </w:trPr>
        <w:tc>
          <w:tcPr>
            <w:tcW w:w="11088" w:type="dxa"/>
          </w:tcPr>
          <w:p w:rsidR="0036330B" w:rsidRPr="00350490" w:rsidRDefault="0036330B" w:rsidP="00350490">
            <w:pPr>
              <w:jc w:val="center"/>
              <w:rPr>
                <w:sz w:val="40"/>
                <w:szCs w:val="40"/>
              </w:rPr>
            </w:pPr>
            <w:r w:rsidRPr="0036330B">
              <w:rPr>
                <w:sz w:val="40"/>
                <w:szCs w:val="40"/>
              </w:rPr>
              <w:t>Itemization of Documents Transmitted</w:t>
            </w:r>
          </w:p>
        </w:tc>
      </w:tr>
      <w:tr w:rsidR="00ED04CE" w:rsidRPr="00ED04CE" w:rsidTr="00042E95">
        <w:tc>
          <w:tcPr>
            <w:tcW w:w="11088" w:type="dxa"/>
          </w:tcPr>
          <w:p w:rsidR="00ED04CE" w:rsidRPr="0036330B" w:rsidRDefault="0008263A" w:rsidP="0036330B">
            <w:pPr>
              <w:rPr>
                <w:b/>
              </w:rPr>
            </w:pPr>
            <w:r>
              <w:rPr>
                <w:b/>
              </w:rPr>
              <w:t>Student</w:t>
            </w:r>
            <w:r w:rsidR="0036330B" w:rsidRPr="0036330B">
              <w:rPr>
                <w:b/>
              </w:rPr>
              <w:t xml:space="preserve"> Name:</w:t>
            </w:r>
          </w:p>
        </w:tc>
      </w:tr>
      <w:tr w:rsidR="00ED04CE" w:rsidRPr="00ED04CE" w:rsidTr="00042E95">
        <w:tc>
          <w:tcPr>
            <w:tcW w:w="11088" w:type="dxa"/>
          </w:tcPr>
          <w:p w:rsidR="00ED04CE" w:rsidRPr="0036330B" w:rsidRDefault="0036330B" w:rsidP="0036330B">
            <w:pPr>
              <w:rPr>
                <w:b/>
              </w:rPr>
            </w:pPr>
            <w:r w:rsidRPr="0036330B">
              <w:rPr>
                <w:b/>
              </w:rPr>
              <w:t xml:space="preserve">Date: </w:t>
            </w:r>
          </w:p>
        </w:tc>
      </w:tr>
      <w:tr w:rsidR="00ED04CE" w:rsidRPr="00ED04CE" w:rsidTr="00042E95">
        <w:tc>
          <w:tcPr>
            <w:tcW w:w="11088" w:type="dxa"/>
          </w:tcPr>
          <w:p w:rsidR="00ED04CE" w:rsidRPr="0036330B" w:rsidRDefault="00ED04CE" w:rsidP="001D2D8E">
            <w:pPr>
              <w:rPr>
                <w:b/>
              </w:rPr>
            </w:pPr>
            <w:r w:rsidRPr="0036330B">
              <w:rPr>
                <w:b/>
              </w:rPr>
              <w:t>Document</w:t>
            </w:r>
            <w:r w:rsidR="00FC05B9" w:rsidRPr="0036330B">
              <w:rPr>
                <w:b/>
              </w:rPr>
              <w:t>s</w:t>
            </w:r>
            <w:r w:rsidRPr="0036330B">
              <w:rPr>
                <w:b/>
              </w:rPr>
              <w:t>:</w:t>
            </w:r>
            <w:r w:rsidRPr="0036330B">
              <w:rPr>
                <w:b/>
              </w:rPr>
              <w:tab/>
            </w:r>
          </w:p>
          <w:p w:rsidR="00FC05B9" w:rsidRPr="0036330B" w:rsidRDefault="00FC05B9" w:rsidP="001D2D8E">
            <w:pPr>
              <w:rPr>
                <w:b/>
              </w:rPr>
            </w:pPr>
          </w:p>
          <w:p w:rsidR="0008263A" w:rsidRDefault="00FC05B9" w:rsidP="00FC05B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6330B">
              <w:rPr>
                <w:b/>
              </w:rPr>
              <w:t xml:space="preserve">Individualized Education Plan (List </w:t>
            </w:r>
            <w:r w:rsidR="00AA24A2">
              <w:rPr>
                <w:b/>
              </w:rPr>
              <w:t>s</w:t>
            </w:r>
            <w:r w:rsidRPr="0036330B">
              <w:rPr>
                <w:b/>
              </w:rPr>
              <w:t xml:space="preserve">chool </w:t>
            </w:r>
            <w:r w:rsidR="00AA24A2">
              <w:rPr>
                <w:b/>
              </w:rPr>
              <w:t>d</w:t>
            </w:r>
            <w:r w:rsidRPr="0036330B">
              <w:rPr>
                <w:b/>
              </w:rPr>
              <w:t xml:space="preserve">istrict and </w:t>
            </w:r>
            <w:r w:rsidR="00AA24A2">
              <w:rPr>
                <w:b/>
              </w:rPr>
              <w:t>d</w:t>
            </w:r>
            <w:r w:rsidRPr="0036330B">
              <w:rPr>
                <w:b/>
              </w:rPr>
              <w:t>ates) _____________________</w:t>
            </w:r>
            <w:r w:rsidRPr="0036330B">
              <w:rPr>
                <w:b/>
              </w:rPr>
              <w:tab/>
            </w:r>
          </w:p>
          <w:p w:rsidR="00FC05B9" w:rsidRPr="0036330B" w:rsidRDefault="0008263A" w:rsidP="00FC05B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>
              <w:rPr>
                <w:b/>
              </w:rPr>
              <w:t>Summary of Performance _______________________</w:t>
            </w:r>
            <w:r w:rsidR="00FC05B9" w:rsidRPr="0036330B">
              <w:rPr>
                <w:b/>
              </w:rPr>
              <w:tab/>
            </w:r>
          </w:p>
          <w:p w:rsidR="00FC05B9" w:rsidRDefault="0008263A" w:rsidP="00FC05B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>
              <w:rPr>
                <w:b/>
              </w:rPr>
              <w:t>Evaluation Report</w:t>
            </w:r>
            <w:r w:rsidR="00FC05B9" w:rsidRPr="0036330B">
              <w:rPr>
                <w:b/>
              </w:rPr>
              <w:t xml:space="preserve"> </w:t>
            </w:r>
            <w:r>
              <w:rPr>
                <w:b/>
              </w:rPr>
              <w:t xml:space="preserve">(List dates of report) </w:t>
            </w:r>
            <w:r w:rsidR="00FC05B9" w:rsidRPr="0036330B">
              <w:rPr>
                <w:b/>
              </w:rPr>
              <w:t>__________________________</w:t>
            </w:r>
          </w:p>
          <w:p w:rsidR="0008263A" w:rsidRPr="0036330B" w:rsidRDefault="0008263A" w:rsidP="00FC05B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>
              <w:rPr>
                <w:b/>
              </w:rPr>
              <w:t>Summative Transition Services Outcomes Documentation ________________________</w:t>
            </w:r>
          </w:p>
          <w:p w:rsidR="00FC05B9" w:rsidRPr="0036330B" w:rsidRDefault="00FC05B9" w:rsidP="00FC05B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6330B">
              <w:rPr>
                <w:b/>
              </w:rPr>
              <w:t>Other (Specify) _________________________________</w:t>
            </w:r>
          </w:p>
          <w:p w:rsidR="00ED04CE" w:rsidRPr="0036330B" w:rsidRDefault="00ED04CE" w:rsidP="001D2D8E">
            <w:pPr>
              <w:rPr>
                <w:b/>
              </w:rPr>
            </w:pPr>
          </w:p>
        </w:tc>
      </w:tr>
      <w:tr w:rsidR="00ED04CE" w:rsidRPr="00ED04CE" w:rsidTr="00042E95">
        <w:tc>
          <w:tcPr>
            <w:tcW w:w="11088" w:type="dxa"/>
          </w:tcPr>
          <w:p w:rsidR="00ED04CE" w:rsidRPr="00ED04CE" w:rsidRDefault="009B0211" w:rsidP="001D2D8E">
            <w:r>
              <w:t>These documents are required pursuant to 34 CFR Part 397.</w:t>
            </w:r>
          </w:p>
        </w:tc>
      </w:tr>
    </w:tbl>
    <w:p w:rsidR="00FC05B9" w:rsidRDefault="00FC05B9" w:rsidP="0034177C"/>
    <w:p w:rsidR="00DF7DEB" w:rsidRPr="00DF7DEB" w:rsidRDefault="00DF7DEB" w:rsidP="00DF7DEB">
      <w:pPr>
        <w:spacing w:after="0" w:line="240" w:lineRule="auto"/>
        <w:contextualSpacing/>
        <w:textAlignment w:val="baseline"/>
        <w:rPr>
          <w:rFonts w:eastAsia="Times New Roman" w:cs="Times New Roman"/>
          <w:b/>
          <w:color w:val="843F0F"/>
          <w:sz w:val="24"/>
          <w:szCs w:val="24"/>
        </w:rPr>
      </w:pPr>
      <w:r w:rsidRPr="00DF7DEB">
        <w:rPr>
          <w:rFonts w:eastAsiaTheme="minorEastAsia"/>
          <w:b/>
          <w:color w:val="000000" w:themeColor="text1"/>
          <w:kern w:val="24"/>
          <w:sz w:val="24"/>
          <w:szCs w:val="24"/>
        </w:rPr>
        <w:t>Documentation</w:t>
      </w:r>
      <w:r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must be provided by the L</w:t>
      </w:r>
      <w:r w:rsidR="009F66BC"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ocal </w:t>
      </w:r>
      <w:r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>E</w:t>
      </w:r>
      <w:r w:rsidR="009F66BC"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ducation </w:t>
      </w:r>
      <w:r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>A</w:t>
      </w:r>
      <w:r w:rsidR="009F66BC"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>gency</w:t>
      </w:r>
      <w:r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to</w:t>
      </w:r>
      <w:r w:rsidR="00AC3F9C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VR</w:t>
      </w:r>
      <w:r w:rsidR="00042E95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for students known to be seeking subminimum wage employment following exit from high school</w:t>
      </w:r>
      <w:r w:rsidRPr="00E24B1F">
        <w:rPr>
          <w:rFonts w:eastAsiaTheme="minorEastAsia"/>
          <w:b/>
          <w:color w:val="000000" w:themeColor="text1"/>
          <w:kern w:val="24"/>
          <w:sz w:val="24"/>
          <w:szCs w:val="24"/>
        </w:rPr>
        <w:t>:</w:t>
      </w:r>
    </w:p>
    <w:p w:rsidR="00DF7DEB" w:rsidRPr="00DF7DEB" w:rsidRDefault="00DF7DEB" w:rsidP="00DF7D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3D9833"/>
          <w:sz w:val="24"/>
          <w:szCs w:val="24"/>
        </w:rPr>
      </w:pPr>
      <w:r w:rsidRPr="00DF7DEB">
        <w:rPr>
          <w:rFonts w:eastAsiaTheme="minorEastAsia"/>
          <w:color w:val="000000" w:themeColor="text1"/>
          <w:kern w:val="24"/>
          <w:sz w:val="24"/>
          <w:szCs w:val="24"/>
        </w:rPr>
        <w:t>That the youth has completed transition services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DF7DEB" w:rsidRPr="00DF7DEB" w:rsidRDefault="00DF7DEB" w:rsidP="00DF7D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3D9833"/>
          <w:sz w:val="24"/>
          <w:szCs w:val="24"/>
        </w:rPr>
      </w:pPr>
      <w:r w:rsidRPr="00DF7DEB">
        <w:rPr>
          <w:rFonts w:eastAsiaTheme="minorEastAsia"/>
          <w:color w:val="000000" w:themeColor="text1"/>
          <w:kern w:val="24"/>
          <w:sz w:val="24"/>
          <w:szCs w:val="24"/>
        </w:rPr>
        <w:t xml:space="preserve">Must be provided in a manner that complies with confidentiality requirements (FERPA and IDEA)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DF7DEB" w:rsidRPr="00DF7DEB" w:rsidRDefault="00DF7DEB" w:rsidP="00DF7D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3D9833"/>
          <w:sz w:val="24"/>
          <w:szCs w:val="24"/>
        </w:rPr>
      </w:pPr>
      <w:r w:rsidRPr="00DF7DEB">
        <w:rPr>
          <w:rFonts w:eastAsiaTheme="minorEastAsia"/>
          <w:color w:val="000000" w:themeColor="text1"/>
          <w:kern w:val="24"/>
          <w:sz w:val="24"/>
          <w:szCs w:val="24"/>
        </w:rPr>
        <w:t>Provided as soon as possible after completion of transition services, but no later than 30 calendar days after completion (60 calendar days in extenuating circumstances)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DF7DEB" w:rsidRPr="00DF7DEB" w:rsidRDefault="00DF7DEB" w:rsidP="00DF7DEB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3D9833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Provided no earlier than 60 calendar days prior to graduation or exit from high school;</w:t>
      </w:r>
    </w:p>
    <w:p w:rsidR="00DF7DEB" w:rsidRPr="00DF7DEB" w:rsidRDefault="00DF7DEB" w:rsidP="00DF7D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3D9833"/>
          <w:sz w:val="24"/>
          <w:szCs w:val="24"/>
        </w:rPr>
      </w:pPr>
      <w:r w:rsidRPr="00DF7DEB">
        <w:rPr>
          <w:rFonts w:eastAsiaTheme="minorEastAsia"/>
          <w:color w:val="000000" w:themeColor="text1"/>
          <w:kern w:val="24"/>
          <w:sz w:val="24"/>
          <w:szCs w:val="24"/>
        </w:rPr>
        <w:t>The LEA should keep a copy of the documentation provided to V</w:t>
      </w:r>
      <w:r w:rsidR="00AC3F9C">
        <w:rPr>
          <w:rFonts w:eastAsiaTheme="minorEastAsia"/>
          <w:color w:val="000000" w:themeColor="text1"/>
          <w:kern w:val="24"/>
          <w:sz w:val="24"/>
          <w:szCs w:val="24"/>
        </w:rPr>
        <w:t>R</w:t>
      </w:r>
      <w:r w:rsidRPr="00DF7DEB">
        <w:rPr>
          <w:rFonts w:eastAsiaTheme="minorEastAsia"/>
          <w:color w:val="000000" w:themeColor="text1"/>
          <w:kern w:val="24"/>
          <w:sz w:val="24"/>
          <w:szCs w:val="24"/>
        </w:rPr>
        <w:t xml:space="preserve">. </w:t>
      </w:r>
    </w:p>
    <w:p w:rsidR="00FC05B9" w:rsidRPr="00DF7DEB" w:rsidRDefault="00FC05B9" w:rsidP="0034177C">
      <w:pPr>
        <w:rPr>
          <w:sz w:val="24"/>
          <w:szCs w:val="24"/>
        </w:rPr>
      </w:pPr>
    </w:p>
    <w:p w:rsidR="0034177C" w:rsidRPr="00DF7DEB" w:rsidRDefault="0034177C" w:rsidP="0034177C">
      <w:pPr>
        <w:rPr>
          <w:sz w:val="24"/>
          <w:szCs w:val="24"/>
        </w:rPr>
      </w:pPr>
    </w:p>
    <w:sectPr w:rsidR="0034177C" w:rsidRPr="00DF7DEB" w:rsidSect="00042E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E4" w:rsidRDefault="00AE65E4" w:rsidP="00042E95">
      <w:pPr>
        <w:spacing w:after="0" w:line="240" w:lineRule="auto"/>
      </w:pPr>
      <w:r>
        <w:separator/>
      </w:r>
    </w:p>
  </w:endnote>
  <w:endnote w:type="continuationSeparator" w:id="0">
    <w:p w:rsidR="00AE65E4" w:rsidRDefault="00AE65E4" w:rsidP="000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95" w:rsidRDefault="00042E9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890CD9" wp14:editId="46BE8D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42E95" w:rsidRDefault="00042E95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Cover Sheet for Summative Transition Outcomes Document</w:t>
                                </w:r>
                              </w:p>
                            </w:sdtContent>
                          </w:sdt>
                          <w:p w:rsidR="00042E95" w:rsidRDefault="00042E95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95" w:rsidRDefault="00042E95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C750B" w:rsidRPr="00AC750B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90CD9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42E95" w:rsidRDefault="00042E95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Cover Sheet for Summative Transition Outcomes Document</w:t>
                          </w:r>
                        </w:p>
                      </w:sdtContent>
                    </w:sdt>
                    <w:p w:rsidR="00042E95" w:rsidRDefault="00042E95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042E95" w:rsidRDefault="00042E95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C750B" w:rsidRPr="00AC750B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042E95" w:rsidRDefault="0004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E4" w:rsidRDefault="00AE65E4" w:rsidP="00042E95">
      <w:pPr>
        <w:spacing w:after="0" w:line="240" w:lineRule="auto"/>
      </w:pPr>
      <w:r>
        <w:separator/>
      </w:r>
    </w:p>
  </w:footnote>
  <w:footnote w:type="continuationSeparator" w:id="0">
    <w:p w:rsidR="00AE65E4" w:rsidRDefault="00AE65E4" w:rsidP="000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7C9"/>
    <w:multiLevelType w:val="hybridMultilevel"/>
    <w:tmpl w:val="18246FD0"/>
    <w:lvl w:ilvl="0" w:tplc="180E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156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A5A"/>
    <w:multiLevelType w:val="hybridMultilevel"/>
    <w:tmpl w:val="9A5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1F18"/>
    <w:multiLevelType w:val="hybridMultilevel"/>
    <w:tmpl w:val="0F5EC548"/>
    <w:lvl w:ilvl="0" w:tplc="112C2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AE692">
      <w:start w:val="68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8BE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FB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4DF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83B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A6E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691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4AB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tDC1NDY0MrY0NjVU0lEKTi0uzszPAykwrAUAis0bPCwAAAA="/>
  </w:docVars>
  <w:rsids>
    <w:rsidRoot w:val="0034177C"/>
    <w:rsid w:val="00042E95"/>
    <w:rsid w:val="0008263A"/>
    <w:rsid w:val="000A19EF"/>
    <w:rsid w:val="0034177C"/>
    <w:rsid w:val="00350490"/>
    <w:rsid w:val="0036330B"/>
    <w:rsid w:val="00382B5F"/>
    <w:rsid w:val="00416EB3"/>
    <w:rsid w:val="004D62F5"/>
    <w:rsid w:val="00571B8C"/>
    <w:rsid w:val="005A6D3D"/>
    <w:rsid w:val="005C4A54"/>
    <w:rsid w:val="005E66DC"/>
    <w:rsid w:val="00671AEF"/>
    <w:rsid w:val="00760F50"/>
    <w:rsid w:val="009B0211"/>
    <w:rsid w:val="009B309D"/>
    <w:rsid w:val="009F66BC"/>
    <w:rsid w:val="00AA24A2"/>
    <w:rsid w:val="00AC3F9C"/>
    <w:rsid w:val="00AC750B"/>
    <w:rsid w:val="00AE65E4"/>
    <w:rsid w:val="00C912C8"/>
    <w:rsid w:val="00D34090"/>
    <w:rsid w:val="00D90461"/>
    <w:rsid w:val="00DF7DEB"/>
    <w:rsid w:val="00E24B1F"/>
    <w:rsid w:val="00EA60E7"/>
    <w:rsid w:val="00EC6C82"/>
    <w:rsid w:val="00ED04CE"/>
    <w:rsid w:val="00EE4543"/>
    <w:rsid w:val="00F257AE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817F7-1162-439B-93DB-2B50823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95"/>
  </w:style>
  <w:style w:type="paragraph" w:styleId="Footer">
    <w:name w:val="footer"/>
    <w:basedOn w:val="Normal"/>
    <w:link w:val="FooterChar"/>
    <w:uiPriority w:val="99"/>
    <w:unhideWhenUsed/>
    <w:rsid w:val="0004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95"/>
  </w:style>
  <w:style w:type="paragraph" w:styleId="BalloonText">
    <w:name w:val="Balloon Text"/>
    <w:basedOn w:val="Normal"/>
    <w:link w:val="BalloonTextChar"/>
    <w:uiPriority w:val="99"/>
    <w:semiHidden/>
    <w:unhideWhenUsed/>
    <w:rsid w:val="0004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7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6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Cover Sheet for Summative Transition Outcomes Document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Mantooth, Scott</dc:creator>
  <cp:lastModifiedBy>Abercrombie, Lori</cp:lastModifiedBy>
  <cp:revision>2</cp:revision>
  <cp:lastPrinted>2017-03-23T19:14:00Z</cp:lastPrinted>
  <dcterms:created xsi:type="dcterms:W3CDTF">2020-04-09T15:20:00Z</dcterms:created>
  <dcterms:modified xsi:type="dcterms:W3CDTF">2020-04-09T15:20:00Z</dcterms:modified>
</cp:coreProperties>
</file>